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BEA" w:rsidRPr="008C08AE" w:rsidRDefault="00DD0BEA" w:rsidP="00CC6B98">
      <w:pPr>
        <w:spacing w:line="257" w:lineRule="auto"/>
        <w:jc w:val="center"/>
        <w:rPr>
          <w:rFonts w:ascii="Garamond" w:hAnsi="Garamond"/>
          <w:b/>
          <w:sz w:val="28"/>
          <w:szCs w:val="28"/>
        </w:rPr>
      </w:pPr>
    </w:p>
    <w:p w:rsidR="00DD0BEA" w:rsidRPr="00C010AD" w:rsidRDefault="00DD0BEA" w:rsidP="00CC6B98">
      <w:pPr>
        <w:spacing w:line="257" w:lineRule="auto"/>
        <w:jc w:val="center"/>
        <w:rPr>
          <w:rFonts w:ascii="Garamond" w:hAnsi="Garamond"/>
          <w:b/>
          <w:sz w:val="28"/>
          <w:szCs w:val="28"/>
        </w:rPr>
      </w:pPr>
    </w:p>
    <w:p w:rsidR="00DD0BEA" w:rsidRPr="00C010AD" w:rsidRDefault="00DD0BEA" w:rsidP="00CC6B98">
      <w:pPr>
        <w:spacing w:line="257" w:lineRule="auto"/>
        <w:jc w:val="center"/>
        <w:rPr>
          <w:rFonts w:ascii="Garamond" w:hAnsi="Garamond"/>
          <w:b/>
          <w:sz w:val="28"/>
          <w:szCs w:val="28"/>
        </w:rPr>
      </w:pPr>
    </w:p>
    <w:p w:rsidR="00DD0BEA" w:rsidRPr="00C010AD" w:rsidRDefault="00DD0BEA" w:rsidP="00CC6B98">
      <w:pPr>
        <w:spacing w:line="257" w:lineRule="auto"/>
        <w:jc w:val="center"/>
        <w:rPr>
          <w:rFonts w:ascii="Garamond" w:hAnsi="Garamond"/>
          <w:b/>
          <w:sz w:val="28"/>
          <w:szCs w:val="28"/>
        </w:rPr>
      </w:pPr>
    </w:p>
    <w:p w:rsidR="00896549" w:rsidRPr="00C010AD" w:rsidRDefault="00896549" w:rsidP="00CC6B98">
      <w:pPr>
        <w:spacing w:line="257" w:lineRule="auto"/>
        <w:jc w:val="center"/>
        <w:rPr>
          <w:rFonts w:ascii="Garamond" w:hAnsi="Garamond"/>
          <w:b/>
          <w:sz w:val="28"/>
          <w:szCs w:val="28"/>
        </w:rPr>
      </w:pPr>
    </w:p>
    <w:p w:rsidR="00DD0BEA" w:rsidRPr="00C010AD" w:rsidRDefault="00DD0BEA" w:rsidP="00CC6B98">
      <w:pPr>
        <w:spacing w:line="257" w:lineRule="auto"/>
        <w:jc w:val="center"/>
        <w:rPr>
          <w:rFonts w:ascii="Garamond" w:hAnsi="Garamond"/>
          <w:b/>
          <w:sz w:val="28"/>
          <w:szCs w:val="28"/>
        </w:rPr>
      </w:pPr>
    </w:p>
    <w:p w:rsidR="00DD0BEA" w:rsidRPr="00C010AD" w:rsidRDefault="00DD0BEA" w:rsidP="00CC6B98">
      <w:pPr>
        <w:spacing w:line="257" w:lineRule="auto"/>
        <w:jc w:val="center"/>
        <w:rPr>
          <w:rFonts w:ascii="Garamond" w:hAnsi="Garamond"/>
          <w:b/>
          <w:sz w:val="28"/>
          <w:szCs w:val="28"/>
        </w:rPr>
      </w:pPr>
    </w:p>
    <w:p w:rsidR="00C010AD" w:rsidRDefault="00C010AD" w:rsidP="00CC6B98">
      <w:pPr>
        <w:spacing w:line="257" w:lineRule="auto"/>
        <w:jc w:val="center"/>
        <w:rPr>
          <w:rFonts w:ascii="Garamond" w:hAnsi="Garamond"/>
          <w:b/>
          <w:sz w:val="48"/>
          <w:szCs w:val="48"/>
        </w:rPr>
      </w:pPr>
    </w:p>
    <w:p w:rsidR="00C010AD" w:rsidRDefault="00C010AD" w:rsidP="00CC6B98">
      <w:pPr>
        <w:spacing w:line="257" w:lineRule="auto"/>
        <w:jc w:val="center"/>
        <w:rPr>
          <w:rFonts w:ascii="Garamond" w:hAnsi="Garamond"/>
          <w:b/>
          <w:sz w:val="48"/>
          <w:szCs w:val="48"/>
        </w:rPr>
      </w:pPr>
    </w:p>
    <w:p w:rsidR="006C7708" w:rsidRPr="006F5835" w:rsidRDefault="006C7708" w:rsidP="00CC6B98">
      <w:pPr>
        <w:spacing w:line="257" w:lineRule="auto"/>
        <w:jc w:val="center"/>
        <w:rPr>
          <w:rFonts w:ascii="Garamond" w:hAnsi="Garamond"/>
          <w:b/>
          <w:sz w:val="48"/>
          <w:szCs w:val="48"/>
        </w:rPr>
      </w:pPr>
      <w:r w:rsidRPr="006F5835">
        <w:rPr>
          <w:rFonts w:ascii="Garamond" w:hAnsi="Garamond"/>
          <w:b/>
          <w:sz w:val="48"/>
          <w:szCs w:val="48"/>
        </w:rPr>
        <w:t>Пояснительна</w:t>
      </w:r>
      <w:r w:rsidR="00C60501" w:rsidRPr="006F5835">
        <w:rPr>
          <w:rFonts w:ascii="Garamond" w:hAnsi="Garamond"/>
          <w:b/>
          <w:sz w:val="48"/>
          <w:szCs w:val="48"/>
        </w:rPr>
        <w:t>я записка</w:t>
      </w:r>
      <w:r w:rsidR="00C60501" w:rsidRPr="006F5835">
        <w:rPr>
          <w:rFonts w:ascii="Garamond" w:hAnsi="Garamond"/>
          <w:b/>
          <w:sz w:val="48"/>
          <w:szCs w:val="48"/>
        </w:rPr>
        <w:br/>
      </w:r>
      <w:r w:rsidR="00E33832" w:rsidRPr="006F5835">
        <w:rPr>
          <w:rFonts w:ascii="Garamond" w:hAnsi="Garamond"/>
          <w:b/>
          <w:sz w:val="48"/>
          <w:szCs w:val="48"/>
        </w:rPr>
        <w:t xml:space="preserve">к </w:t>
      </w:r>
      <w:r w:rsidR="00D91234" w:rsidRPr="006F5835">
        <w:rPr>
          <w:rFonts w:ascii="Garamond" w:hAnsi="Garamond"/>
          <w:b/>
          <w:sz w:val="48"/>
          <w:szCs w:val="48"/>
        </w:rPr>
        <w:t>проекту Решения Совета народных депутатов города Сельцо</w:t>
      </w:r>
      <w:r w:rsidR="00C60501" w:rsidRPr="006F5835">
        <w:rPr>
          <w:rFonts w:ascii="Garamond" w:hAnsi="Garamond"/>
          <w:b/>
          <w:sz w:val="48"/>
          <w:szCs w:val="48"/>
        </w:rPr>
        <w:br/>
      </w:r>
      <w:r w:rsidR="0051438A" w:rsidRPr="006F5835">
        <w:rPr>
          <w:rFonts w:ascii="Garamond" w:hAnsi="Garamond"/>
          <w:b/>
          <w:sz w:val="48"/>
          <w:szCs w:val="48"/>
        </w:rPr>
        <w:t>«</w:t>
      </w:r>
      <w:r w:rsidR="00E2661A" w:rsidRPr="006F5835">
        <w:rPr>
          <w:rFonts w:ascii="Garamond" w:hAnsi="Garamond"/>
          <w:b/>
          <w:sz w:val="48"/>
          <w:szCs w:val="48"/>
        </w:rPr>
        <w:t>О бюджете</w:t>
      </w:r>
      <w:r w:rsidR="002F4D51" w:rsidRPr="006F5835">
        <w:rPr>
          <w:rFonts w:ascii="Garamond" w:hAnsi="Garamond"/>
          <w:b/>
          <w:sz w:val="48"/>
          <w:szCs w:val="48"/>
        </w:rPr>
        <w:t xml:space="preserve"> </w:t>
      </w:r>
      <w:r w:rsidR="00D91234" w:rsidRPr="006F5835">
        <w:rPr>
          <w:rFonts w:ascii="Garamond" w:hAnsi="Garamond"/>
          <w:b/>
          <w:sz w:val="48"/>
          <w:szCs w:val="48"/>
        </w:rPr>
        <w:t>Сельцовск</w:t>
      </w:r>
      <w:r w:rsidR="005319B7" w:rsidRPr="006F5835">
        <w:rPr>
          <w:rFonts w:ascii="Garamond" w:hAnsi="Garamond"/>
          <w:b/>
          <w:sz w:val="48"/>
          <w:szCs w:val="48"/>
        </w:rPr>
        <w:t>ого</w:t>
      </w:r>
      <w:r w:rsidR="00D91234" w:rsidRPr="006F5835">
        <w:rPr>
          <w:rFonts w:ascii="Garamond" w:hAnsi="Garamond"/>
          <w:b/>
          <w:sz w:val="48"/>
          <w:szCs w:val="48"/>
        </w:rPr>
        <w:t xml:space="preserve"> городско</w:t>
      </w:r>
      <w:r w:rsidR="005319B7" w:rsidRPr="006F5835">
        <w:rPr>
          <w:rFonts w:ascii="Garamond" w:hAnsi="Garamond"/>
          <w:b/>
          <w:sz w:val="48"/>
          <w:szCs w:val="48"/>
        </w:rPr>
        <w:t>го</w:t>
      </w:r>
      <w:r w:rsidR="002F4D51" w:rsidRPr="006F5835">
        <w:rPr>
          <w:rFonts w:ascii="Garamond" w:hAnsi="Garamond"/>
          <w:b/>
          <w:sz w:val="48"/>
          <w:szCs w:val="48"/>
        </w:rPr>
        <w:t xml:space="preserve"> округ</w:t>
      </w:r>
      <w:r w:rsidR="005319B7" w:rsidRPr="006F5835">
        <w:rPr>
          <w:rFonts w:ascii="Garamond" w:hAnsi="Garamond"/>
          <w:b/>
          <w:sz w:val="48"/>
          <w:szCs w:val="48"/>
        </w:rPr>
        <w:t>а Брянской области</w:t>
      </w:r>
      <w:r w:rsidR="00D91234" w:rsidRPr="006F5835">
        <w:rPr>
          <w:rFonts w:ascii="Garamond" w:hAnsi="Garamond"/>
          <w:b/>
          <w:sz w:val="48"/>
          <w:szCs w:val="48"/>
        </w:rPr>
        <w:t xml:space="preserve"> </w:t>
      </w:r>
      <w:r w:rsidR="002D5681" w:rsidRPr="006F5835">
        <w:rPr>
          <w:rFonts w:ascii="Garamond" w:hAnsi="Garamond"/>
          <w:b/>
          <w:sz w:val="48"/>
          <w:szCs w:val="48"/>
        </w:rPr>
        <w:t>на 202</w:t>
      </w:r>
      <w:r w:rsidR="003D60AF">
        <w:rPr>
          <w:rFonts w:ascii="Garamond" w:hAnsi="Garamond"/>
          <w:b/>
          <w:sz w:val="48"/>
          <w:szCs w:val="48"/>
        </w:rPr>
        <w:t>6</w:t>
      </w:r>
      <w:r w:rsidR="00E2661A" w:rsidRPr="006F5835">
        <w:rPr>
          <w:rFonts w:ascii="Garamond" w:hAnsi="Garamond"/>
          <w:b/>
          <w:sz w:val="48"/>
          <w:szCs w:val="48"/>
        </w:rPr>
        <w:t xml:space="preserve"> год</w:t>
      </w:r>
      <w:r w:rsidR="0006499E" w:rsidRPr="006F5835">
        <w:rPr>
          <w:rFonts w:ascii="Garamond" w:hAnsi="Garamond"/>
          <w:b/>
          <w:sz w:val="48"/>
          <w:szCs w:val="48"/>
        </w:rPr>
        <w:br/>
        <w:t xml:space="preserve">и </w:t>
      </w:r>
      <w:r w:rsidR="00D91234" w:rsidRPr="006F5835">
        <w:rPr>
          <w:rFonts w:ascii="Garamond" w:hAnsi="Garamond"/>
          <w:b/>
          <w:sz w:val="48"/>
          <w:szCs w:val="48"/>
        </w:rPr>
        <w:t xml:space="preserve">на </w:t>
      </w:r>
      <w:r w:rsidR="002D5681" w:rsidRPr="006F5835">
        <w:rPr>
          <w:rFonts w:ascii="Garamond" w:hAnsi="Garamond"/>
          <w:b/>
          <w:sz w:val="48"/>
          <w:szCs w:val="48"/>
        </w:rPr>
        <w:t>плановый период 202</w:t>
      </w:r>
      <w:r w:rsidR="003D60AF">
        <w:rPr>
          <w:rFonts w:ascii="Garamond" w:hAnsi="Garamond"/>
          <w:b/>
          <w:sz w:val="48"/>
          <w:szCs w:val="48"/>
        </w:rPr>
        <w:t>7</w:t>
      </w:r>
      <w:r w:rsidR="0006499E" w:rsidRPr="006F5835">
        <w:rPr>
          <w:rFonts w:ascii="Garamond" w:hAnsi="Garamond"/>
          <w:b/>
          <w:sz w:val="48"/>
          <w:szCs w:val="48"/>
        </w:rPr>
        <w:t xml:space="preserve"> и 20</w:t>
      </w:r>
      <w:r w:rsidR="003D60AF">
        <w:rPr>
          <w:rFonts w:ascii="Garamond" w:hAnsi="Garamond"/>
          <w:b/>
          <w:sz w:val="48"/>
          <w:szCs w:val="48"/>
        </w:rPr>
        <w:t>28</w:t>
      </w:r>
      <w:r w:rsidR="00C11A11">
        <w:rPr>
          <w:rFonts w:ascii="Garamond" w:hAnsi="Garamond"/>
          <w:b/>
          <w:sz w:val="48"/>
          <w:szCs w:val="48"/>
        </w:rPr>
        <w:t xml:space="preserve"> </w:t>
      </w:r>
      <w:r w:rsidR="0006499E" w:rsidRPr="006F5835">
        <w:rPr>
          <w:rFonts w:ascii="Garamond" w:hAnsi="Garamond"/>
          <w:b/>
          <w:sz w:val="48"/>
          <w:szCs w:val="48"/>
        </w:rPr>
        <w:t>годов</w:t>
      </w:r>
      <w:r w:rsidR="0051438A" w:rsidRPr="006F5835">
        <w:rPr>
          <w:rFonts w:ascii="Garamond" w:hAnsi="Garamond"/>
          <w:b/>
          <w:sz w:val="48"/>
          <w:szCs w:val="48"/>
        </w:rPr>
        <w:t>»</w:t>
      </w:r>
    </w:p>
    <w:p w:rsidR="00DD0BEA" w:rsidRPr="007D44F3" w:rsidRDefault="00DD0BEA" w:rsidP="00CC6B98">
      <w:pPr>
        <w:spacing w:line="257" w:lineRule="auto"/>
        <w:jc w:val="center"/>
        <w:rPr>
          <w:rFonts w:ascii="Garamond" w:hAnsi="Garamond"/>
          <w:b/>
          <w:sz w:val="28"/>
          <w:szCs w:val="28"/>
        </w:rPr>
      </w:pPr>
    </w:p>
    <w:p w:rsidR="00DD0BEA" w:rsidRPr="007D44F3" w:rsidRDefault="00DD0BEA" w:rsidP="00CC6B98">
      <w:pPr>
        <w:spacing w:line="257" w:lineRule="auto"/>
        <w:jc w:val="center"/>
        <w:rPr>
          <w:rFonts w:ascii="Garamond" w:hAnsi="Garamond"/>
          <w:b/>
          <w:sz w:val="28"/>
          <w:szCs w:val="28"/>
        </w:rPr>
      </w:pPr>
    </w:p>
    <w:p w:rsidR="00DD0BEA" w:rsidRPr="007D44F3" w:rsidRDefault="00DD0BEA" w:rsidP="00CC6B98">
      <w:pPr>
        <w:spacing w:line="257" w:lineRule="auto"/>
        <w:jc w:val="center"/>
        <w:rPr>
          <w:rFonts w:ascii="Garamond" w:hAnsi="Garamond"/>
          <w:b/>
          <w:sz w:val="28"/>
          <w:szCs w:val="28"/>
        </w:rPr>
      </w:pPr>
    </w:p>
    <w:p w:rsidR="00DD0BEA" w:rsidRPr="007D44F3" w:rsidRDefault="00DD0BEA" w:rsidP="00CC6B98">
      <w:pPr>
        <w:spacing w:line="257" w:lineRule="auto"/>
        <w:jc w:val="center"/>
        <w:rPr>
          <w:rFonts w:ascii="Garamond" w:hAnsi="Garamond"/>
          <w:b/>
          <w:sz w:val="28"/>
          <w:szCs w:val="28"/>
        </w:rPr>
      </w:pPr>
    </w:p>
    <w:p w:rsidR="00DD0BEA" w:rsidRPr="007D44F3" w:rsidRDefault="00DD0BEA" w:rsidP="00CC6B98">
      <w:pPr>
        <w:spacing w:line="257" w:lineRule="auto"/>
        <w:jc w:val="center"/>
        <w:rPr>
          <w:rFonts w:ascii="Garamond" w:hAnsi="Garamond"/>
          <w:b/>
          <w:sz w:val="28"/>
          <w:szCs w:val="28"/>
        </w:rPr>
      </w:pPr>
    </w:p>
    <w:p w:rsidR="00DD0BEA" w:rsidRPr="007D44F3" w:rsidRDefault="00DD0BEA" w:rsidP="00CC6B98">
      <w:pPr>
        <w:spacing w:line="257" w:lineRule="auto"/>
        <w:jc w:val="center"/>
        <w:rPr>
          <w:rFonts w:ascii="Garamond" w:hAnsi="Garamond"/>
          <w:b/>
          <w:sz w:val="28"/>
          <w:szCs w:val="28"/>
        </w:rPr>
      </w:pPr>
    </w:p>
    <w:p w:rsidR="00DD0BEA" w:rsidRPr="007D44F3" w:rsidRDefault="00DD0BEA" w:rsidP="00CC6B98">
      <w:pPr>
        <w:spacing w:line="257" w:lineRule="auto"/>
        <w:jc w:val="center"/>
        <w:rPr>
          <w:rFonts w:ascii="Garamond" w:hAnsi="Garamond"/>
          <w:b/>
          <w:sz w:val="28"/>
          <w:szCs w:val="28"/>
        </w:rPr>
      </w:pPr>
    </w:p>
    <w:p w:rsidR="00DD0BEA" w:rsidRPr="007D44F3" w:rsidRDefault="00DD0BEA" w:rsidP="00CC6B98">
      <w:pPr>
        <w:spacing w:line="257" w:lineRule="auto"/>
        <w:jc w:val="center"/>
        <w:rPr>
          <w:rFonts w:ascii="Garamond" w:hAnsi="Garamond"/>
          <w:b/>
          <w:sz w:val="28"/>
          <w:szCs w:val="28"/>
        </w:rPr>
      </w:pPr>
    </w:p>
    <w:p w:rsidR="00DD0BEA" w:rsidRPr="007D44F3" w:rsidRDefault="00DD0BEA" w:rsidP="00CC6B98">
      <w:pPr>
        <w:spacing w:line="257" w:lineRule="auto"/>
        <w:jc w:val="center"/>
        <w:rPr>
          <w:rFonts w:ascii="Garamond" w:hAnsi="Garamond"/>
          <w:b/>
          <w:sz w:val="28"/>
          <w:szCs w:val="28"/>
        </w:rPr>
      </w:pPr>
    </w:p>
    <w:p w:rsidR="00DD0BEA" w:rsidRPr="007D44F3" w:rsidRDefault="00DD0BEA" w:rsidP="00CC6B98">
      <w:pPr>
        <w:spacing w:line="257" w:lineRule="auto"/>
        <w:jc w:val="center"/>
        <w:rPr>
          <w:rFonts w:ascii="Garamond" w:hAnsi="Garamond"/>
          <w:b/>
          <w:sz w:val="28"/>
          <w:szCs w:val="28"/>
        </w:rPr>
      </w:pPr>
    </w:p>
    <w:p w:rsidR="006C16F1" w:rsidRPr="00BC39BC" w:rsidRDefault="006C7708" w:rsidP="00CC6B98">
      <w:pPr>
        <w:spacing w:line="257" w:lineRule="auto"/>
        <w:jc w:val="center"/>
        <w:rPr>
          <w:rFonts w:ascii="Garamond" w:hAnsi="Garamond"/>
          <w:sz w:val="28"/>
          <w:szCs w:val="28"/>
        </w:rPr>
      </w:pPr>
      <w:r w:rsidRPr="007D44F3">
        <w:rPr>
          <w:rFonts w:ascii="Garamond" w:hAnsi="Garamond"/>
          <w:b/>
          <w:sz w:val="28"/>
          <w:szCs w:val="28"/>
        </w:rPr>
        <w:br w:type="page"/>
      </w:r>
      <w:r w:rsidR="00DD6E05" w:rsidRPr="00BC39BC">
        <w:rPr>
          <w:rFonts w:ascii="Garamond" w:hAnsi="Garamond"/>
          <w:sz w:val="28"/>
          <w:szCs w:val="28"/>
        </w:rPr>
        <w:lastRenderedPageBreak/>
        <w:t>Содержание</w:t>
      </w:r>
    </w:p>
    <w:sdt>
      <w:sdtPr>
        <w:rPr>
          <w:rFonts w:ascii="Times New Roman" w:eastAsia="Times New Roman" w:hAnsi="Times New Roman" w:cs="Times New Roman"/>
          <w:b w:val="0"/>
          <w:bCs w:val="0"/>
          <w:color w:val="auto"/>
          <w:sz w:val="24"/>
          <w:szCs w:val="24"/>
        </w:rPr>
        <w:id w:val="448122842"/>
        <w:docPartObj>
          <w:docPartGallery w:val="Table of Contents"/>
          <w:docPartUnique/>
        </w:docPartObj>
      </w:sdtPr>
      <w:sdtEndPr>
        <w:rPr>
          <w:rFonts w:ascii="Garamond" w:hAnsi="Garamond"/>
        </w:rPr>
      </w:sdtEndPr>
      <w:sdtContent>
        <w:p w:rsidR="00091C8D" w:rsidRPr="00BC39BC" w:rsidRDefault="00091C8D">
          <w:pPr>
            <w:pStyle w:val="afff"/>
            <w:rPr>
              <w:color w:val="auto"/>
            </w:rPr>
          </w:pPr>
        </w:p>
        <w:p w:rsidR="00026A17" w:rsidRPr="00BC39BC" w:rsidRDefault="00BA75EC">
          <w:pPr>
            <w:pStyle w:val="11"/>
            <w:tabs>
              <w:tab w:val="right" w:leader="dot" w:pos="9449"/>
            </w:tabs>
            <w:rPr>
              <w:rFonts w:asciiTheme="minorHAnsi" w:eastAsiaTheme="minorEastAsia" w:hAnsiTheme="minorHAnsi" w:cstheme="minorBidi"/>
              <w:caps w:val="0"/>
              <w:snapToGrid/>
              <w:color w:val="auto"/>
              <w:sz w:val="22"/>
              <w:szCs w:val="22"/>
            </w:rPr>
          </w:pPr>
          <w:r w:rsidRPr="00BC39BC">
            <w:rPr>
              <w:rFonts w:ascii="Garamond" w:hAnsi="Garamond"/>
              <w:color w:val="auto"/>
            </w:rPr>
            <w:fldChar w:fldCharType="begin"/>
          </w:r>
          <w:r w:rsidR="00091C8D" w:rsidRPr="00BC39BC">
            <w:rPr>
              <w:rFonts w:ascii="Garamond" w:hAnsi="Garamond"/>
              <w:color w:val="auto"/>
            </w:rPr>
            <w:instrText xml:space="preserve"> TOC \o "1-3" \h \z \u </w:instrText>
          </w:r>
          <w:r w:rsidRPr="00BC39BC">
            <w:rPr>
              <w:rFonts w:ascii="Garamond" w:hAnsi="Garamond"/>
              <w:color w:val="auto"/>
            </w:rPr>
            <w:fldChar w:fldCharType="separate"/>
          </w:r>
          <w:hyperlink w:anchor="_Toc468370864" w:history="1">
            <w:r w:rsidR="00026A17" w:rsidRPr="00BC39BC">
              <w:rPr>
                <w:rStyle w:val="afff0"/>
                <w:rFonts w:ascii="Garamond" w:hAnsi="Garamond"/>
                <w:color w:val="auto"/>
                <w:kern w:val="28"/>
              </w:rPr>
              <w:t>ВВЕДЕНИЕ</w:t>
            </w:r>
            <w:r w:rsidR="00026A17" w:rsidRPr="00BC39BC">
              <w:rPr>
                <w:webHidden/>
                <w:color w:val="auto"/>
              </w:rPr>
              <w:tab/>
            </w:r>
            <w:r w:rsidRPr="00BC39BC">
              <w:rPr>
                <w:webHidden/>
                <w:color w:val="auto"/>
              </w:rPr>
              <w:fldChar w:fldCharType="begin"/>
            </w:r>
            <w:r w:rsidR="00026A17" w:rsidRPr="00BC39BC">
              <w:rPr>
                <w:webHidden/>
                <w:color w:val="auto"/>
              </w:rPr>
              <w:instrText xml:space="preserve"> PAGEREF _Toc468370864 \h </w:instrText>
            </w:r>
            <w:r w:rsidRPr="00BC39BC">
              <w:rPr>
                <w:webHidden/>
                <w:color w:val="auto"/>
              </w:rPr>
            </w:r>
            <w:r w:rsidRPr="00BC39BC">
              <w:rPr>
                <w:webHidden/>
                <w:color w:val="auto"/>
              </w:rPr>
              <w:fldChar w:fldCharType="separate"/>
            </w:r>
            <w:r w:rsidR="001033C0">
              <w:rPr>
                <w:webHidden/>
                <w:color w:val="auto"/>
              </w:rPr>
              <w:t>3</w:t>
            </w:r>
            <w:r w:rsidRPr="00BC39BC">
              <w:rPr>
                <w:webHidden/>
                <w:color w:val="auto"/>
              </w:rPr>
              <w:fldChar w:fldCharType="end"/>
            </w:r>
          </w:hyperlink>
        </w:p>
        <w:p w:rsidR="00026A17" w:rsidRPr="00BC39BC" w:rsidRDefault="00C97B18">
          <w:pPr>
            <w:pStyle w:val="11"/>
            <w:tabs>
              <w:tab w:val="right" w:leader="dot" w:pos="9449"/>
            </w:tabs>
            <w:rPr>
              <w:rFonts w:asciiTheme="minorHAnsi" w:eastAsiaTheme="minorEastAsia" w:hAnsiTheme="minorHAnsi" w:cstheme="minorBidi"/>
              <w:caps w:val="0"/>
              <w:snapToGrid/>
              <w:color w:val="auto"/>
              <w:sz w:val="22"/>
              <w:szCs w:val="22"/>
            </w:rPr>
          </w:pPr>
          <w:hyperlink w:anchor="_Toc468370865" w:history="1">
            <w:r w:rsidR="00026A17" w:rsidRPr="00BC39BC">
              <w:rPr>
                <w:rStyle w:val="afff0"/>
                <w:rFonts w:ascii="Garamond" w:hAnsi="Garamond"/>
                <w:color w:val="auto"/>
                <w:kern w:val="28"/>
              </w:rPr>
              <w:t>СТРУКТУРА ПРОЕКТА РЕШЕНИЯ СОВЕТА НАРОДНЫХ ДЕПУТАТОВ ГОРОДА СЕЛЬЦО «О БЮДЖЕТЕ СЕЛЬЦОВСКОГО ГОРОДСКОГО</w:t>
            </w:r>
            <w:r w:rsidR="00D741B9" w:rsidRPr="00BC39BC">
              <w:rPr>
                <w:rStyle w:val="afff0"/>
                <w:rFonts w:ascii="Garamond" w:hAnsi="Garamond"/>
                <w:color w:val="auto"/>
                <w:kern w:val="28"/>
              </w:rPr>
              <w:t xml:space="preserve"> ОКРУГА БРЯНСКОЙ ОБЛАСТИ НА 202</w:t>
            </w:r>
            <w:r w:rsidR="00FE727E" w:rsidRPr="00BC39BC">
              <w:rPr>
                <w:rStyle w:val="afff0"/>
                <w:rFonts w:ascii="Garamond" w:hAnsi="Garamond"/>
                <w:color w:val="auto"/>
                <w:kern w:val="28"/>
              </w:rPr>
              <w:t>5</w:t>
            </w:r>
            <w:r w:rsidR="00D741B9" w:rsidRPr="00BC39BC">
              <w:rPr>
                <w:rStyle w:val="afff0"/>
                <w:rFonts w:ascii="Garamond" w:hAnsi="Garamond"/>
                <w:color w:val="auto"/>
                <w:kern w:val="28"/>
              </w:rPr>
              <w:t xml:space="preserve"> ГОД И НА ПЛАНОВЫЙ ПЕРИОД 202</w:t>
            </w:r>
            <w:r w:rsidR="00FE727E" w:rsidRPr="00BC39BC">
              <w:rPr>
                <w:rStyle w:val="afff0"/>
                <w:rFonts w:ascii="Garamond" w:hAnsi="Garamond"/>
                <w:color w:val="auto"/>
                <w:kern w:val="28"/>
              </w:rPr>
              <w:t>6</w:t>
            </w:r>
            <w:r w:rsidR="00026A17" w:rsidRPr="00BC39BC">
              <w:rPr>
                <w:rStyle w:val="afff0"/>
                <w:rFonts w:ascii="Garamond" w:hAnsi="Garamond"/>
                <w:color w:val="auto"/>
                <w:kern w:val="28"/>
              </w:rPr>
              <w:t xml:space="preserve"> И 20</w:t>
            </w:r>
            <w:r w:rsidR="00D741B9" w:rsidRPr="00BC39BC">
              <w:rPr>
                <w:rStyle w:val="afff0"/>
                <w:rFonts w:ascii="Garamond" w:hAnsi="Garamond"/>
                <w:color w:val="auto"/>
                <w:kern w:val="28"/>
              </w:rPr>
              <w:t>2</w:t>
            </w:r>
            <w:r w:rsidR="00FE727E" w:rsidRPr="00BC39BC">
              <w:rPr>
                <w:rStyle w:val="afff0"/>
                <w:rFonts w:ascii="Garamond" w:hAnsi="Garamond"/>
                <w:color w:val="auto"/>
                <w:kern w:val="28"/>
              </w:rPr>
              <w:t>7</w:t>
            </w:r>
            <w:r w:rsidR="00026A17" w:rsidRPr="00BC39BC">
              <w:rPr>
                <w:rStyle w:val="afff0"/>
                <w:rFonts w:ascii="Garamond" w:hAnsi="Garamond"/>
                <w:color w:val="auto"/>
                <w:kern w:val="28"/>
              </w:rPr>
              <w:t xml:space="preserve"> ГОДОВ»</w:t>
            </w:r>
            <w:r w:rsidR="00026A17" w:rsidRPr="00BC39BC">
              <w:rPr>
                <w:webHidden/>
                <w:color w:val="auto"/>
              </w:rPr>
              <w:tab/>
            </w:r>
            <w:r w:rsidR="00C0691B" w:rsidRPr="00BC39BC">
              <w:rPr>
                <w:webHidden/>
                <w:color w:val="auto"/>
              </w:rPr>
              <w:t>4</w:t>
            </w:r>
          </w:hyperlink>
        </w:p>
        <w:p w:rsidR="00026A17" w:rsidRPr="00BC39BC" w:rsidRDefault="00C97B18">
          <w:pPr>
            <w:pStyle w:val="11"/>
            <w:tabs>
              <w:tab w:val="right" w:leader="dot" w:pos="9449"/>
            </w:tabs>
            <w:rPr>
              <w:rFonts w:asciiTheme="minorHAnsi" w:eastAsiaTheme="minorEastAsia" w:hAnsiTheme="minorHAnsi" w:cstheme="minorBidi"/>
              <w:caps w:val="0"/>
              <w:snapToGrid/>
              <w:color w:val="auto"/>
              <w:sz w:val="22"/>
              <w:szCs w:val="22"/>
            </w:rPr>
          </w:pPr>
          <w:hyperlink w:anchor="_Toc468370866" w:history="1">
            <w:r w:rsidR="00026A17" w:rsidRPr="00BC39BC">
              <w:rPr>
                <w:rStyle w:val="afff0"/>
                <w:rFonts w:ascii="Garamond" w:hAnsi="Garamond"/>
                <w:color w:val="auto"/>
                <w:kern w:val="28"/>
              </w:rPr>
              <w:t>ПАРАМЕТРЫ МЕСТНОГО БЮДЖЕТА СЕЛЬЦ</w:t>
            </w:r>
            <w:r w:rsidR="005409CD" w:rsidRPr="00BC39BC">
              <w:rPr>
                <w:rStyle w:val="afff0"/>
                <w:rFonts w:ascii="Garamond" w:hAnsi="Garamond"/>
                <w:color w:val="auto"/>
                <w:kern w:val="28"/>
              </w:rPr>
              <w:t>ОВСКОГО ГОРОДСКОГО ОКРУГА</w:t>
            </w:r>
            <w:r w:rsidR="00D741B9" w:rsidRPr="00BC39BC">
              <w:rPr>
                <w:rStyle w:val="afff0"/>
                <w:rFonts w:ascii="Garamond" w:hAnsi="Garamond"/>
                <w:color w:val="auto"/>
                <w:kern w:val="28"/>
              </w:rPr>
              <w:t xml:space="preserve"> БРЯНСКОЙ ОБЛАСТИ</w:t>
            </w:r>
            <w:r w:rsidR="005409CD" w:rsidRPr="00BC39BC">
              <w:rPr>
                <w:rStyle w:val="afff0"/>
                <w:rFonts w:ascii="Garamond" w:hAnsi="Garamond"/>
                <w:color w:val="auto"/>
                <w:kern w:val="28"/>
              </w:rPr>
              <w:t xml:space="preserve"> НА 202</w:t>
            </w:r>
            <w:r w:rsidR="00FE727E" w:rsidRPr="00BC39BC">
              <w:rPr>
                <w:rStyle w:val="afff0"/>
                <w:rFonts w:ascii="Garamond" w:hAnsi="Garamond"/>
                <w:color w:val="auto"/>
                <w:kern w:val="28"/>
              </w:rPr>
              <w:t xml:space="preserve">5 </w:t>
            </w:r>
            <w:r w:rsidR="007110DC" w:rsidRPr="00BC39BC">
              <w:rPr>
                <w:rStyle w:val="afff0"/>
                <w:rFonts w:ascii="Garamond" w:hAnsi="Garamond"/>
                <w:color w:val="auto"/>
                <w:kern w:val="28"/>
              </w:rPr>
              <w:t>ГОД И НА ПЛАНОВЫЙ ПЕРИОД 202</w:t>
            </w:r>
            <w:r w:rsidR="00FE727E" w:rsidRPr="00BC39BC">
              <w:rPr>
                <w:rStyle w:val="afff0"/>
                <w:rFonts w:ascii="Garamond" w:hAnsi="Garamond"/>
                <w:color w:val="auto"/>
                <w:kern w:val="28"/>
              </w:rPr>
              <w:t>6</w:t>
            </w:r>
            <w:r w:rsidR="00026A17" w:rsidRPr="00BC39BC">
              <w:rPr>
                <w:rStyle w:val="afff0"/>
                <w:rFonts w:ascii="Garamond" w:hAnsi="Garamond"/>
                <w:color w:val="auto"/>
                <w:kern w:val="28"/>
              </w:rPr>
              <w:t xml:space="preserve"> И 20</w:t>
            </w:r>
            <w:r w:rsidR="007110DC" w:rsidRPr="00BC39BC">
              <w:rPr>
                <w:rStyle w:val="afff0"/>
                <w:rFonts w:ascii="Garamond" w:hAnsi="Garamond"/>
                <w:color w:val="auto"/>
                <w:kern w:val="28"/>
              </w:rPr>
              <w:t>2</w:t>
            </w:r>
            <w:r w:rsidR="00FE727E" w:rsidRPr="00BC39BC">
              <w:rPr>
                <w:rStyle w:val="afff0"/>
                <w:rFonts w:ascii="Garamond" w:hAnsi="Garamond"/>
                <w:color w:val="auto"/>
                <w:kern w:val="28"/>
              </w:rPr>
              <w:t>7</w:t>
            </w:r>
            <w:r w:rsidR="00026A17" w:rsidRPr="00BC39BC">
              <w:rPr>
                <w:rStyle w:val="afff0"/>
                <w:rFonts w:ascii="Garamond" w:hAnsi="Garamond"/>
                <w:color w:val="auto"/>
                <w:kern w:val="28"/>
              </w:rPr>
              <w:t xml:space="preserve"> ГОДОВ</w:t>
            </w:r>
            <w:r w:rsidR="00016B1D" w:rsidRPr="00BC39BC">
              <w:rPr>
                <w:rStyle w:val="afff0"/>
                <w:rFonts w:ascii="Garamond" w:hAnsi="Garamond"/>
                <w:color w:val="auto"/>
                <w:kern w:val="28"/>
              </w:rPr>
              <w:t xml:space="preserve"> </w:t>
            </w:r>
            <w:r w:rsidR="00026A17" w:rsidRPr="00BC39BC">
              <w:rPr>
                <w:webHidden/>
                <w:color w:val="auto"/>
              </w:rPr>
              <w:tab/>
            </w:r>
            <w:r w:rsidR="00BA75EC" w:rsidRPr="00BC39BC">
              <w:rPr>
                <w:webHidden/>
                <w:color w:val="auto"/>
              </w:rPr>
              <w:fldChar w:fldCharType="begin"/>
            </w:r>
            <w:r w:rsidR="00026A17" w:rsidRPr="00BC39BC">
              <w:rPr>
                <w:webHidden/>
                <w:color w:val="auto"/>
              </w:rPr>
              <w:instrText xml:space="preserve"> PAGEREF _Toc468370866 \h </w:instrText>
            </w:r>
            <w:r w:rsidR="00BA75EC" w:rsidRPr="00BC39BC">
              <w:rPr>
                <w:webHidden/>
                <w:color w:val="auto"/>
              </w:rPr>
            </w:r>
            <w:r w:rsidR="00BA75EC" w:rsidRPr="00BC39BC">
              <w:rPr>
                <w:webHidden/>
                <w:color w:val="auto"/>
              </w:rPr>
              <w:fldChar w:fldCharType="separate"/>
            </w:r>
            <w:r w:rsidR="001033C0">
              <w:rPr>
                <w:webHidden/>
                <w:color w:val="auto"/>
              </w:rPr>
              <w:t>7</w:t>
            </w:r>
            <w:r w:rsidR="00BA75EC" w:rsidRPr="00BC39BC">
              <w:rPr>
                <w:webHidden/>
                <w:color w:val="auto"/>
              </w:rPr>
              <w:fldChar w:fldCharType="end"/>
            </w:r>
          </w:hyperlink>
        </w:p>
        <w:p w:rsidR="00026A17" w:rsidRPr="00BC39BC" w:rsidRDefault="00C97B18">
          <w:pPr>
            <w:pStyle w:val="11"/>
            <w:tabs>
              <w:tab w:val="right" w:leader="dot" w:pos="9449"/>
            </w:tabs>
            <w:rPr>
              <w:rFonts w:asciiTheme="minorHAnsi" w:eastAsiaTheme="minorEastAsia" w:hAnsiTheme="minorHAnsi" w:cstheme="minorBidi"/>
              <w:caps w:val="0"/>
              <w:snapToGrid/>
              <w:color w:val="auto"/>
              <w:sz w:val="22"/>
              <w:szCs w:val="22"/>
            </w:rPr>
          </w:pPr>
          <w:hyperlink w:anchor="_Toc468370867" w:history="1">
            <w:r w:rsidR="00026A17" w:rsidRPr="00BC39BC">
              <w:rPr>
                <w:rStyle w:val="afff0"/>
                <w:rFonts w:ascii="Garamond" w:hAnsi="Garamond"/>
                <w:color w:val="auto"/>
                <w:kern w:val="28"/>
              </w:rPr>
              <w:t xml:space="preserve">ДОХОДЫ МЕСТНОГО БЮДЖЕТА В </w:t>
            </w:r>
            <w:r w:rsidR="00D741B9" w:rsidRPr="00BC39BC">
              <w:rPr>
                <w:rStyle w:val="afff0"/>
                <w:rFonts w:ascii="Garamond" w:hAnsi="Garamond"/>
                <w:color w:val="auto"/>
                <w:kern w:val="28"/>
              </w:rPr>
              <w:t>202</w:t>
            </w:r>
            <w:r w:rsidR="00FE727E" w:rsidRPr="00BC39BC">
              <w:rPr>
                <w:rStyle w:val="afff0"/>
                <w:rFonts w:ascii="Garamond" w:hAnsi="Garamond"/>
                <w:color w:val="auto"/>
                <w:kern w:val="28"/>
              </w:rPr>
              <w:t>5</w:t>
            </w:r>
            <w:r w:rsidR="00026A17" w:rsidRPr="00BC39BC">
              <w:rPr>
                <w:rStyle w:val="afff0"/>
                <w:rFonts w:ascii="Garamond" w:hAnsi="Garamond"/>
                <w:color w:val="auto"/>
                <w:kern w:val="28"/>
              </w:rPr>
              <w:t xml:space="preserve"> </w:t>
            </w:r>
            <w:r w:rsidR="00FE727E" w:rsidRPr="00BC39BC">
              <w:rPr>
                <w:rStyle w:val="afff0"/>
                <w:rFonts w:ascii="Garamond" w:hAnsi="Garamond"/>
                <w:color w:val="auto"/>
                <w:kern w:val="28"/>
              </w:rPr>
              <w:t>–</w:t>
            </w:r>
            <w:r w:rsidR="00026A17" w:rsidRPr="00BC39BC">
              <w:rPr>
                <w:rStyle w:val="afff0"/>
                <w:rFonts w:ascii="Garamond" w:hAnsi="Garamond"/>
                <w:color w:val="auto"/>
                <w:kern w:val="28"/>
              </w:rPr>
              <w:t xml:space="preserve"> 20</w:t>
            </w:r>
            <w:r w:rsidR="00D741B9" w:rsidRPr="00BC39BC">
              <w:rPr>
                <w:rStyle w:val="afff0"/>
                <w:rFonts w:ascii="Garamond" w:hAnsi="Garamond"/>
                <w:color w:val="auto"/>
                <w:kern w:val="28"/>
              </w:rPr>
              <w:t>2</w:t>
            </w:r>
            <w:r w:rsidR="00FE727E" w:rsidRPr="00BC39BC">
              <w:rPr>
                <w:rStyle w:val="afff0"/>
                <w:rFonts w:ascii="Garamond" w:hAnsi="Garamond"/>
                <w:color w:val="auto"/>
                <w:kern w:val="28"/>
              </w:rPr>
              <w:t xml:space="preserve">7 </w:t>
            </w:r>
            <w:r w:rsidR="00026A17" w:rsidRPr="00BC39BC">
              <w:rPr>
                <w:rStyle w:val="afff0"/>
                <w:rFonts w:ascii="Garamond" w:hAnsi="Garamond"/>
                <w:color w:val="auto"/>
                <w:kern w:val="28"/>
              </w:rPr>
              <w:t>ГОДАХ</w:t>
            </w:r>
            <w:r w:rsidR="00026A17" w:rsidRPr="00BC39BC">
              <w:rPr>
                <w:webHidden/>
                <w:color w:val="auto"/>
              </w:rPr>
              <w:tab/>
            </w:r>
            <w:r w:rsidR="00BA75EC" w:rsidRPr="00BC39BC">
              <w:rPr>
                <w:webHidden/>
                <w:color w:val="auto"/>
              </w:rPr>
              <w:fldChar w:fldCharType="begin"/>
            </w:r>
            <w:r w:rsidR="00026A17" w:rsidRPr="00BC39BC">
              <w:rPr>
                <w:webHidden/>
                <w:color w:val="auto"/>
              </w:rPr>
              <w:instrText xml:space="preserve"> PAGEREF _Toc468370867 \h </w:instrText>
            </w:r>
            <w:r w:rsidR="00BA75EC" w:rsidRPr="00BC39BC">
              <w:rPr>
                <w:webHidden/>
                <w:color w:val="auto"/>
              </w:rPr>
            </w:r>
            <w:r w:rsidR="00BA75EC" w:rsidRPr="00BC39BC">
              <w:rPr>
                <w:webHidden/>
                <w:color w:val="auto"/>
              </w:rPr>
              <w:fldChar w:fldCharType="separate"/>
            </w:r>
            <w:r w:rsidR="001033C0">
              <w:rPr>
                <w:webHidden/>
                <w:color w:val="auto"/>
              </w:rPr>
              <w:t>8</w:t>
            </w:r>
            <w:r w:rsidR="00BA75EC" w:rsidRPr="00BC39BC">
              <w:rPr>
                <w:webHidden/>
                <w:color w:val="auto"/>
              </w:rPr>
              <w:fldChar w:fldCharType="end"/>
            </w:r>
          </w:hyperlink>
        </w:p>
        <w:p w:rsidR="00026A17" w:rsidRPr="00BC39BC" w:rsidRDefault="00C97B18">
          <w:pPr>
            <w:pStyle w:val="11"/>
            <w:tabs>
              <w:tab w:val="right" w:leader="dot" w:pos="9449"/>
            </w:tabs>
            <w:rPr>
              <w:rFonts w:asciiTheme="minorHAnsi" w:eastAsiaTheme="minorEastAsia" w:hAnsiTheme="minorHAnsi" w:cstheme="minorBidi"/>
              <w:caps w:val="0"/>
              <w:snapToGrid/>
              <w:color w:val="auto"/>
              <w:sz w:val="22"/>
              <w:szCs w:val="22"/>
            </w:rPr>
          </w:pPr>
          <w:hyperlink w:anchor="_Toc468370868" w:history="1">
            <w:r w:rsidR="00026A17" w:rsidRPr="00BC39BC">
              <w:rPr>
                <w:rStyle w:val="afff0"/>
                <w:rFonts w:ascii="Garamond" w:hAnsi="Garamond"/>
                <w:color w:val="auto"/>
                <w:kern w:val="28"/>
              </w:rPr>
              <w:t>Налоговые и неналоговые доходы</w:t>
            </w:r>
            <w:r w:rsidR="00026A17" w:rsidRPr="00BC39BC">
              <w:rPr>
                <w:webHidden/>
                <w:color w:val="auto"/>
              </w:rPr>
              <w:tab/>
            </w:r>
            <w:r w:rsidR="0067401A" w:rsidRPr="00BC39BC">
              <w:rPr>
                <w:webHidden/>
                <w:color w:val="auto"/>
              </w:rPr>
              <w:t>8</w:t>
            </w:r>
          </w:hyperlink>
        </w:p>
        <w:p w:rsidR="00026A17" w:rsidRPr="00BC39BC" w:rsidRDefault="00C97B18">
          <w:pPr>
            <w:pStyle w:val="11"/>
            <w:tabs>
              <w:tab w:val="right" w:leader="dot" w:pos="9449"/>
            </w:tabs>
            <w:rPr>
              <w:rFonts w:asciiTheme="minorHAnsi" w:eastAsiaTheme="minorEastAsia" w:hAnsiTheme="minorHAnsi" w:cstheme="minorBidi"/>
              <w:caps w:val="0"/>
              <w:snapToGrid/>
              <w:color w:val="auto"/>
              <w:sz w:val="22"/>
              <w:szCs w:val="22"/>
            </w:rPr>
          </w:pPr>
          <w:hyperlink w:anchor="_Toc468370870" w:history="1">
            <w:r w:rsidR="00026A17" w:rsidRPr="00BC39BC">
              <w:rPr>
                <w:rStyle w:val="afff0"/>
                <w:rFonts w:ascii="Garamond" w:hAnsi="Garamond"/>
                <w:color w:val="auto"/>
                <w:kern w:val="28"/>
              </w:rPr>
              <w:t>Безвозмездные поступления</w:t>
            </w:r>
            <w:r w:rsidR="00026A17" w:rsidRPr="00BC39BC">
              <w:rPr>
                <w:webHidden/>
                <w:color w:val="auto"/>
              </w:rPr>
              <w:tab/>
            </w:r>
          </w:hyperlink>
          <w:r w:rsidR="006B15E1" w:rsidRPr="00BC39BC">
            <w:rPr>
              <w:color w:val="auto"/>
            </w:rPr>
            <w:t>1</w:t>
          </w:r>
          <w:r w:rsidR="007110DC" w:rsidRPr="00BC39BC">
            <w:rPr>
              <w:color w:val="auto"/>
            </w:rPr>
            <w:t>5</w:t>
          </w:r>
        </w:p>
        <w:p w:rsidR="00026A17" w:rsidRPr="00BC39BC" w:rsidRDefault="00C97B18">
          <w:pPr>
            <w:pStyle w:val="11"/>
            <w:tabs>
              <w:tab w:val="right" w:leader="dot" w:pos="9449"/>
            </w:tabs>
            <w:rPr>
              <w:rFonts w:asciiTheme="minorHAnsi" w:eastAsiaTheme="minorEastAsia" w:hAnsiTheme="minorHAnsi" w:cstheme="minorBidi"/>
              <w:caps w:val="0"/>
              <w:snapToGrid/>
              <w:color w:val="auto"/>
              <w:sz w:val="22"/>
              <w:szCs w:val="22"/>
            </w:rPr>
          </w:pPr>
          <w:hyperlink w:anchor="_Toc468370871" w:history="1">
            <w:r w:rsidR="00D741B9" w:rsidRPr="00BC39BC">
              <w:rPr>
                <w:rStyle w:val="afff0"/>
                <w:rFonts w:ascii="Garamond" w:hAnsi="Garamond"/>
                <w:color w:val="auto"/>
                <w:kern w:val="28"/>
              </w:rPr>
              <w:t>РАСХОДЫ МЕСТНОГО БЮДЖЕТА В 202</w:t>
            </w:r>
            <w:r w:rsidR="00FE727E" w:rsidRPr="00BC39BC">
              <w:rPr>
                <w:rStyle w:val="afff0"/>
                <w:rFonts w:ascii="Garamond" w:hAnsi="Garamond"/>
                <w:color w:val="auto"/>
                <w:kern w:val="28"/>
              </w:rPr>
              <w:t>5</w:t>
            </w:r>
            <w:r w:rsidR="00026A17" w:rsidRPr="00BC39BC">
              <w:rPr>
                <w:rStyle w:val="afff0"/>
                <w:rFonts w:ascii="Garamond" w:hAnsi="Garamond"/>
                <w:color w:val="auto"/>
                <w:kern w:val="28"/>
              </w:rPr>
              <w:t xml:space="preserve"> – 20</w:t>
            </w:r>
            <w:r w:rsidR="00D741B9" w:rsidRPr="00BC39BC">
              <w:rPr>
                <w:rStyle w:val="afff0"/>
                <w:rFonts w:ascii="Garamond" w:hAnsi="Garamond"/>
                <w:color w:val="auto"/>
                <w:kern w:val="28"/>
              </w:rPr>
              <w:t>2</w:t>
            </w:r>
            <w:r w:rsidR="00FE727E" w:rsidRPr="00BC39BC">
              <w:rPr>
                <w:rStyle w:val="afff0"/>
                <w:rFonts w:ascii="Garamond" w:hAnsi="Garamond"/>
                <w:color w:val="auto"/>
                <w:kern w:val="28"/>
              </w:rPr>
              <w:t>7</w:t>
            </w:r>
            <w:r w:rsidR="00026A17" w:rsidRPr="00BC39BC">
              <w:rPr>
                <w:rStyle w:val="afff0"/>
                <w:rFonts w:ascii="Garamond" w:hAnsi="Garamond"/>
                <w:color w:val="auto"/>
                <w:kern w:val="28"/>
              </w:rPr>
              <w:t xml:space="preserve"> ГОДАХ</w:t>
            </w:r>
            <w:r w:rsidR="00026A17" w:rsidRPr="00BC39BC">
              <w:rPr>
                <w:webHidden/>
                <w:color w:val="auto"/>
              </w:rPr>
              <w:tab/>
            </w:r>
            <w:r w:rsidR="00D741B9" w:rsidRPr="00BC39BC">
              <w:rPr>
                <w:webHidden/>
                <w:color w:val="auto"/>
              </w:rPr>
              <w:t>1</w:t>
            </w:r>
          </w:hyperlink>
          <w:r w:rsidR="003B2B66" w:rsidRPr="00BC39BC">
            <w:rPr>
              <w:color w:val="auto"/>
            </w:rPr>
            <w:t>7</w:t>
          </w:r>
        </w:p>
        <w:p w:rsidR="00026A17" w:rsidRPr="00BC39BC" w:rsidRDefault="00C97B18">
          <w:pPr>
            <w:pStyle w:val="11"/>
            <w:tabs>
              <w:tab w:val="right" w:leader="dot" w:pos="9449"/>
            </w:tabs>
            <w:rPr>
              <w:rFonts w:asciiTheme="minorHAnsi" w:eastAsiaTheme="minorEastAsia" w:hAnsiTheme="minorHAnsi" w:cstheme="minorBidi"/>
              <w:caps w:val="0"/>
              <w:snapToGrid/>
              <w:color w:val="auto"/>
              <w:sz w:val="22"/>
              <w:szCs w:val="22"/>
            </w:rPr>
          </w:pPr>
          <w:hyperlink w:anchor="_Toc468370872" w:history="1">
            <w:r w:rsidR="00026A17" w:rsidRPr="00BC39BC">
              <w:rPr>
                <w:rStyle w:val="afff0"/>
                <w:rFonts w:ascii="Garamond" w:hAnsi="Garamond"/>
                <w:color w:val="auto"/>
                <w:kern w:val="28"/>
              </w:rPr>
              <w:t>РАСХОДЫ МЕСТНОГО БЮДЖЕТА НА ФИНАНСОВОЕ ОБЕСПЕЧЕНИЕ РЕАЛИЗАЦИИ МУНИЦИПАЛЬНЫХ ПРОГРАММ СЕЛЬЦОВСКОГО ГОРОДСКОГО ОКРУГА</w:t>
            </w:r>
            <w:r w:rsidR="00026A17" w:rsidRPr="00BC39BC">
              <w:rPr>
                <w:webHidden/>
                <w:color w:val="auto"/>
              </w:rPr>
              <w:tab/>
            </w:r>
            <w:r w:rsidR="00AD56F7" w:rsidRPr="00BC39BC">
              <w:rPr>
                <w:webHidden/>
                <w:color w:val="auto"/>
              </w:rPr>
              <w:t>19</w:t>
            </w:r>
          </w:hyperlink>
        </w:p>
        <w:p w:rsidR="00026A17" w:rsidRPr="00BC39BC" w:rsidRDefault="00C97B18">
          <w:pPr>
            <w:pStyle w:val="11"/>
            <w:tabs>
              <w:tab w:val="right" w:leader="dot" w:pos="9449"/>
            </w:tabs>
            <w:rPr>
              <w:rStyle w:val="afff0"/>
              <w:rFonts w:ascii="Garamond" w:hAnsi="Garamond"/>
              <w:color w:val="auto"/>
            </w:rPr>
          </w:pPr>
          <w:hyperlink w:anchor="_Toc468370873" w:history="1">
            <w:r w:rsidR="00EC6E5D" w:rsidRPr="00BC39BC">
              <w:rPr>
                <w:rStyle w:val="afff0"/>
                <w:rFonts w:ascii="Garamond" w:hAnsi="Garamond"/>
                <w:color w:val="auto"/>
              </w:rPr>
              <w:t xml:space="preserve">МУНИЦИПАЛЬНАЯ ПРОГРАММА « </w:t>
            </w:r>
            <w:r w:rsidR="00026A17" w:rsidRPr="00BC39BC">
              <w:rPr>
                <w:rStyle w:val="afff0"/>
                <w:rFonts w:ascii="Garamond" w:hAnsi="Garamond"/>
                <w:color w:val="auto"/>
              </w:rPr>
              <w:t>РЕАЛИЗАЦИЯ ПОЛНОМОЧИЙ ИСПОЛНИТЕЛЬНО-РАСПОРЯДИТЕЛЬНОГО ОРГАНА СЕЛЬЦОВСКОГО ГОРОДСКОГО ОКРУГА »</w:t>
            </w:r>
            <w:r w:rsidR="00026A17" w:rsidRPr="00BC39BC">
              <w:rPr>
                <w:rFonts w:ascii="Garamond" w:hAnsi="Garamond"/>
                <w:webHidden/>
                <w:color w:val="auto"/>
              </w:rPr>
              <w:tab/>
            </w:r>
            <w:r w:rsidR="00BA75EC" w:rsidRPr="00BC39BC">
              <w:rPr>
                <w:rFonts w:ascii="Garamond" w:hAnsi="Garamond"/>
                <w:webHidden/>
                <w:color w:val="auto"/>
              </w:rPr>
              <w:fldChar w:fldCharType="begin"/>
            </w:r>
            <w:r w:rsidR="00026A17" w:rsidRPr="00BC39BC">
              <w:rPr>
                <w:rFonts w:ascii="Garamond" w:hAnsi="Garamond"/>
                <w:webHidden/>
                <w:color w:val="auto"/>
              </w:rPr>
              <w:instrText xml:space="preserve"> PAGEREF _Toc468370873 \h </w:instrText>
            </w:r>
            <w:r w:rsidR="00BA75EC" w:rsidRPr="00BC39BC">
              <w:rPr>
                <w:rFonts w:ascii="Garamond" w:hAnsi="Garamond"/>
                <w:webHidden/>
                <w:color w:val="auto"/>
              </w:rPr>
            </w:r>
            <w:r w:rsidR="00BA75EC" w:rsidRPr="00BC39BC">
              <w:rPr>
                <w:rFonts w:ascii="Garamond" w:hAnsi="Garamond"/>
                <w:webHidden/>
                <w:color w:val="auto"/>
              </w:rPr>
              <w:fldChar w:fldCharType="separate"/>
            </w:r>
            <w:r w:rsidR="001033C0">
              <w:rPr>
                <w:rFonts w:ascii="Garamond" w:hAnsi="Garamond"/>
                <w:webHidden/>
                <w:color w:val="auto"/>
              </w:rPr>
              <w:t>19</w:t>
            </w:r>
            <w:r w:rsidR="00BA75EC" w:rsidRPr="00BC39BC">
              <w:rPr>
                <w:rFonts w:ascii="Garamond" w:hAnsi="Garamond"/>
                <w:webHidden/>
                <w:color w:val="auto"/>
              </w:rPr>
              <w:fldChar w:fldCharType="end"/>
            </w:r>
          </w:hyperlink>
        </w:p>
        <w:p w:rsidR="00026A17" w:rsidRPr="00BC39BC" w:rsidRDefault="00026A17" w:rsidP="00026A17">
          <w:pPr>
            <w:rPr>
              <w:rFonts w:ascii="Garamond" w:eastAsiaTheme="minorEastAsia" w:hAnsi="Garamond"/>
            </w:rPr>
          </w:pPr>
          <w:r w:rsidRPr="00BC39BC">
            <w:rPr>
              <w:rFonts w:ascii="Garamond" w:eastAsiaTheme="minorEastAsia" w:hAnsi="Garamond"/>
            </w:rPr>
            <w:t xml:space="preserve">МУНИЦИПАЛЬНАЯ ПРОГРАММА </w:t>
          </w:r>
          <w:r w:rsidR="00EC6E5D" w:rsidRPr="00BC39BC">
            <w:rPr>
              <w:rFonts w:ascii="Garamond" w:eastAsiaTheme="minorEastAsia" w:hAnsi="Garamond"/>
            </w:rPr>
            <w:t>«</w:t>
          </w:r>
          <w:r w:rsidRPr="00BC39BC">
            <w:rPr>
              <w:rFonts w:ascii="Garamond" w:eastAsiaTheme="minorEastAsia" w:hAnsi="Garamond"/>
            </w:rPr>
            <w:t>УПРАВЛЕНИЕ МУНИЦИПАЛЬНЫМИ</w:t>
          </w:r>
        </w:p>
        <w:p w:rsidR="00026A17" w:rsidRPr="00BC39BC" w:rsidRDefault="00026A17" w:rsidP="00026A17">
          <w:pPr>
            <w:rPr>
              <w:rFonts w:ascii="Garamond" w:eastAsiaTheme="minorEastAsia" w:hAnsi="Garamond"/>
            </w:rPr>
          </w:pPr>
          <w:r w:rsidRPr="00BC39BC">
            <w:rPr>
              <w:rFonts w:ascii="Garamond" w:eastAsiaTheme="minorEastAsia" w:hAnsi="Garamond"/>
            </w:rPr>
            <w:t>ФИНАНСАМИ СЕЛЬЦОВСКОГО ГОРОДСКОГ</w:t>
          </w:r>
          <w:r w:rsidR="00C61C8A" w:rsidRPr="00BC39BC">
            <w:rPr>
              <w:rFonts w:ascii="Garamond" w:eastAsiaTheme="minorEastAsia" w:hAnsi="Garamond"/>
            </w:rPr>
            <w:t xml:space="preserve">О ОКРУГА </w:t>
          </w:r>
          <w:r w:rsidR="00EC6E5D" w:rsidRPr="00BC39BC">
            <w:rPr>
              <w:rFonts w:ascii="Garamond" w:eastAsiaTheme="minorEastAsia" w:hAnsi="Garamond"/>
            </w:rPr>
            <w:t>»</w:t>
          </w:r>
          <w:r w:rsidR="00C61C8A" w:rsidRPr="00BC39BC">
            <w:rPr>
              <w:rFonts w:ascii="Garamond" w:eastAsiaTheme="minorEastAsia" w:hAnsi="Garamond"/>
            </w:rPr>
            <w:t>……………………….……..2</w:t>
          </w:r>
          <w:r w:rsidR="00C0691B" w:rsidRPr="00BC39BC">
            <w:rPr>
              <w:rFonts w:ascii="Garamond" w:eastAsiaTheme="minorEastAsia" w:hAnsi="Garamond"/>
            </w:rPr>
            <w:t>9</w:t>
          </w:r>
        </w:p>
        <w:p w:rsidR="00C61C8A" w:rsidRPr="00BC39BC" w:rsidRDefault="00C61C8A" w:rsidP="00C61C8A">
          <w:pPr>
            <w:rPr>
              <w:rFonts w:ascii="Garamond" w:eastAsiaTheme="minorEastAsia" w:hAnsi="Garamond"/>
            </w:rPr>
          </w:pPr>
          <w:r w:rsidRPr="00BC39BC">
            <w:rPr>
              <w:rFonts w:ascii="Garamond" w:eastAsiaTheme="minorEastAsia" w:hAnsi="Garamond"/>
            </w:rPr>
            <w:t>МУНИЦИПАЛЬНАЯ ПРОГРАММА</w:t>
          </w:r>
        </w:p>
        <w:p w:rsidR="00C61C8A" w:rsidRPr="00BC39BC" w:rsidRDefault="00EC6E5D" w:rsidP="00C61C8A">
          <w:pPr>
            <w:rPr>
              <w:rFonts w:ascii="Garamond" w:eastAsiaTheme="minorEastAsia" w:hAnsi="Garamond"/>
            </w:rPr>
          </w:pPr>
          <w:r w:rsidRPr="00BC39BC">
            <w:rPr>
              <w:rFonts w:ascii="Garamond" w:eastAsiaTheme="minorEastAsia" w:hAnsi="Garamond"/>
            </w:rPr>
            <w:t>«</w:t>
          </w:r>
          <w:r w:rsidR="00C61C8A" w:rsidRPr="00BC39BC">
            <w:rPr>
              <w:rFonts w:ascii="Garamond" w:eastAsiaTheme="minorEastAsia" w:hAnsi="Garamond"/>
            </w:rPr>
            <w:t>ФОРМИРОВАНИЕ СОВРЕМЕННОЙ ГОРОДСКОЙ СРЕДЫ</w:t>
          </w:r>
        </w:p>
        <w:p w:rsidR="00C61C8A" w:rsidRPr="00BC39BC" w:rsidRDefault="00C61C8A" w:rsidP="00C61C8A">
          <w:pPr>
            <w:rPr>
              <w:rFonts w:ascii="Garamond" w:eastAsiaTheme="minorEastAsia" w:hAnsi="Garamond"/>
            </w:rPr>
          </w:pPr>
          <w:r w:rsidRPr="00BC39BC">
            <w:rPr>
              <w:rFonts w:ascii="Garamond" w:eastAsiaTheme="minorEastAsia" w:hAnsi="Garamond"/>
            </w:rPr>
            <w:t>СЕЛЬЦОВСКОГО ГОРОДСКОГО ОКРУГА</w:t>
          </w:r>
          <w:r w:rsidR="00EC6E5D" w:rsidRPr="00BC39BC">
            <w:rPr>
              <w:rFonts w:ascii="Garamond" w:eastAsiaTheme="minorEastAsia" w:hAnsi="Garamond"/>
            </w:rPr>
            <w:t>»</w:t>
          </w:r>
          <w:r w:rsidR="00125107" w:rsidRPr="00BC39BC">
            <w:rPr>
              <w:rFonts w:ascii="Garamond" w:eastAsiaTheme="minorEastAsia" w:hAnsi="Garamond"/>
            </w:rPr>
            <w:t xml:space="preserve"> ……………………………………………......</w:t>
          </w:r>
          <w:r w:rsidR="00C0691B" w:rsidRPr="00BC39BC">
            <w:rPr>
              <w:rFonts w:ascii="Garamond" w:eastAsiaTheme="minorEastAsia" w:hAnsi="Garamond"/>
            </w:rPr>
            <w:t>30</w:t>
          </w:r>
        </w:p>
        <w:p w:rsidR="00C61C8A" w:rsidRPr="00BC39BC" w:rsidRDefault="00C61C8A">
          <w:pPr>
            <w:pStyle w:val="11"/>
            <w:tabs>
              <w:tab w:val="right" w:leader="dot" w:pos="9449"/>
            </w:tabs>
            <w:rPr>
              <w:rFonts w:ascii="Garamond" w:hAnsi="Garamond"/>
              <w:color w:val="auto"/>
            </w:rPr>
          </w:pPr>
          <w:r w:rsidRPr="00BC39BC">
            <w:rPr>
              <w:rFonts w:ascii="Garamond" w:hAnsi="Garamond"/>
              <w:color w:val="auto"/>
            </w:rPr>
            <w:t>МУНИЦИПАЛЬНАЯ ПРОГРАММЫ</w:t>
          </w:r>
        </w:p>
        <w:p w:rsidR="00C61C8A" w:rsidRPr="00BC39BC" w:rsidRDefault="00EC6E5D" w:rsidP="00C61C8A">
          <w:pPr>
            <w:rPr>
              <w:rFonts w:ascii="Garamond" w:hAnsi="Garamond"/>
            </w:rPr>
          </w:pPr>
          <w:r w:rsidRPr="00BC39BC">
            <w:rPr>
              <w:rFonts w:ascii="Garamond" w:hAnsi="Garamond"/>
            </w:rPr>
            <w:t>«</w:t>
          </w:r>
          <w:r w:rsidR="00C61C8A" w:rsidRPr="00BC39BC">
            <w:rPr>
              <w:rFonts w:ascii="Garamond" w:hAnsi="Garamond"/>
            </w:rPr>
            <w:t>ОБЕСПЕЧЕНИЕМ ЖИЛЬЕМ МОЛОДЫХ СЕМЕЙ</w:t>
          </w:r>
        </w:p>
        <w:p w:rsidR="00C61C8A" w:rsidRPr="00BC39BC" w:rsidRDefault="00C61C8A" w:rsidP="00C61C8A">
          <w:pPr>
            <w:rPr>
              <w:rFonts w:ascii="Garamond" w:hAnsi="Garamond"/>
            </w:rPr>
          </w:pPr>
          <w:r w:rsidRPr="00BC39BC">
            <w:rPr>
              <w:rFonts w:ascii="Garamond" w:hAnsi="Garamond"/>
            </w:rPr>
            <w:t>СЕЛЬЦОВСКОГО ГОРОДСКОГО ОКРУГА</w:t>
          </w:r>
          <w:r w:rsidR="00EC6E5D" w:rsidRPr="00BC39BC">
            <w:rPr>
              <w:rFonts w:ascii="Garamond" w:hAnsi="Garamond"/>
            </w:rPr>
            <w:t>»</w:t>
          </w:r>
          <w:r w:rsidR="00125107" w:rsidRPr="00BC39BC">
            <w:rPr>
              <w:rFonts w:ascii="Garamond" w:hAnsi="Garamond"/>
            </w:rPr>
            <w:t xml:space="preserve"> ………………………………………………..</w:t>
          </w:r>
          <w:r w:rsidR="00C0691B" w:rsidRPr="00BC39BC">
            <w:rPr>
              <w:rFonts w:ascii="Garamond" w:hAnsi="Garamond"/>
            </w:rPr>
            <w:t>31</w:t>
          </w:r>
        </w:p>
        <w:p w:rsidR="00B769D4" w:rsidRPr="00BC39BC" w:rsidRDefault="007110DC" w:rsidP="00B769D4">
          <w:pPr>
            <w:rPr>
              <w:rFonts w:ascii="Garamond" w:hAnsi="Garamond"/>
            </w:rPr>
          </w:pPr>
          <w:r w:rsidRPr="00BC39BC">
            <w:rPr>
              <w:rFonts w:ascii="Garamond" w:hAnsi="Garamond"/>
            </w:rPr>
            <w:t xml:space="preserve">МУНИЦИПАЛЬНАЯ ПРОГРАММА                                                                                      </w:t>
          </w:r>
          <w:r w:rsidR="00B769D4" w:rsidRPr="00BC39BC">
            <w:rPr>
              <w:rFonts w:ascii="Garamond" w:hAnsi="Garamond"/>
            </w:rPr>
            <w:t>«ЧИСТАЯ ВОДА СЕЛЬЦОВСКОГО ГОРОДСКОГО ОКРУГА» ………………………..</w:t>
          </w:r>
          <w:r w:rsidR="00016B1D" w:rsidRPr="00BC39BC">
            <w:rPr>
              <w:rFonts w:ascii="Garamond" w:hAnsi="Garamond"/>
            </w:rPr>
            <w:t>…..</w:t>
          </w:r>
          <w:r w:rsidR="00C0691B" w:rsidRPr="00BC39BC">
            <w:rPr>
              <w:rFonts w:ascii="Garamond" w:hAnsi="Garamond"/>
            </w:rPr>
            <w:t>32</w:t>
          </w:r>
        </w:p>
        <w:p w:rsidR="00026A17" w:rsidRPr="00BC39BC" w:rsidRDefault="00C97B18">
          <w:pPr>
            <w:pStyle w:val="11"/>
            <w:tabs>
              <w:tab w:val="right" w:leader="dot" w:pos="9449"/>
            </w:tabs>
            <w:rPr>
              <w:rFonts w:ascii="Garamond" w:eastAsiaTheme="minorEastAsia" w:hAnsi="Garamond" w:cstheme="minorBidi"/>
              <w:caps w:val="0"/>
              <w:snapToGrid/>
              <w:color w:val="auto"/>
              <w:sz w:val="22"/>
              <w:szCs w:val="22"/>
            </w:rPr>
          </w:pPr>
          <w:hyperlink w:anchor="_Toc468370881" w:history="1">
            <w:r w:rsidR="00026A17" w:rsidRPr="00BC39BC">
              <w:rPr>
                <w:rStyle w:val="afff0"/>
                <w:rFonts w:ascii="Garamond" w:hAnsi="Garamond"/>
                <w:color w:val="auto"/>
              </w:rPr>
              <w:t>НЕПРОГРАММНАЯ ЧАСТЬ РАСХОДОВ МЕСТНОГО БЮДЖЕТА</w:t>
            </w:r>
            <w:r w:rsidR="00026A17" w:rsidRPr="00BC39BC">
              <w:rPr>
                <w:rFonts w:ascii="Garamond" w:hAnsi="Garamond"/>
                <w:webHidden/>
                <w:color w:val="auto"/>
              </w:rPr>
              <w:tab/>
            </w:r>
          </w:hyperlink>
          <w:r w:rsidR="00166161" w:rsidRPr="00BC39BC">
            <w:rPr>
              <w:rFonts w:ascii="Garamond" w:hAnsi="Garamond"/>
              <w:color w:val="auto"/>
            </w:rPr>
            <w:t>3</w:t>
          </w:r>
          <w:r w:rsidR="00C0691B" w:rsidRPr="00BC39BC">
            <w:rPr>
              <w:rFonts w:ascii="Garamond" w:hAnsi="Garamond"/>
              <w:color w:val="auto"/>
            </w:rPr>
            <w:t>2</w:t>
          </w:r>
        </w:p>
        <w:p w:rsidR="00026A17" w:rsidRPr="00BC39BC" w:rsidRDefault="00C97B18">
          <w:pPr>
            <w:pStyle w:val="11"/>
            <w:tabs>
              <w:tab w:val="right" w:leader="dot" w:pos="9449"/>
            </w:tabs>
            <w:rPr>
              <w:rFonts w:asciiTheme="minorHAnsi" w:eastAsiaTheme="minorEastAsia" w:hAnsiTheme="minorHAnsi" w:cstheme="minorBidi"/>
              <w:caps w:val="0"/>
              <w:snapToGrid/>
              <w:color w:val="auto"/>
              <w:sz w:val="22"/>
              <w:szCs w:val="22"/>
            </w:rPr>
          </w:pPr>
          <w:hyperlink w:anchor="_Toc468370882" w:history="1">
            <w:r w:rsidR="00026A17" w:rsidRPr="00BC39BC">
              <w:rPr>
                <w:rStyle w:val="afff0"/>
                <w:rFonts w:ascii="Garamond" w:hAnsi="Garamond"/>
                <w:color w:val="auto"/>
                <w:kern w:val="28"/>
              </w:rPr>
              <w:t>ИСТОЧНИКИ ВНУТРЕННЕГО ФИНАНСИРОВАНИЯ ДЕФИЦИТА МЕСТНОГО БЮДЖЕТА</w:t>
            </w:r>
            <w:r w:rsidR="00026A17" w:rsidRPr="00BC39BC">
              <w:rPr>
                <w:rFonts w:ascii="Garamond" w:hAnsi="Garamond"/>
                <w:webHidden/>
                <w:color w:val="auto"/>
              </w:rPr>
              <w:tab/>
            </w:r>
          </w:hyperlink>
          <w:r w:rsidR="007110DC" w:rsidRPr="00BC39BC">
            <w:rPr>
              <w:color w:val="auto"/>
            </w:rPr>
            <w:t>3</w:t>
          </w:r>
          <w:r w:rsidR="00C0691B" w:rsidRPr="00BC39BC">
            <w:rPr>
              <w:color w:val="auto"/>
            </w:rPr>
            <w:t>3</w:t>
          </w:r>
        </w:p>
        <w:p w:rsidR="00091C8D" w:rsidRPr="00336956" w:rsidRDefault="00BA75EC">
          <w:pPr>
            <w:rPr>
              <w:rFonts w:ascii="Garamond" w:hAnsi="Garamond"/>
              <w:color w:val="FF0000"/>
            </w:rPr>
          </w:pPr>
          <w:r w:rsidRPr="00BC39BC">
            <w:rPr>
              <w:rFonts w:ascii="Garamond" w:hAnsi="Garamond"/>
              <w:b/>
              <w:bCs/>
            </w:rPr>
            <w:fldChar w:fldCharType="end"/>
          </w:r>
        </w:p>
      </w:sdtContent>
    </w:sdt>
    <w:p w:rsidR="00500032" w:rsidRPr="00336956" w:rsidRDefault="009F361B" w:rsidP="00CC6B98">
      <w:pPr>
        <w:pStyle w:val="1"/>
        <w:spacing w:after="120" w:line="257" w:lineRule="auto"/>
        <w:rPr>
          <w:rFonts w:ascii="Garamond" w:hAnsi="Garamond"/>
          <w:color w:val="FF0000"/>
          <w:szCs w:val="28"/>
        </w:rPr>
      </w:pPr>
      <w:r w:rsidRPr="00336956">
        <w:rPr>
          <w:rFonts w:ascii="Garamond" w:hAnsi="Garamond"/>
          <w:color w:val="FF0000"/>
          <w:szCs w:val="28"/>
        </w:rPr>
        <w:br w:type="page"/>
      </w:r>
      <w:bookmarkStart w:id="0" w:name="_Toc171335402"/>
      <w:bookmarkStart w:id="1" w:name="_Toc210550682"/>
      <w:bookmarkStart w:id="2" w:name="_Toc210550853"/>
    </w:p>
    <w:p w:rsidR="00694B34" w:rsidRPr="00BC3F69" w:rsidRDefault="00694B34" w:rsidP="00694B34">
      <w:pPr>
        <w:pStyle w:val="1"/>
        <w:spacing w:after="120" w:line="257" w:lineRule="auto"/>
        <w:rPr>
          <w:rFonts w:ascii="Garamond" w:hAnsi="Garamond"/>
          <w:snapToGrid w:val="0"/>
          <w:kern w:val="28"/>
          <w:szCs w:val="28"/>
        </w:rPr>
      </w:pPr>
      <w:bookmarkStart w:id="3" w:name="_Toc468370864"/>
      <w:bookmarkStart w:id="4" w:name="_Toc468370865"/>
      <w:bookmarkStart w:id="5" w:name="_Toc171335403"/>
      <w:bookmarkStart w:id="6" w:name="_Toc468370868"/>
      <w:bookmarkStart w:id="7" w:name="_Toc468370870"/>
      <w:bookmarkStart w:id="8" w:name="_Toc171335410"/>
      <w:bookmarkStart w:id="9" w:name="_Toc210550694"/>
      <w:bookmarkStart w:id="10" w:name="_Toc210550866"/>
      <w:bookmarkEnd w:id="0"/>
      <w:bookmarkEnd w:id="1"/>
      <w:bookmarkEnd w:id="2"/>
      <w:r w:rsidRPr="00BC3F69">
        <w:rPr>
          <w:rFonts w:ascii="Garamond" w:hAnsi="Garamond"/>
          <w:snapToGrid w:val="0"/>
          <w:kern w:val="28"/>
          <w:szCs w:val="28"/>
        </w:rPr>
        <w:lastRenderedPageBreak/>
        <w:t>ВВЕДЕНИЕ</w:t>
      </w:r>
      <w:bookmarkEnd w:id="3"/>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 xml:space="preserve">Пояснительная записка содержит аналитические материалы и комментарии по проектировкам бюджета Сельцовского городского округа Брянской области (далее по </w:t>
      </w:r>
      <w:r w:rsidR="00BC3F69" w:rsidRPr="00BC3F69">
        <w:rPr>
          <w:rFonts w:ascii="Garamond" w:hAnsi="Garamond" w:cs="Times New Roman"/>
          <w:sz w:val="28"/>
          <w:szCs w:val="28"/>
        </w:rPr>
        <w:t>тексту – местный бюджет) на 2026 год и плановый период 2027 и 2028</w:t>
      </w:r>
      <w:r w:rsidRPr="00BC3F69">
        <w:rPr>
          <w:rFonts w:ascii="Garamond" w:hAnsi="Garamond" w:cs="Times New Roman"/>
          <w:sz w:val="28"/>
          <w:szCs w:val="28"/>
        </w:rPr>
        <w:t xml:space="preserve"> годов.</w:t>
      </w:r>
    </w:p>
    <w:p w:rsidR="00694B34" w:rsidRPr="00BC3F69" w:rsidRDefault="00694B34" w:rsidP="00694B34">
      <w:pPr>
        <w:pStyle w:val="ConsNormal"/>
        <w:widowControl/>
        <w:spacing w:line="252" w:lineRule="auto"/>
        <w:ind w:firstLine="709"/>
        <w:jc w:val="both"/>
        <w:rPr>
          <w:rFonts w:ascii="Garamond" w:hAnsi="Garamond" w:cs="Times New Roman"/>
          <w:sz w:val="28"/>
          <w:szCs w:val="28"/>
        </w:rPr>
      </w:pPr>
      <w:r w:rsidRPr="00BC3F69">
        <w:rPr>
          <w:rFonts w:ascii="Garamond" w:hAnsi="Garamond" w:cs="Times New Roman"/>
          <w:sz w:val="28"/>
          <w:szCs w:val="28"/>
        </w:rPr>
        <w:t>Основные характе</w:t>
      </w:r>
      <w:r w:rsidR="00BC3F69" w:rsidRPr="00BC3F69">
        <w:rPr>
          <w:rFonts w:ascii="Garamond" w:hAnsi="Garamond" w:cs="Times New Roman"/>
          <w:sz w:val="28"/>
          <w:szCs w:val="28"/>
        </w:rPr>
        <w:t>ристики местного бюджета на 2026 – 2028</w:t>
      </w:r>
      <w:r w:rsidRPr="00BC3F69">
        <w:rPr>
          <w:rFonts w:ascii="Garamond" w:hAnsi="Garamond" w:cs="Times New Roman"/>
          <w:sz w:val="28"/>
          <w:szCs w:val="28"/>
        </w:rPr>
        <w:t xml:space="preserve"> годы сформированы с учетом обязательств по соблюдению показателей сбалансированности бюджета, принятых администрацией города Сельцо Брянской области в соответствии с заключенным с Департаментом финансов Брянской области соглашением.</w:t>
      </w:r>
    </w:p>
    <w:p w:rsidR="00694B34" w:rsidRPr="00F8749A" w:rsidRDefault="00694B34" w:rsidP="00694B34">
      <w:pPr>
        <w:pStyle w:val="ConsNormal"/>
        <w:spacing w:line="257" w:lineRule="auto"/>
        <w:ind w:firstLine="709"/>
        <w:jc w:val="both"/>
        <w:rPr>
          <w:rFonts w:ascii="Garamond" w:hAnsi="Garamond" w:cs="Times New Roman"/>
          <w:sz w:val="28"/>
          <w:szCs w:val="28"/>
        </w:rPr>
      </w:pPr>
      <w:r w:rsidRPr="00F8749A">
        <w:rPr>
          <w:rFonts w:ascii="Garamond" w:hAnsi="Garamond" w:cs="Times New Roman"/>
          <w:sz w:val="28"/>
          <w:szCs w:val="28"/>
        </w:rPr>
        <w:t>Основными подходами к планировани</w:t>
      </w:r>
      <w:r w:rsidR="00F8749A" w:rsidRPr="00F8749A">
        <w:rPr>
          <w:rFonts w:ascii="Garamond" w:hAnsi="Garamond" w:cs="Times New Roman"/>
          <w:sz w:val="28"/>
          <w:szCs w:val="28"/>
        </w:rPr>
        <w:t>ю бюджетных ассигнований на 2026 год и на плановый период 2027 и 2028</w:t>
      </w:r>
      <w:r w:rsidRPr="00F8749A">
        <w:rPr>
          <w:rFonts w:ascii="Garamond" w:hAnsi="Garamond" w:cs="Times New Roman"/>
          <w:sz w:val="28"/>
          <w:szCs w:val="28"/>
        </w:rPr>
        <w:t xml:space="preserve"> годов являются следующие:</w:t>
      </w:r>
    </w:p>
    <w:p w:rsidR="00694B34" w:rsidRPr="00F8749A" w:rsidRDefault="00694B34" w:rsidP="00694B34">
      <w:pPr>
        <w:tabs>
          <w:tab w:val="left" w:pos="5245"/>
        </w:tabs>
        <w:ind w:right="-39" w:firstLine="709"/>
        <w:jc w:val="both"/>
        <w:rPr>
          <w:rFonts w:ascii="Garamond" w:hAnsi="Garamond"/>
          <w:sz w:val="28"/>
          <w:szCs w:val="28"/>
        </w:rPr>
      </w:pPr>
      <w:r w:rsidRPr="00F8749A">
        <w:rPr>
          <w:rFonts w:ascii="Garamond" w:hAnsi="Garamond"/>
          <w:sz w:val="28"/>
          <w:szCs w:val="28"/>
        </w:rPr>
        <w:t xml:space="preserve">1. В качестве объемов бюджетных ассигнований на исполнение </w:t>
      </w:r>
      <w:r w:rsidR="00F8749A" w:rsidRPr="00F8749A">
        <w:rPr>
          <w:rFonts w:ascii="Garamond" w:hAnsi="Garamond"/>
          <w:sz w:val="28"/>
          <w:szCs w:val="28"/>
        </w:rPr>
        <w:t>действующих обязательств на 2026 – 2028</w:t>
      </w:r>
      <w:r w:rsidRPr="00F8749A">
        <w:rPr>
          <w:rFonts w:ascii="Garamond" w:hAnsi="Garamond"/>
          <w:sz w:val="28"/>
          <w:szCs w:val="28"/>
        </w:rPr>
        <w:t xml:space="preserve"> годы приняты расходы, утвержденные Решением Совета народн</w:t>
      </w:r>
      <w:r w:rsidR="00F8749A" w:rsidRPr="00F8749A">
        <w:rPr>
          <w:rFonts w:ascii="Garamond" w:hAnsi="Garamond"/>
          <w:sz w:val="28"/>
          <w:szCs w:val="28"/>
        </w:rPr>
        <w:t>ых депутатов города Сельцо от 12.12.2024 № 8-56</w:t>
      </w:r>
      <w:r w:rsidRPr="00F8749A">
        <w:rPr>
          <w:rFonts w:ascii="Garamond" w:hAnsi="Garamond"/>
          <w:sz w:val="28"/>
          <w:szCs w:val="28"/>
        </w:rPr>
        <w:t xml:space="preserve"> «О бюджете Сельцовского городского</w:t>
      </w:r>
      <w:r w:rsidR="00F8749A" w:rsidRPr="00F8749A">
        <w:rPr>
          <w:rFonts w:ascii="Garamond" w:hAnsi="Garamond"/>
          <w:sz w:val="28"/>
          <w:szCs w:val="28"/>
        </w:rPr>
        <w:t xml:space="preserve"> округа Брянской области на 2025 год и на плановый период 2026 и 2027</w:t>
      </w:r>
      <w:r w:rsidRPr="00F8749A">
        <w:rPr>
          <w:rFonts w:ascii="Garamond" w:hAnsi="Garamond"/>
          <w:sz w:val="28"/>
          <w:szCs w:val="28"/>
        </w:rPr>
        <w:t xml:space="preserve"> годов»;</w:t>
      </w:r>
    </w:p>
    <w:p w:rsidR="00694B34" w:rsidRPr="00F8749A" w:rsidRDefault="00694B34" w:rsidP="00694B34">
      <w:pPr>
        <w:pStyle w:val="ConsNormal"/>
        <w:spacing w:line="257" w:lineRule="auto"/>
        <w:ind w:firstLine="709"/>
        <w:jc w:val="both"/>
        <w:rPr>
          <w:rFonts w:ascii="Garamond" w:hAnsi="Garamond" w:cs="Times New Roman"/>
          <w:sz w:val="28"/>
          <w:szCs w:val="28"/>
        </w:rPr>
      </w:pPr>
      <w:r w:rsidRPr="00F8749A">
        <w:rPr>
          <w:rFonts w:ascii="Garamond" w:hAnsi="Garamond" w:cs="Times New Roman"/>
          <w:sz w:val="28"/>
          <w:szCs w:val="28"/>
        </w:rPr>
        <w:t>2</w:t>
      </w:r>
      <w:r w:rsidRPr="00F8749A">
        <w:rPr>
          <w:rFonts w:ascii="Garamond" w:hAnsi="Garamond"/>
          <w:sz w:val="28"/>
          <w:szCs w:val="28"/>
        </w:rPr>
        <w:t xml:space="preserve">. </w:t>
      </w:r>
      <w:r w:rsidRPr="00F8749A">
        <w:rPr>
          <w:rFonts w:ascii="Garamond" w:hAnsi="Garamond" w:cs="Times New Roman"/>
          <w:sz w:val="28"/>
          <w:szCs w:val="28"/>
        </w:rPr>
        <w:t>Бюджетные ассиг</w:t>
      </w:r>
      <w:r w:rsidR="00F8749A" w:rsidRPr="00F8749A">
        <w:rPr>
          <w:rFonts w:ascii="Garamond" w:hAnsi="Garamond" w:cs="Times New Roman"/>
          <w:sz w:val="28"/>
          <w:szCs w:val="28"/>
        </w:rPr>
        <w:t>нования местного бюджета на 2026 – 2028</w:t>
      </w:r>
      <w:r w:rsidRPr="00F8749A">
        <w:rPr>
          <w:rFonts w:ascii="Garamond" w:hAnsi="Garamond" w:cs="Times New Roman"/>
          <w:sz w:val="28"/>
          <w:szCs w:val="28"/>
        </w:rPr>
        <w:t xml:space="preserve"> годы определены исходя из необходимости финансового обеспечения в приоритетном порядке:</w:t>
      </w:r>
    </w:p>
    <w:p w:rsidR="00694B34" w:rsidRPr="00F8749A" w:rsidRDefault="00694B34" w:rsidP="00694B34">
      <w:pPr>
        <w:pStyle w:val="ConsNormal"/>
        <w:spacing w:line="252" w:lineRule="auto"/>
        <w:ind w:firstLine="709"/>
        <w:jc w:val="both"/>
        <w:rPr>
          <w:rFonts w:ascii="Garamond" w:hAnsi="Garamond" w:cs="Times New Roman"/>
          <w:sz w:val="28"/>
          <w:szCs w:val="28"/>
        </w:rPr>
      </w:pPr>
      <w:r w:rsidRPr="00F8749A">
        <w:rPr>
          <w:rFonts w:ascii="Garamond" w:hAnsi="Garamond" w:cs="Times New Roman"/>
          <w:sz w:val="28"/>
          <w:szCs w:val="28"/>
        </w:rPr>
        <w:t>достижения национальных целей развития Российской Федерации, определенных Указами Президента Российской Федерации от 07.05.2024 № 309 «О национальных целях развития Российской Федерации на период до 2030 года и на перспективу до 2036 года»;</w:t>
      </w:r>
    </w:p>
    <w:p w:rsidR="00694B34" w:rsidRPr="00F8749A" w:rsidRDefault="00694B34" w:rsidP="00694B34">
      <w:pPr>
        <w:pStyle w:val="ConsNormal"/>
        <w:spacing w:line="252" w:lineRule="auto"/>
        <w:ind w:firstLine="709"/>
        <w:jc w:val="both"/>
        <w:rPr>
          <w:rFonts w:ascii="Garamond" w:hAnsi="Garamond" w:cs="Times New Roman"/>
          <w:sz w:val="28"/>
          <w:szCs w:val="28"/>
        </w:rPr>
      </w:pPr>
      <w:r w:rsidRPr="00F8749A">
        <w:rPr>
          <w:rFonts w:ascii="Garamond" w:hAnsi="Garamond" w:cs="Times New Roman"/>
          <w:sz w:val="28"/>
          <w:szCs w:val="28"/>
        </w:rPr>
        <w:t>реализации мероприятий муниципальных программ Сельцовского городского округа и непрограммных направлений деятельности с целью достижения запланированных целевых значений показателей (индикаторов) муниципальных программ и эффективного использования средств местного бюджета;</w:t>
      </w:r>
    </w:p>
    <w:p w:rsidR="00694B34" w:rsidRPr="00F8749A" w:rsidRDefault="00694B34" w:rsidP="00694B34">
      <w:pPr>
        <w:pStyle w:val="ConsNormal"/>
        <w:spacing w:line="252" w:lineRule="auto"/>
        <w:ind w:firstLine="709"/>
        <w:jc w:val="both"/>
        <w:rPr>
          <w:rFonts w:ascii="Garamond" w:hAnsi="Garamond" w:cs="Times New Roman"/>
          <w:sz w:val="28"/>
          <w:szCs w:val="28"/>
        </w:rPr>
      </w:pPr>
      <w:r w:rsidRPr="00F8749A">
        <w:rPr>
          <w:rFonts w:ascii="Garamond" w:hAnsi="Garamond" w:cs="Times New Roman"/>
          <w:sz w:val="28"/>
          <w:szCs w:val="28"/>
        </w:rPr>
        <w:t>исполнения публичных нормативных обязательств и иных социальных выплат населению с учетом ежегодной индексации: с 1 октября 202</w:t>
      </w:r>
      <w:r w:rsidR="00F8749A" w:rsidRPr="00F8749A">
        <w:rPr>
          <w:rFonts w:ascii="Garamond" w:hAnsi="Garamond" w:cs="Times New Roman"/>
          <w:sz w:val="28"/>
          <w:szCs w:val="28"/>
        </w:rPr>
        <w:t>6 года – 4,0</w:t>
      </w:r>
      <w:r w:rsidRPr="00F8749A">
        <w:rPr>
          <w:rFonts w:ascii="Garamond" w:hAnsi="Garamond" w:cs="Times New Roman"/>
          <w:sz w:val="28"/>
          <w:szCs w:val="28"/>
        </w:rPr>
        <w:t>%, с 1 октября 202</w:t>
      </w:r>
      <w:r w:rsidR="00F8749A" w:rsidRPr="00F8749A">
        <w:rPr>
          <w:rFonts w:ascii="Garamond" w:hAnsi="Garamond" w:cs="Times New Roman"/>
          <w:sz w:val="28"/>
          <w:szCs w:val="28"/>
        </w:rPr>
        <w:t>7</w:t>
      </w:r>
      <w:r w:rsidRPr="00F8749A">
        <w:rPr>
          <w:rFonts w:ascii="Garamond" w:hAnsi="Garamond" w:cs="Times New Roman"/>
          <w:sz w:val="28"/>
          <w:szCs w:val="28"/>
        </w:rPr>
        <w:t xml:space="preserve"> года – 4</w:t>
      </w:r>
      <w:r w:rsidR="00F8749A" w:rsidRPr="00F8749A">
        <w:rPr>
          <w:rFonts w:ascii="Garamond" w:hAnsi="Garamond" w:cs="Times New Roman"/>
          <w:sz w:val="28"/>
          <w:szCs w:val="28"/>
        </w:rPr>
        <w:t>,0%, с 1 октября 2028</w:t>
      </w:r>
      <w:r w:rsidRPr="00F8749A">
        <w:rPr>
          <w:rFonts w:ascii="Garamond" w:hAnsi="Garamond" w:cs="Times New Roman"/>
          <w:sz w:val="28"/>
          <w:szCs w:val="28"/>
        </w:rPr>
        <w:t xml:space="preserve"> года – 4</w:t>
      </w:r>
      <w:r w:rsidR="00F8749A" w:rsidRPr="00F8749A">
        <w:rPr>
          <w:rFonts w:ascii="Garamond" w:hAnsi="Garamond" w:cs="Times New Roman"/>
          <w:sz w:val="28"/>
          <w:szCs w:val="28"/>
        </w:rPr>
        <w:t>,0</w:t>
      </w:r>
      <w:r w:rsidRPr="00F8749A">
        <w:rPr>
          <w:rFonts w:ascii="Garamond" w:hAnsi="Garamond" w:cs="Times New Roman"/>
          <w:sz w:val="28"/>
          <w:szCs w:val="28"/>
        </w:rPr>
        <w:t>%;</w:t>
      </w:r>
    </w:p>
    <w:p w:rsidR="00694B34" w:rsidRPr="00F8749A" w:rsidRDefault="00694B34" w:rsidP="00694B34">
      <w:pPr>
        <w:pStyle w:val="ConsNormal"/>
        <w:spacing w:line="252" w:lineRule="auto"/>
        <w:ind w:firstLine="709"/>
        <w:jc w:val="both"/>
        <w:rPr>
          <w:rFonts w:ascii="Garamond" w:hAnsi="Garamond" w:cs="Times New Roman"/>
          <w:sz w:val="28"/>
          <w:szCs w:val="28"/>
        </w:rPr>
      </w:pPr>
      <w:r w:rsidRPr="00F8749A">
        <w:rPr>
          <w:rFonts w:ascii="Garamond" w:hAnsi="Garamond" w:cs="Times New Roman"/>
          <w:sz w:val="28"/>
          <w:szCs w:val="28"/>
        </w:rPr>
        <w:t>достижение целевых показателей средней заработной платы отдельных категорий работников бюджетной сферы в соответствии с «майскими» указами Президента Российской Федерации 2012 года;</w:t>
      </w:r>
    </w:p>
    <w:p w:rsidR="00694B34" w:rsidRPr="00F8749A" w:rsidRDefault="00694B34" w:rsidP="00694B34">
      <w:pPr>
        <w:pStyle w:val="ConsNormal"/>
        <w:spacing w:line="252" w:lineRule="auto"/>
        <w:ind w:firstLine="709"/>
        <w:jc w:val="both"/>
        <w:rPr>
          <w:rFonts w:ascii="Garamond" w:hAnsi="Garamond" w:cs="Times New Roman"/>
          <w:sz w:val="28"/>
          <w:szCs w:val="28"/>
        </w:rPr>
      </w:pPr>
      <w:r w:rsidRPr="00F8749A">
        <w:rPr>
          <w:rFonts w:ascii="Garamond" w:hAnsi="Garamond" w:cs="Times New Roman"/>
          <w:sz w:val="28"/>
          <w:szCs w:val="28"/>
        </w:rPr>
        <w:t>индексации действующего фонда оплаты труда работников, не попадающих под действие «майских» указов Президента России с уче</w:t>
      </w:r>
      <w:r w:rsidR="00F8749A" w:rsidRPr="00F8749A">
        <w:rPr>
          <w:rFonts w:ascii="Garamond" w:hAnsi="Garamond" w:cs="Times New Roman"/>
          <w:sz w:val="28"/>
          <w:szCs w:val="28"/>
        </w:rPr>
        <w:t>том индексации: с 1 октября 2026 года – 4,0%, с 1 октября 2027</w:t>
      </w:r>
      <w:r w:rsidRPr="00F8749A">
        <w:rPr>
          <w:rFonts w:ascii="Garamond" w:hAnsi="Garamond" w:cs="Times New Roman"/>
          <w:sz w:val="28"/>
          <w:szCs w:val="28"/>
        </w:rPr>
        <w:t xml:space="preserve"> года – 4</w:t>
      </w:r>
      <w:r w:rsidR="00F8749A" w:rsidRPr="00F8749A">
        <w:rPr>
          <w:rFonts w:ascii="Garamond" w:hAnsi="Garamond" w:cs="Times New Roman"/>
          <w:sz w:val="28"/>
          <w:szCs w:val="28"/>
        </w:rPr>
        <w:t>,0%, с 1 октября 2028</w:t>
      </w:r>
      <w:r w:rsidRPr="00F8749A">
        <w:rPr>
          <w:rFonts w:ascii="Garamond" w:hAnsi="Garamond" w:cs="Times New Roman"/>
          <w:sz w:val="28"/>
          <w:szCs w:val="28"/>
        </w:rPr>
        <w:t xml:space="preserve"> года – 4</w:t>
      </w:r>
      <w:r w:rsidR="00F8749A" w:rsidRPr="00F8749A">
        <w:rPr>
          <w:rFonts w:ascii="Garamond" w:hAnsi="Garamond" w:cs="Times New Roman"/>
          <w:sz w:val="28"/>
          <w:szCs w:val="28"/>
        </w:rPr>
        <w:t>,0</w:t>
      </w:r>
      <w:r w:rsidRPr="00F8749A">
        <w:rPr>
          <w:rFonts w:ascii="Garamond" w:hAnsi="Garamond" w:cs="Times New Roman"/>
          <w:sz w:val="28"/>
          <w:szCs w:val="28"/>
        </w:rPr>
        <w:t>%;</w:t>
      </w:r>
    </w:p>
    <w:p w:rsidR="00694B34" w:rsidRPr="00F8749A" w:rsidRDefault="00694B34" w:rsidP="00694B34">
      <w:pPr>
        <w:pStyle w:val="ConsNormal"/>
        <w:spacing w:line="252" w:lineRule="auto"/>
        <w:ind w:firstLine="709"/>
        <w:jc w:val="both"/>
        <w:rPr>
          <w:rFonts w:ascii="Garamond" w:hAnsi="Garamond" w:cs="Times New Roman"/>
          <w:sz w:val="28"/>
          <w:szCs w:val="28"/>
        </w:rPr>
      </w:pPr>
      <w:r w:rsidRPr="00F8749A">
        <w:rPr>
          <w:rFonts w:ascii="Garamond" w:hAnsi="Garamond" w:cs="Times New Roman"/>
          <w:sz w:val="28"/>
          <w:szCs w:val="28"/>
        </w:rPr>
        <w:t>обеспечения уплаты в полном объеме налогов и сборов в соответствии с законодательством Российской Федерации о налогах и сборах;</w:t>
      </w:r>
    </w:p>
    <w:p w:rsidR="00694B34" w:rsidRPr="00F8749A" w:rsidRDefault="00694B34" w:rsidP="00694B34">
      <w:pPr>
        <w:pStyle w:val="ConsNormal"/>
        <w:spacing w:line="252" w:lineRule="auto"/>
        <w:ind w:firstLine="709"/>
        <w:jc w:val="both"/>
        <w:rPr>
          <w:rFonts w:ascii="Garamond" w:hAnsi="Garamond" w:cs="Times New Roman"/>
          <w:sz w:val="28"/>
          <w:szCs w:val="28"/>
        </w:rPr>
      </w:pPr>
      <w:r w:rsidRPr="00F8749A">
        <w:rPr>
          <w:rFonts w:ascii="Garamond" w:hAnsi="Garamond" w:cs="Times New Roman"/>
          <w:sz w:val="28"/>
          <w:szCs w:val="28"/>
        </w:rPr>
        <w:t>обеспечения минимального разм</w:t>
      </w:r>
      <w:r w:rsidR="00F8749A" w:rsidRPr="00F8749A">
        <w:rPr>
          <w:rFonts w:ascii="Garamond" w:hAnsi="Garamond" w:cs="Times New Roman"/>
          <w:sz w:val="28"/>
          <w:szCs w:val="28"/>
        </w:rPr>
        <w:t>ера оплаты труда с 1 января 2026 года в размере 27 093 рублей с увеличением на 120,7 % к уровню 2025</w:t>
      </w:r>
      <w:r w:rsidRPr="00F8749A">
        <w:rPr>
          <w:rFonts w:ascii="Garamond" w:hAnsi="Garamond" w:cs="Times New Roman"/>
          <w:sz w:val="28"/>
          <w:szCs w:val="28"/>
        </w:rPr>
        <w:t xml:space="preserve"> года (</w:t>
      </w:r>
      <w:r w:rsidR="00F8749A" w:rsidRPr="00F8749A">
        <w:rPr>
          <w:rFonts w:ascii="Garamond" w:hAnsi="Garamond" w:cs="Times New Roman"/>
          <w:sz w:val="28"/>
          <w:szCs w:val="28"/>
        </w:rPr>
        <w:t>22 440 рублей</w:t>
      </w:r>
      <w:r w:rsidRPr="00F8749A">
        <w:rPr>
          <w:rFonts w:ascii="Garamond" w:hAnsi="Garamond" w:cs="Times New Roman"/>
          <w:sz w:val="28"/>
          <w:szCs w:val="28"/>
        </w:rPr>
        <w:t>).</w:t>
      </w:r>
    </w:p>
    <w:p w:rsidR="00694B34" w:rsidRPr="005856FB" w:rsidRDefault="00694B34" w:rsidP="00694B34">
      <w:pPr>
        <w:spacing w:line="276" w:lineRule="auto"/>
        <w:ind w:firstLine="709"/>
        <w:jc w:val="both"/>
        <w:rPr>
          <w:rFonts w:ascii="Garamond" w:hAnsi="Garamond"/>
          <w:sz w:val="28"/>
          <w:szCs w:val="28"/>
        </w:rPr>
      </w:pPr>
      <w:r w:rsidRPr="005856FB">
        <w:rPr>
          <w:rFonts w:ascii="Garamond" w:hAnsi="Garamond"/>
          <w:sz w:val="28"/>
          <w:szCs w:val="28"/>
        </w:rPr>
        <w:lastRenderedPageBreak/>
        <w:t xml:space="preserve">3. </w:t>
      </w:r>
      <w:r w:rsidRPr="005856FB">
        <w:rPr>
          <w:sz w:val="28"/>
          <w:szCs w:val="28"/>
        </w:rPr>
        <w:t>Бюджетные ассигнований, софинансирование которых осуществляется из областного бюджета, запланированы с учетом предельного уровня софинансирования из областного бюджета в объёме 99%</w:t>
      </w:r>
      <w:r w:rsidR="005856FB" w:rsidRPr="005856FB">
        <w:rPr>
          <w:sz w:val="28"/>
          <w:szCs w:val="28"/>
        </w:rPr>
        <w:t>.</w:t>
      </w:r>
    </w:p>
    <w:p w:rsidR="00694B34" w:rsidRPr="00372434" w:rsidRDefault="00694B34" w:rsidP="00694B34">
      <w:pPr>
        <w:spacing w:line="257" w:lineRule="auto"/>
        <w:ind w:firstLine="709"/>
        <w:jc w:val="both"/>
        <w:rPr>
          <w:rFonts w:ascii="Garamond" w:hAnsi="Garamond"/>
          <w:sz w:val="28"/>
          <w:szCs w:val="28"/>
        </w:rPr>
      </w:pPr>
      <w:r w:rsidRPr="005856FB">
        <w:rPr>
          <w:rFonts w:ascii="Garamond" w:hAnsi="Garamond"/>
          <w:sz w:val="28"/>
          <w:szCs w:val="28"/>
        </w:rPr>
        <w:t>Основными целями (приорите</w:t>
      </w:r>
      <w:r w:rsidR="00372434" w:rsidRPr="005856FB">
        <w:rPr>
          <w:rFonts w:ascii="Garamond" w:hAnsi="Garamond"/>
          <w:sz w:val="28"/>
          <w:szCs w:val="28"/>
        </w:rPr>
        <w:t>тами) бюджетной политики</w:t>
      </w:r>
      <w:r w:rsidR="00372434" w:rsidRPr="00372434">
        <w:rPr>
          <w:rFonts w:ascii="Garamond" w:hAnsi="Garamond"/>
          <w:sz w:val="28"/>
          <w:szCs w:val="28"/>
        </w:rPr>
        <w:t xml:space="preserve"> на 2026 – 2028</w:t>
      </w:r>
      <w:r w:rsidRPr="00372434">
        <w:rPr>
          <w:rFonts w:ascii="Garamond" w:hAnsi="Garamond"/>
          <w:sz w:val="28"/>
          <w:szCs w:val="28"/>
        </w:rPr>
        <w:t xml:space="preserve"> годы являются:</w:t>
      </w:r>
    </w:p>
    <w:bookmarkEnd w:id="4"/>
    <w:p w:rsidR="00372434" w:rsidRPr="00372434" w:rsidRDefault="00372434" w:rsidP="00372434">
      <w:pPr>
        <w:numPr>
          <w:ilvl w:val="0"/>
          <w:numId w:val="31"/>
        </w:numPr>
        <w:ind w:left="0" w:firstLine="851"/>
        <w:rPr>
          <w:rFonts w:ascii="Garamond" w:hAnsi="Garamond"/>
          <w:sz w:val="28"/>
          <w:szCs w:val="28"/>
        </w:rPr>
      </w:pPr>
      <w:r w:rsidRPr="00372434">
        <w:rPr>
          <w:rFonts w:ascii="Garamond" w:hAnsi="Garamond"/>
          <w:sz w:val="28"/>
          <w:szCs w:val="28"/>
        </w:rPr>
        <w:t>безусловное исполнение принятых социальных обязательств перед гражданами с обеспечением принципов адресности;</w:t>
      </w:r>
    </w:p>
    <w:p w:rsidR="00372434" w:rsidRPr="00372434" w:rsidRDefault="00372434" w:rsidP="00372434">
      <w:pPr>
        <w:numPr>
          <w:ilvl w:val="0"/>
          <w:numId w:val="31"/>
        </w:numPr>
        <w:autoSpaceDE w:val="0"/>
        <w:autoSpaceDN w:val="0"/>
        <w:adjustRightInd w:val="0"/>
        <w:spacing w:line="276" w:lineRule="auto"/>
        <w:ind w:left="0" w:firstLine="851"/>
        <w:jc w:val="both"/>
        <w:rPr>
          <w:rFonts w:ascii="Garamond" w:hAnsi="Garamond"/>
          <w:sz w:val="28"/>
          <w:szCs w:val="28"/>
        </w:rPr>
      </w:pPr>
      <w:r w:rsidRPr="00372434">
        <w:rPr>
          <w:rFonts w:ascii="Garamond" w:hAnsi="Garamond"/>
          <w:sz w:val="28"/>
          <w:szCs w:val="28"/>
        </w:rPr>
        <w:t>концентрация финансовых ресурсов на достижении целей, показателей и результатов региональных проектов, направленных на реализацию целей, показателей и результатов национальных проектов;</w:t>
      </w:r>
    </w:p>
    <w:p w:rsidR="00372434" w:rsidRPr="00372434" w:rsidRDefault="00372434" w:rsidP="00372434">
      <w:pPr>
        <w:numPr>
          <w:ilvl w:val="0"/>
          <w:numId w:val="31"/>
        </w:numPr>
        <w:autoSpaceDE w:val="0"/>
        <w:autoSpaceDN w:val="0"/>
        <w:adjustRightInd w:val="0"/>
        <w:spacing w:line="276" w:lineRule="auto"/>
        <w:ind w:left="0" w:firstLine="851"/>
        <w:jc w:val="both"/>
        <w:rPr>
          <w:rFonts w:ascii="Garamond" w:hAnsi="Garamond"/>
          <w:sz w:val="28"/>
          <w:szCs w:val="28"/>
        </w:rPr>
      </w:pPr>
      <w:r w:rsidRPr="00372434">
        <w:rPr>
          <w:rFonts w:ascii="Garamond" w:hAnsi="Garamond"/>
          <w:sz w:val="28"/>
          <w:szCs w:val="28"/>
        </w:rPr>
        <w:t>достижение показателей муниципальных программ Сельцовского городского округа, выполнение (достижение) запланированных в муниципальных программах мероприятий (результатов);</w:t>
      </w:r>
    </w:p>
    <w:p w:rsidR="00372434" w:rsidRPr="00372434" w:rsidRDefault="00372434" w:rsidP="00372434">
      <w:pPr>
        <w:numPr>
          <w:ilvl w:val="0"/>
          <w:numId w:val="31"/>
        </w:numPr>
        <w:tabs>
          <w:tab w:val="left" w:pos="1134"/>
        </w:tabs>
        <w:spacing w:line="276" w:lineRule="auto"/>
        <w:ind w:left="0" w:firstLine="851"/>
        <w:jc w:val="both"/>
        <w:rPr>
          <w:rFonts w:ascii="Garamond" w:hAnsi="Garamond"/>
          <w:sz w:val="28"/>
          <w:szCs w:val="28"/>
        </w:rPr>
      </w:pPr>
      <w:r w:rsidRPr="00372434">
        <w:rPr>
          <w:rFonts w:ascii="Garamond" w:hAnsi="Garamond"/>
          <w:sz w:val="28"/>
          <w:szCs w:val="28"/>
        </w:rPr>
        <w:t>обеспечение соблюдения условий, целей и порядка предоставления целевых средств областного бюджета в соответствии с требованиям Бюджетного кодекса Российской Федерации и заключенными с областными органами власти соглашениями;</w:t>
      </w:r>
    </w:p>
    <w:p w:rsidR="00372434" w:rsidRPr="00372434" w:rsidRDefault="00372434" w:rsidP="00372434">
      <w:pPr>
        <w:numPr>
          <w:ilvl w:val="0"/>
          <w:numId w:val="31"/>
        </w:numPr>
        <w:tabs>
          <w:tab w:val="left" w:pos="1134"/>
        </w:tabs>
        <w:spacing w:line="276" w:lineRule="auto"/>
        <w:ind w:left="0" w:firstLine="851"/>
        <w:jc w:val="both"/>
        <w:rPr>
          <w:rFonts w:ascii="Garamond" w:hAnsi="Garamond"/>
          <w:sz w:val="28"/>
          <w:szCs w:val="28"/>
        </w:rPr>
      </w:pPr>
      <w:r w:rsidRPr="00372434">
        <w:rPr>
          <w:rFonts w:ascii="Garamond" w:hAnsi="Garamond"/>
          <w:sz w:val="28"/>
          <w:szCs w:val="28"/>
        </w:rPr>
        <w:t>повышение качества финансового менеджмента в органах местного самоуправления и муниципальных учреждениях Сельцовского городского округа Брянской области;</w:t>
      </w:r>
    </w:p>
    <w:p w:rsidR="00372434" w:rsidRPr="00372434" w:rsidRDefault="00372434" w:rsidP="00372434">
      <w:pPr>
        <w:numPr>
          <w:ilvl w:val="0"/>
          <w:numId w:val="31"/>
        </w:numPr>
        <w:tabs>
          <w:tab w:val="left" w:pos="1134"/>
        </w:tabs>
        <w:spacing w:line="276" w:lineRule="auto"/>
        <w:ind w:left="0" w:firstLine="851"/>
        <w:jc w:val="both"/>
        <w:rPr>
          <w:rFonts w:ascii="Garamond" w:hAnsi="Garamond"/>
          <w:sz w:val="28"/>
          <w:szCs w:val="28"/>
        </w:rPr>
      </w:pPr>
      <w:r w:rsidRPr="00372434">
        <w:rPr>
          <w:rFonts w:ascii="Garamond" w:hAnsi="Garamond"/>
          <w:sz w:val="28"/>
          <w:szCs w:val="28"/>
        </w:rPr>
        <w:t>повышение эффективности процедур проведения муниципальных закупок;</w:t>
      </w:r>
    </w:p>
    <w:p w:rsidR="00372434" w:rsidRPr="00372434" w:rsidRDefault="00372434" w:rsidP="00372434">
      <w:pPr>
        <w:numPr>
          <w:ilvl w:val="0"/>
          <w:numId w:val="31"/>
        </w:numPr>
        <w:tabs>
          <w:tab w:val="left" w:pos="1134"/>
        </w:tabs>
        <w:spacing w:line="276" w:lineRule="auto"/>
        <w:ind w:left="0" w:firstLine="851"/>
        <w:jc w:val="both"/>
        <w:rPr>
          <w:rFonts w:ascii="Garamond" w:hAnsi="Garamond"/>
          <w:sz w:val="28"/>
          <w:szCs w:val="28"/>
        </w:rPr>
      </w:pPr>
      <w:r w:rsidRPr="00372434">
        <w:rPr>
          <w:rFonts w:ascii="Garamond" w:hAnsi="Garamond"/>
          <w:sz w:val="28"/>
          <w:szCs w:val="28"/>
        </w:rPr>
        <w:t>обеспечение высокого уровня открытости и прозрачности бюджетного процесса и высокого качества управления муниципальными финансами.</w:t>
      </w:r>
    </w:p>
    <w:p w:rsidR="00694B34" w:rsidRPr="00BC3F69" w:rsidRDefault="00694B34" w:rsidP="00694B34">
      <w:pPr>
        <w:pStyle w:val="1"/>
        <w:spacing w:before="240" w:after="240" w:line="257" w:lineRule="auto"/>
        <w:ind w:left="1560" w:right="1095"/>
        <w:rPr>
          <w:rFonts w:ascii="Garamond" w:hAnsi="Garamond"/>
          <w:snapToGrid w:val="0"/>
          <w:kern w:val="28"/>
          <w:szCs w:val="28"/>
        </w:rPr>
      </w:pPr>
      <w:r w:rsidRPr="00BC3F69">
        <w:rPr>
          <w:rFonts w:ascii="Garamond" w:hAnsi="Garamond"/>
          <w:snapToGrid w:val="0"/>
          <w:kern w:val="28"/>
          <w:szCs w:val="28"/>
        </w:rPr>
        <w:t>СТРУКТУРА ПРОЕКТА РЕШЕНИЯ СОВЕТА НАРОДНЫХ ДЕПУТАТОВ ГОРОДА СЕЛЬЦО</w:t>
      </w:r>
      <w:r w:rsidRPr="00BC3F69">
        <w:rPr>
          <w:rFonts w:ascii="Garamond" w:hAnsi="Garamond"/>
          <w:snapToGrid w:val="0"/>
          <w:kern w:val="28"/>
          <w:szCs w:val="28"/>
        </w:rPr>
        <w:br/>
        <w:t>«О БЮДЖЕТЕ СЕЛЬЦОВСКОГО ГОРОДСКОГО</w:t>
      </w:r>
      <w:r w:rsidR="00BC3F69" w:rsidRPr="00BC3F69">
        <w:rPr>
          <w:rFonts w:ascii="Garamond" w:hAnsi="Garamond"/>
          <w:snapToGrid w:val="0"/>
          <w:kern w:val="28"/>
          <w:szCs w:val="28"/>
        </w:rPr>
        <w:t xml:space="preserve"> ОКРУГА БРЯНСКОЙ ОБЛАСТИ НА 2026 ГОД</w:t>
      </w:r>
      <w:r w:rsidR="00BC3F69" w:rsidRPr="00BC3F69">
        <w:rPr>
          <w:rFonts w:ascii="Garamond" w:hAnsi="Garamond"/>
          <w:snapToGrid w:val="0"/>
          <w:kern w:val="28"/>
          <w:szCs w:val="28"/>
        </w:rPr>
        <w:br/>
        <w:t>И НА ПЛАНОВЫЙ ПЕРИОД 2027 И 2028</w:t>
      </w:r>
      <w:r w:rsidRPr="00BC3F69">
        <w:rPr>
          <w:rFonts w:ascii="Garamond" w:hAnsi="Garamond"/>
          <w:snapToGrid w:val="0"/>
          <w:kern w:val="28"/>
          <w:szCs w:val="28"/>
        </w:rPr>
        <w:t xml:space="preserve"> ГОДОВ»</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Проект Решения Совета народных депутатов города Сельцо «О бюджете Сельцовского городского округа Брянской области на</w:t>
      </w:r>
      <w:r w:rsidR="00BC3F69" w:rsidRPr="00BC3F69">
        <w:rPr>
          <w:rFonts w:ascii="Garamond" w:hAnsi="Garamond" w:cs="Times New Roman"/>
          <w:sz w:val="28"/>
          <w:szCs w:val="28"/>
        </w:rPr>
        <w:t xml:space="preserve"> 2026</w:t>
      </w:r>
      <w:r w:rsidRPr="00BC3F69">
        <w:rPr>
          <w:rFonts w:ascii="Garamond" w:hAnsi="Garamond" w:cs="Times New Roman"/>
          <w:sz w:val="28"/>
          <w:szCs w:val="28"/>
        </w:rPr>
        <w:t xml:space="preserve"> год и на плановый перио</w:t>
      </w:r>
      <w:r w:rsidR="00BC3F69" w:rsidRPr="00BC3F69">
        <w:rPr>
          <w:rFonts w:ascii="Garamond" w:hAnsi="Garamond" w:cs="Times New Roman"/>
          <w:sz w:val="28"/>
          <w:szCs w:val="28"/>
        </w:rPr>
        <w:t>д 2027</w:t>
      </w:r>
      <w:r w:rsidR="0056441B" w:rsidRPr="00BC3F69">
        <w:rPr>
          <w:rFonts w:ascii="Garamond" w:hAnsi="Garamond" w:cs="Times New Roman"/>
          <w:sz w:val="28"/>
          <w:szCs w:val="28"/>
        </w:rPr>
        <w:t xml:space="preserve"> и 202</w:t>
      </w:r>
      <w:r w:rsidR="00BC3F69" w:rsidRPr="00BC3F69">
        <w:rPr>
          <w:rFonts w:ascii="Garamond" w:hAnsi="Garamond" w:cs="Times New Roman"/>
          <w:sz w:val="28"/>
          <w:szCs w:val="28"/>
        </w:rPr>
        <w:t>8</w:t>
      </w:r>
      <w:r w:rsidR="0056441B" w:rsidRPr="00BC3F69">
        <w:rPr>
          <w:rFonts w:ascii="Garamond" w:hAnsi="Garamond" w:cs="Times New Roman"/>
          <w:sz w:val="28"/>
          <w:szCs w:val="28"/>
        </w:rPr>
        <w:t xml:space="preserve"> годов» включает 23</w:t>
      </w:r>
      <w:r w:rsidRPr="00BC3F69">
        <w:rPr>
          <w:rFonts w:ascii="Garamond" w:hAnsi="Garamond" w:cs="Times New Roman"/>
          <w:sz w:val="28"/>
          <w:szCs w:val="28"/>
        </w:rPr>
        <w:t xml:space="preserve"> пункта, краткое содержание которых представлено ниже.</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1 проекта Решения утверждает основные характе</w:t>
      </w:r>
      <w:r w:rsidR="00BC3F69" w:rsidRPr="00BC3F69">
        <w:rPr>
          <w:rFonts w:ascii="Garamond" w:hAnsi="Garamond" w:cs="Times New Roman"/>
          <w:sz w:val="28"/>
          <w:szCs w:val="28"/>
        </w:rPr>
        <w:t>ристики местного бюджета на 2026</w:t>
      </w:r>
      <w:r w:rsidRPr="00BC3F69">
        <w:rPr>
          <w:rFonts w:ascii="Garamond" w:hAnsi="Garamond" w:cs="Times New Roman"/>
          <w:sz w:val="28"/>
          <w:szCs w:val="28"/>
        </w:rPr>
        <w:t xml:space="preserve"> год (доходы, расходы, </w:t>
      </w:r>
      <w:r w:rsidR="00BC3F69" w:rsidRPr="00BC3F69">
        <w:rPr>
          <w:rFonts w:ascii="Garamond" w:hAnsi="Garamond" w:cs="Times New Roman"/>
          <w:sz w:val="28"/>
          <w:szCs w:val="28"/>
        </w:rPr>
        <w:t>дефицит</w:t>
      </w:r>
      <w:r w:rsidRPr="00BC3F69">
        <w:rPr>
          <w:rFonts w:ascii="Garamond" w:hAnsi="Garamond" w:cs="Times New Roman"/>
          <w:sz w:val="28"/>
          <w:szCs w:val="28"/>
        </w:rPr>
        <w:t xml:space="preserve"> бюджета, а также верхний предел муниципального внутреннего долга).</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2 проекта Решения утверждает основные характеристики местного</w:t>
      </w:r>
      <w:r w:rsidR="00BC3F69" w:rsidRPr="00BC3F69">
        <w:rPr>
          <w:rFonts w:ascii="Garamond" w:hAnsi="Garamond" w:cs="Times New Roman"/>
          <w:sz w:val="28"/>
          <w:szCs w:val="28"/>
        </w:rPr>
        <w:t xml:space="preserve"> бюджета на плановый период 2027 и 2028</w:t>
      </w:r>
      <w:r w:rsidRPr="00BC3F69">
        <w:rPr>
          <w:rFonts w:ascii="Garamond" w:hAnsi="Garamond" w:cs="Times New Roman"/>
          <w:sz w:val="28"/>
          <w:szCs w:val="28"/>
        </w:rPr>
        <w:t xml:space="preserve"> годов (доходы, расходы, </w:t>
      </w:r>
      <w:r w:rsidR="00BC3F69" w:rsidRPr="00BC3F69">
        <w:rPr>
          <w:rFonts w:ascii="Garamond" w:hAnsi="Garamond" w:cs="Times New Roman"/>
          <w:sz w:val="28"/>
          <w:szCs w:val="28"/>
        </w:rPr>
        <w:t>дефицит</w:t>
      </w:r>
      <w:r w:rsidRPr="00BC3F69">
        <w:rPr>
          <w:rFonts w:ascii="Garamond" w:hAnsi="Garamond" w:cs="Times New Roman"/>
          <w:sz w:val="28"/>
          <w:szCs w:val="28"/>
        </w:rPr>
        <w:t xml:space="preserve"> бюджета, а также верхний предел муниципального внутреннего долга).</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lastRenderedPageBreak/>
        <w:t>Пункт 3 проекта Решения утверждает прогнозируемые</w:t>
      </w:r>
      <w:r w:rsidR="00BC3F69" w:rsidRPr="00BC3F69">
        <w:rPr>
          <w:rFonts w:ascii="Garamond" w:hAnsi="Garamond" w:cs="Times New Roman"/>
          <w:sz w:val="28"/>
          <w:szCs w:val="28"/>
        </w:rPr>
        <w:t xml:space="preserve"> доходы местного бюджета на 2026 год и на плановый период 2027 и 2028</w:t>
      </w:r>
      <w:r w:rsidRPr="00BC3F69">
        <w:rPr>
          <w:rFonts w:ascii="Garamond" w:hAnsi="Garamond" w:cs="Times New Roman"/>
          <w:sz w:val="28"/>
          <w:szCs w:val="28"/>
        </w:rPr>
        <w:t xml:space="preserve"> годов.</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4 утверждает нормати</w:t>
      </w:r>
      <w:r w:rsidR="00BC3F69" w:rsidRPr="00BC3F69">
        <w:rPr>
          <w:rFonts w:ascii="Garamond" w:hAnsi="Garamond" w:cs="Times New Roman"/>
          <w:sz w:val="28"/>
          <w:szCs w:val="28"/>
        </w:rPr>
        <w:t>вы распределения доходов на 2026 год и плановый период 2027 и 2028</w:t>
      </w:r>
      <w:r w:rsidRPr="00BC3F69">
        <w:rPr>
          <w:rFonts w:ascii="Garamond" w:hAnsi="Garamond" w:cs="Times New Roman"/>
          <w:sz w:val="28"/>
          <w:szCs w:val="28"/>
        </w:rPr>
        <w:t xml:space="preserve"> годов между бюджетами бюджетной системы Российской Федерации.</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5 утверждает ведомственную структуру р</w:t>
      </w:r>
      <w:r w:rsidR="00BC3F69" w:rsidRPr="00BC3F69">
        <w:rPr>
          <w:rFonts w:ascii="Garamond" w:hAnsi="Garamond" w:cs="Times New Roman"/>
          <w:sz w:val="28"/>
          <w:szCs w:val="28"/>
        </w:rPr>
        <w:t>асходов местного бюджета на 2026 год и на плановый период 2027 и 2028</w:t>
      </w:r>
      <w:r w:rsidRPr="00BC3F69">
        <w:rPr>
          <w:rFonts w:ascii="Garamond" w:hAnsi="Garamond" w:cs="Times New Roman"/>
          <w:sz w:val="28"/>
          <w:szCs w:val="28"/>
        </w:rPr>
        <w:t xml:space="preserve"> годов.</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6 утверждает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w:t>
      </w:r>
      <w:r w:rsidR="00BC3F69" w:rsidRPr="00BC3F69">
        <w:rPr>
          <w:rFonts w:ascii="Garamond" w:hAnsi="Garamond" w:cs="Times New Roman"/>
          <w:sz w:val="28"/>
          <w:szCs w:val="28"/>
        </w:rPr>
        <w:t>одгруппам видов расходов на 2026 год и на плановый период 2027 и 2028</w:t>
      </w:r>
      <w:r w:rsidRPr="00BC3F69">
        <w:rPr>
          <w:rFonts w:ascii="Garamond" w:hAnsi="Garamond" w:cs="Times New Roman"/>
          <w:sz w:val="28"/>
          <w:szCs w:val="28"/>
        </w:rPr>
        <w:t xml:space="preserve"> годов.</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7 утверждает распределение расходов местного бюджета по целевым статьям (муниципальным программам и непрограммным направлениям деятельности), группам и п</w:t>
      </w:r>
      <w:r w:rsidR="00BC3F69" w:rsidRPr="00BC3F69">
        <w:rPr>
          <w:rFonts w:ascii="Garamond" w:hAnsi="Garamond" w:cs="Times New Roman"/>
          <w:sz w:val="28"/>
          <w:szCs w:val="28"/>
        </w:rPr>
        <w:t>одгруппам видов расходов на 2026 год и на плановый период 2027 и 2028</w:t>
      </w:r>
      <w:r w:rsidRPr="00BC3F69">
        <w:rPr>
          <w:rFonts w:ascii="Garamond" w:hAnsi="Garamond" w:cs="Times New Roman"/>
          <w:sz w:val="28"/>
          <w:szCs w:val="28"/>
        </w:rPr>
        <w:t xml:space="preserve"> годов.</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8 устанавливает общий объем бюджетных ассигнований на исполнение публичных нормативных обязательств.</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9 устанавливает объем бюджетных ассигнований муниципального дорожного фонда.</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10 утверждает объём межбюджетных трансфертов, получаемых из других бюджетов бюджетной системы Российской Федерации.</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11 устанавливает размер резервного фонда администрации города Сельцо Брянск</w:t>
      </w:r>
      <w:r w:rsidR="00BC3F69" w:rsidRPr="00BC3F69">
        <w:rPr>
          <w:rFonts w:ascii="Garamond" w:hAnsi="Garamond" w:cs="Times New Roman"/>
          <w:sz w:val="28"/>
          <w:szCs w:val="28"/>
        </w:rPr>
        <w:t>ой области на 2026 год и на плановый период 2027</w:t>
      </w:r>
      <w:r w:rsidRPr="00BC3F69">
        <w:rPr>
          <w:rFonts w:ascii="Garamond" w:hAnsi="Garamond" w:cs="Times New Roman"/>
          <w:sz w:val="28"/>
          <w:szCs w:val="28"/>
        </w:rPr>
        <w:t xml:space="preserve"> и 202</w:t>
      </w:r>
      <w:r w:rsidR="00BC3F69" w:rsidRPr="00BC3F69">
        <w:rPr>
          <w:rFonts w:ascii="Garamond" w:hAnsi="Garamond" w:cs="Times New Roman"/>
          <w:sz w:val="28"/>
          <w:szCs w:val="28"/>
        </w:rPr>
        <w:t>8</w:t>
      </w:r>
      <w:r w:rsidRPr="00BC3F69">
        <w:rPr>
          <w:rFonts w:ascii="Garamond" w:hAnsi="Garamond" w:cs="Times New Roman"/>
          <w:sz w:val="28"/>
          <w:szCs w:val="28"/>
        </w:rPr>
        <w:t xml:space="preserve"> годов.</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12 регулирует вопросы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Пункты 13, 14, 15, 16 определяют особенности ис</w:t>
      </w:r>
      <w:r w:rsidR="00BC3F69" w:rsidRPr="00BC3F69">
        <w:rPr>
          <w:rFonts w:ascii="Garamond" w:hAnsi="Garamond" w:cs="Times New Roman"/>
          <w:sz w:val="28"/>
          <w:szCs w:val="28"/>
        </w:rPr>
        <w:t>полнения местного бюджета в 2026 – 2028</w:t>
      </w:r>
      <w:r w:rsidRPr="00BC3F69">
        <w:rPr>
          <w:rFonts w:ascii="Garamond" w:hAnsi="Garamond" w:cs="Times New Roman"/>
          <w:sz w:val="28"/>
          <w:szCs w:val="28"/>
        </w:rPr>
        <w:t xml:space="preserve"> годах.</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17 утверждает объем и структуру источников внутреннего финансирования д</w:t>
      </w:r>
      <w:r w:rsidR="00BC3F69" w:rsidRPr="00BC3F69">
        <w:rPr>
          <w:rFonts w:ascii="Garamond" w:hAnsi="Garamond" w:cs="Times New Roman"/>
          <w:sz w:val="28"/>
          <w:szCs w:val="28"/>
        </w:rPr>
        <w:t>ефицита местного бюджета на 2026 год и на плановый период 2027</w:t>
      </w:r>
      <w:r w:rsidRPr="00BC3F69">
        <w:rPr>
          <w:rFonts w:ascii="Garamond" w:hAnsi="Garamond" w:cs="Times New Roman"/>
          <w:sz w:val="28"/>
          <w:szCs w:val="28"/>
        </w:rPr>
        <w:t xml:space="preserve"> и 202</w:t>
      </w:r>
      <w:r w:rsidR="00BC3F69" w:rsidRPr="00BC3F69">
        <w:rPr>
          <w:rFonts w:ascii="Garamond" w:hAnsi="Garamond" w:cs="Times New Roman"/>
          <w:sz w:val="28"/>
          <w:szCs w:val="28"/>
        </w:rPr>
        <w:t>8</w:t>
      </w:r>
      <w:r w:rsidRPr="00BC3F69">
        <w:rPr>
          <w:rFonts w:ascii="Garamond" w:hAnsi="Garamond" w:cs="Times New Roman"/>
          <w:sz w:val="28"/>
          <w:szCs w:val="28"/>
        </w:rPr>
        <w:t xml:space="preserve"> годов.</w:t>
      </w:r>
    </w:p>
    <w:p w:rsidR="00694B34" w:rsidRPr="00BC3F69" w:rsidRDefault="00694B34"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18 утверждает программу муниципальных внутренних заимствований Сельцовского городского</w:t>
      </w:r>
      <w:r w:rsidR="00BC3F69" w:rsidRPr="00BC3F69">
        <w:rPr>
          <w:rFonts w:ascii="Garamond" w:hAnsi="Garamond" w:cs="Times New Roman"/>
          <w:sz w:val="28"/>
          <w:szCs w:val="28"/>
        </w:rPr>
        <w:t xml:space="preserve"> округа Брянской области на 2026 год и плановый период 2027 и 2028</w:t>
      </w:r>
      <w:r w:rsidRPr="00BC3F69">
        <w:rPr>
          <w:rFonts w:ascii="Garamond" w:hAnsi="Garamond" w:cs="Times New Roman"/>
          <w:sz w:val="28"/>
          <w:szCs w:val="28"/>
        </w:rPr>
        <w:t xml:space="preserve"> годов.</w:t>
      </w:r>
    </w:p>
    <w:p w:rsidR="0056441B" w:rsidRPr="00BC3F69" w:rsidRDefault="0056441B"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19 программу муниципальных гарантий Сельцовского городского округа Брянской области в вал</w:t>
      </w:r>
      <w:r w:rsidR="00BC3F69" w:rsidRPr="00BC3F69">
        <w:rPr>
          <w:rFonts w:ascii="Garamond" w:hAnsi="Garamond" w:cs="Times New Roman"/>
          <w:sz w:val="28"/>
          <w:szCs w:val="28"/>
        </w:rPr>
        <w:t>юте Российской Федерации на 2026 год и на плановый период 2027 и 2028</w:t>
      </w:r>
      <w:r w:rsidRPr="00BC3F69">
        <w:rPr>
          <w:rFonts w:ascii="Garamond" w:hAnsi="Garamond" w:cs="Times New Roman"/>
          <w:sz w:val="28"/>
          <w:szCs w:val="28"/>
        </w:rPr>
        <w:t xml:space="preserve"> годов. </w:t>
      </w:r>
    </w:p>
    <w:p w:rsidR="00694B34" w:rsidRPr="00BC3F69" w:rsidRDefault="0056441B"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Пункты 20 и 21</w:t>
      </w:r>
      <w:r w:rsidR="00694B34" w:rsidRPr="00BC3F69">
        <w:rPr>
          <w:rFonts w:ascii="Garamond" w:hAnsi="Garamond" w:cs="Times New Roman"/>
          <w:sz w:val="28"/>
          <w:szCs w:val="28"/>
        </w:rPr>
        <w:t xml:space="preserve"> определяют формат и сроки представления отчетности об исполнении местного бюджета.</w:t>
      </w:r>
    </w:p>
    <w:p w:rsidR="00694B34" w:rsidRPr="00BC3F69" w:rsidRDefault="0056441B"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22</w:t>
      </w:r>
      <w:r w:rsidR="00694B34" w:rsidRPr="00BC3F69">
        <w:rPr>
          <w:rFonts w:ascii="Garamond" w:hAnsi="Garamond" w:cs="Times New Roman"/>
          <w:sz w:val="28"/>
          <w:szCs w:val="28"/>
        </w:rPr>
        <w:t xml:space="preserve"> определяет дату вступления в силу Решения.</w:t>
      </w:r>
    </w:p>
    <w:p w:rsidR="00694B34" w:rsidRPr="00BC3F69" w:rsidRDefault="0056441B"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Пункт 23</w:t>
      </w:r>
      <w:r w:rsidR="00694B34" w:rsidRPr="00BC3F69">
        <w:rPr>
          <w:rFonts w:ascii="Garamond" w:hAnsi="Garamond" w:cs="Times New Roman"/>
          <w:sz w:val="28"/>
          <w:szCs w:val="28"/>
        </w:rPr>
        <w:t xml:space="preserve"> определяет обязательство размещения Решения в сети «Интернет».</w:t>
      </w:r>
    </w:p>
    <w:p w:rsidR="00694B34" w:rsidRPr="00BC3F69" w:rsidRDefault="0056441B" w:rsidP="00694B34">
      <w:pPr>
        <w:pStyle w:val="ConsNormal"/>
        <w:widowControl/>
        <w:spacing w:line="257" w:lineRule="auto"/>
        <w:ind w:firstLine="709"/>
        <w:jc w:val="both"/>
        <w:rPr>
          <w:rFonts w:ascii="Garamond" w:hAnsi="Garamond" w:cs="Times New Roman"/>
          <w:sz w:val="28"/>
          <w:szCs w:val="28"/>
        </w:rPr>
      </w:pPr>
      <w:r w:rsidRPr="00BC3F69">
        <w:rPr>
          <w:rFonts w:ascii="Garamond" w:hAnsi="Garamond" w:cs="Times New Roman"/>
          <w:sz w:val="28"/>
          <w:szCs w:val="28"/>
        </w:rPr>
        <w:t>Проект Решения содержит 8</w:t>
      </w:r>
      <w:r w:rsidR="00694B34" w:rsidRPr="00BC3F69">
        <w:rPr>
          <w:rFonts w:ascii="Garamond" w:hAnsi="Garamond" w:cs="Times New Roman"/>
          <w:sz w:val="28"/>
          <w:szCs w:val="28"/>
        </w:rPr>
        <w:t xml:space="preserve"> приложений:</w:t>
      </w:r>
    </w:p>
    <w:p w:rsidR="00694B34" w:rsidRPr="00BC3F69" w:rsidRDefault="00694B34" w:rsidP="00694B34">
      <w:pPr>
        <w:pStyle w:val="ConsNormal"/>
        <w:spacing w:line="257" w:lineRule="auto"/>
        <w:ind w:firstLine="709"/>
        <w:jc w:val="both"/>
        <w:rPr>
          <w:rFonts w:ascii="Garamond" w:hAnsi="Garamond" w:cs="Times New Roman"/>
          <w:sz w:val="28"/>
          <w:szCs w:val="28"/>
        </w:rPr>
      </w:pPr>
      <w:r w:rsidRPr="00BC3F69">
        <w:rPr>
          <w:rFonts w:ascii="Garamond" w:hAnsi="Garamond" w:cs="Times New Roman"/>
          <w:sz w:val="28"/>
          <w:szCs w:val="28"/>
        </w:rPr>
        <w:lastRenderedPageBreak/>
        <w:t>приложение 1: прогнозируемые</w:t>
      </w:r>
      <w:r w:rsidR="00BC3F69">
        <w:rPr>
          <w:rFonts w:ascii="Garamond" w:hAnsi="Garamond" w:cs="Times New Roman"/>
          <w:sz w:val="28"/>
          <w:szCs w:val="28"/>
        </w:rPr>
        <w:t xml:space="preserve"> доходы местного бюджета на 2026 год и на плановый период 2027 и 2028</w:t>
      </w:r>
      <w:r w:rsidRPr="00BC3F69">
        <w:rPr>
          <w:rFonts w:ascii="Garamond" w:hAnsi="Garamond" w:cs="Times New Roman"/>
          <w:sz w:val="28"/>
          <w:szCs w:val="28"/>
        </w:rPr>
        <w:t xml:space="preserve"> годов;</w:t>
      </w:r>
    </w:p>
    <w:p w:rsidR="00694B34" w:rsidRPr="00BC3F69" w:rsidRDefault="00694B34" w:rsidP="00694B34">
      <w:pPr>
        <w:pStyle w:val="ConsNormal"/>
        <w:spacing w:line="257" w:lineRule="auto"/>
        <w:ind w:firstLine="709"/>
        <w:jc w:val="both"/>
        <w:rPr>
          <w:rFonts w:ascii="Garamond" w:hAnsi="Garamond" w:cs="Times New Roman"/>
          <w:sz w:val="28"/>
          <w:szCs w:val="28"/>
        </w:rPr>
      </w:pPr>
      <w:r w:rsidRPr="00BC3F69">
        <w:rPr>
          <w:rFonts w:ascii="Garamond" w:hAnsi="Garamond" w:cs="Times New Roman"/>
          <w:sz w:val="28"/>
          <w:szCs w:val="28"/>
        </w:rPr>
        <w:t>приложение 2: нормативы распределения доходов на 202</w:t>
      </w:r>
      <w:r w:rsidR="00BC3F69">
        <w:rPr>
          <w:rFonts w:ascii="Garamond" w:hAnsi="Garamond" w:cs="Times New Roman"/>
          <w:sz w:val="28"/>
          <w:szCs w:val="28"/>
        </w:rPr>
        <w:t xml:space="preserve">6 год и на </w:t>
      </w:r>
      <w:r w:rsidR="00BC3F69" w:rsidRPr="00BC3F69">
        <w:rPr>
          <w:rFonts w:ascii="Garamond" w:hAnsi="Garamond" w:cs="Times New Roman"/>
          <w:sz w:val="28"/>
          <w:szCs w:val="28"/>
        </w:rPr>
        <w:t>плановый период 2027 и 2028</w:t>
      </w:r>
      <w:r w:rsidRPr="00BC3F69">
        <w:rPr>
          <w:rFonts w:ascii="Garamond" w:hAnsi="Garamond" w:cs="Times New Roman"/>
          <w:sz w:val="28"/>
          <w:szCs w:val="28"/>
        </w:rPr>
        <w:t xml:space="preserve"> годов между бюджетами бюджетной системы Российской Федерации согласно;</w:t>
      </w:r>
    </w:p>
    <w:p w:rsidR="00694B34" w:rsidRPr="00BC3F69" w:rsidRDefault="00694B34" w:rsidP="00694B34">
      <w:pPr>
        <w:pStyle w:val="ConsNormal"/>
        <w:spacing w:line="257" w:lineRule="auto"/>
        <w:ind w:firstLine="709"/>
        <w:jc w:val="both"/>
        <w:rPr>
          <w:rFonts w:ascii="Garamond" w:hAnsi="Garamond" w:cs="Times New Roman"/>
          <w:sz w:val="28"/>
          <w:szCs w:val="28"/>
        </w:rPr>
      </w:pPr>
      <w:r w:rsidRPr="00BC3F69">
        <w:rPr>
          <w:rFonts w:ascii="Garamond" w:hAnsi="Garamond" w:cs="Times New Roman"/>
          <w:sz w:val="28"/>
          <w:szCs w:val="28"/>
        </w:rPr>
        <w:t>приложение 3: ведомственная структура р</w:t>
      </w:r>
      <w:r w:rsidR="00BC3F69" w:rsidRPr="00BC3F69">
        <w:rPr>
          <w:rFonts w:ascii="Garamond" w:hAnsi="Garamond" w:cs="Times New Roman"/>
          <w:sz w:val="28"/>
          <w:szCs w:val="28"/>
        </w:rPr>
        <w:t>асходов местного бюджета на 2026 год и на плановый период 2027</w:t>
      </w:r>
      <w:r w:rsidRPr="00BC3F69">
        <w:rPr>
          <w:rFonts w:ascii="Garamond" w:hAnsi="Garamond" w:cs="Times New Roman"/>
          <w:sz w:val="28"/>
          <w:szCs w:val="28"/>
        </w:rPr>
        <w:t xml:space="preserve"> и 202</w:t>
      </w:r>
      <w:r w:rsidR="00BC3F69" w:rsidRPr="00BC3F69">
        <w:rPr>
          <w:rFonts w:ascii="Garamond" w:hAnsi="Garamond" w:cs="Times New Roman"/>
          <w:sz w:val="28"/>
          <w:szCs w:val="28"/>
        </w:rPr>
        <w:t>8</w:t>
      </w:r>
      <w:r w:rsidRPr="00BC3F69">
        <w:rPr>
          <w:rFonts w:ascii="Garamond" w:hAnsi="Garamond" w:cs="Times New Roman"/>
          <w:sz w:val="28"/>
          <w:szCs w:val="28"/>
        </w:rPr>
        <w:t xml:space="preserve"> годов;</w:t>
      </w:r>
    </w:p>
    <w:p w:rsidR="00694B34" w:rsidRPr="00BC3F69" w:rsidRDefault="00694B34" w:rsidP="00694B34">
      <w:pPr>
        <w:pStyle w:val="ConsNormal"/>
        <w:spacing w:line="257" w:lineRule="auto"/>
        <w:ind w:firstLine="709"/>
        <w:jc w:val="both"/>
        <w:rPr>
          <w:rFonts w:ascii="Garamond" w:hAnsi="Garamond" w:cs="Times New Roman"/>
          <w:sz w:val="28"/>
          <w:szCs w:val="28"/>
        </w:rPr>
      </w:pPr>
      <w:r w:rsidRPr="00BC3F69">
        <w:rPr>
          <w:rFonts w:ascii="Garamond" w:hAnsi="Garamond" w:cs="Times New Roman"/>
          <w:sz w:val="28"/>
          <w:szCs w:val="28"/>
        </w:rPr>
        <w:t>приложение 4: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w:t>
      </w:r>
      <w:r w:rsidR="00BC3F69" w:rsidRPr="00BC3F69">
        <w:rPr>
          <w:rFonts w:ascii="Garamond" w:hAnsi="Garamond" w:cs="Times New Roman"/>
          <w:sz w:val="28"/>
          <w:szCs w:val="28"/>
        </w:rPr>
        <w:t>одгруппам видов расходов на 2026 год и на плановый период 2027 и 2028</w:t>
      </w:r>
      <w:r w:rsidRPr="00BC3F69">
        <w:rPr>
          <w:rFonts w:ascii="Garamond" w:hAnsi="Garamond" w:cs="Times New Roman"/>
          <w:sz w:val="28"/>
          <w:szCs w:val="28"/>
        </w:rPr>
        <w:t xml:space="preserve"> годов;</w:t>
      </w:r>
    </w:p>
    <w:p w:rsidR="00694B34" w:rsidRPr="00BC3F69" w:rsidRDefault="00694B34" w:rsidP="00694B34">
      <w:pPr>
        <w:pStyle w:val="ConsNormal"/>
        <w:spacing w:line="257" w:lineRule="auto"/>
        <w:ind w:firstLine="709"/>
        <w:jc w:val="both"/>
        <w:rPr>
          <w:rFonts w:ascii="Garamond" w:hAnsi="Garamond" w:cs="Times New Roman"/>
          <w:sz w:val="28"/>
          <w:szCs w:val="28"/>
        </w:rPr>
      </w:pPr>
      <w:r w:rsidRPr="00BC3F69">
        <w:rPr>
          <w:rFonts w:ascii="Garamond" w:hAnsi="Garamond" w:cs="Times New Roman"/>
          <w:sz w:val="28"/>
          <w:szCs w:val="28"/>
        </w:rPr>
        <w:t>приложение 5: распределение расходов местного бюджета по целевым статьям (муниципальным программам и непрограммным направлениям деятельности), группам и п</w:t>
      </w:r>
      <w:r w:rsidR="00BC3F69" w:rsidRPr="00BC3F69">
        <w:rPr>
          <w:rFonts w:ascii="Garamond" w:hAnsi="Garamond" w:cs="Times New Roman"/>
          <w:sz w:val="28"/>
          <w:szCs w:val="28"/>
        </w:rPr>
        <w:t>одгруппам видов расходов на 2026 год и на плановый период 2027 и 2028</w:t>
      </w:r>
      <w:r w:rsidRPr="00BC3F69">
        <w:rPr>
          <w:rFonts w:ascii="Garamond" w:hAnsi="Garamond" w:cs="Times New Roman"/>
          <w:sz w:val="28"/>
          <w:szCs w:val="28"/>
        </w:rPr>
        <w:t xml:space="preserve"> годов;</w:t>
      </w:r>
    </w:p>
    <w:p w:rsidR="00694B34" w:rsidRPr="001E0B59" w:rsidRDefault="00694B34" w:rsidP="00694B34">
      <w:pPr>
        <w:pStyle w:val="ConsNormal"/>
        <w:spacing w:line="257" w:lineRule="auto"/>
        <w:ind w:firstLine="709"/>
        <w:jc w:val="both"/>
        <w:rPr>
          <w:rFonts w:ascii="Garamond" w:hAnsi="Garamond" w:cs="Times New Roman"/>
          <w:sz w:val="28"/>
          <w:szCs w:val="28"/>
        </w:rPr>
      </w:pPr>
      <w:r w:rsidRPr="001E0B59">
        <w:rPr>
          <w:rFonts w:ascii="Garamond" w:hAnsi="Garamond" w:cs="Times New Roman"/>
          <w:sz w:val="28"/>
          <w:szCs w:val="28"/>
        </w:rPr>
        <w:t>приложение 6: источники внутреннего финансирования дефицита местного бюджета на 202</w:t>
      </w:r>
      <w:r w:rsidR="00BC3F69" w:rsidRPr="001E0B59">
        <w:rPr>
          <w:rFonts w:ascii="Garamond" w:hAnsi="Garamond" w:cs="Times New Roman"/>
          <w:sz w:val="28"/>
          <w:szCs w:val="28"/>
        </w:rPr>
        <w:t>6 год и на плановый период 2027 и 2028</w:t>
      </w:r>
      <w:r w:rsidRPr="001E0B59">
        <w:rPr>
          <w:rFonts w:ascii="Garamond" w:hAnsi="Garamond" w:cs="Times New Roman"/>
          <w:sz w:val="28"/>
          <w:szCs w:val="28"/>
        </w:rPr>
        <w:t xml:space="preserve"> годов;</w:t>
      </w:r>
    </w:p>
    <w:p w:rsidR="00694B34" w:rsidRPr="001E0B59" w:rsidRDefault="00694B34" w:rsidP="00694B34">
      <w:pPr>
        <w:pStyle w:val="ConsNormal"/>
        <w:spacing w:line="257" w:lineRule="auto"/>
        <w:ind w:firstLine="709"/>
        <w:jc w:val="both"/>
        <w:rPr>
          <w:rFonts w:ascii="Garamond" w:hAnsi="Garamond" w:cs="Times New Roman"/>
          <w:sz w:val="28"/>
          <w:szCs w:val="28"/>
        </w:rPr>
      </w:pPr>
      <w:r w:rsidRPr="001E0B59">
        <w:rPr>
          <w:rFonts w:ascii="Garamond" w:hAnsi="Garamond" w:cs="Times New Roman"/>
          <w:sz w:val="28"/>
          <w:szCs w:val="28"/>
        </w:rPr>
        <w:t>приложение 7: программа муниципальных внутренних заимствований Сельцовского городского</w:t>
      </w:r>
      <w:r w:rsidR="00BC3F69" w:rsidRPr="001E0B59">
        <w:rPr>
          <w:rFonts w:ascii="Garamond" w:hAnsi="Garamond" w:cs="Times New Roman"/>
          <w:sz w:val="28"/>
          <w:szCs w:val="28"/>
        </w:rPr>
        <w:t xml:space="preserve"> округа Брянской области на 2026</w:t>
      </w:r>
      <w:r w:rsidRPr="001E0B59">
        <w:rPr>
          <w:rFonts w:ascii="Garamond" w:hAnsi="Garamond" w:cs="Times New Roman"/>
          <w:sz w:val="28"/>
          <w:szCs w:val="28"/>
        </w:rPr>
        <w:t xml:space="preserve"> год и на пл</w:t>
      </w:r>
      <w:r w:rsidR="00BC3F69" w:rsidRPr="001E0B59">
        <w:rPr>
          <w:rFonts w:ascii="Garamond" w:hAnsi="Garamond" w:cs="Times New Roman"/>
          <w:sz w:val="28"/>
          <w:szCs w:val="28"/>
        </w:rPr>
        <w:t>ановый период 2027 и 2028</w:t>
      </w:r>
      <w:r w:rsidR="0056441B" w:rsidRPr="001E0B59">
        <w:rPr>
          <w:rFonts w:ascii="Garamond" w:hAnsi="Garamond" w:cs="Times New Roman"/>
          <w:sz w:val="28"/>
          <w:szCs w:val="28"/>
        </w:rPr>
        <w:t xml:space="preserve"> годов;</w:t>
      </w:r>
    </w:p>
    <w:p w:rsidR="0056441B" w:rsidRPr="001E0B59" w:rsidRDefault="0056441B" w:rsidP="00694B34">
      <w:pPr>
        <w:pStyle w:val="ConsNormal"/>
        <w:spacing w:line="257" w:lineRule="auto"/>
        <w:ind w:firstLine="709"/>
        <w:jc w:val="both"/>
        <w:rPr>
          <w:rFonts w:ascii="Garamond" w:hAnsi="Garamond" w:cs="Times New Roman"/>
          <w:sz w:val="28"/>
          <w:szCs w:val="28"/>
        </w:rPr>
      </w:pPr>
      <w:r w:rsidRPr="001E0B59">
        <w:rPr>
          <w:rFonts w:ascii="Garamond" w:hAnsi="Garamond" w:cs="Times New Roman"/>
          <w:sz w:val="28"/>
          <w:szCs w:val="28"/>
        </w:rPr>
        <w:t>приложение 8: программа муниципальных гарантий Сельцовского городского округа Брянской области в вал</w:t>
      </w:r>
      <w:r w:rsidR="00BC3F69" w:rsidRPr="001E0B59">
        <w:rPr>
          <w:rFonts w:ascii="Garamond" w:hAnsi="Garamond" w:cs="Times New Roman"/>
          <w:sz w:val="28"/>
          <w:szCs w:val="28"/>
        </w:rPr>
        <w:t>юте Российской Федерации на 2026 год и на плановый период 2027 и 2028</w:t>
      </w:r>
      <w:r w:rsidRPr="001E0B59">
        <w:rPr>
          <w:rFonts w:ascii="Garamond" w:hAnsi="Garamond" w:cs="Times New Roman"/>
          <w:sz w:val="28"/>
          <w:szCs w:val="28"/>
        </w:rPr>
        <w:t xml:space="preserve"> годов.</w:t>
      </w:r>
    </w:p>
    <w:p w:rsidR="00694B34" w:rsidRPr="00B82B31" w:rsidRDefault="00694B34" w:rsidP="00694B34">
      <w:pPr>
        <w:jc w:val="center"/>
        <w:rPr>
          <w:rFonts w:ascii="Garamond" w:hAnsi="Garamond"/>
          <w:b/>
          <w:snapToGrid w:val="0"/>
          <w:kern w:val="28"/>
          <w:sz w:val="28"/>
          <w:szCs w:val="28"/>
        </w:rPr>
      </w:pPr>
      <w:r w:rsidRPr="003D60AF">
        <w:rPr>
          <w:rFonts w:ascii="Garamond" w:hAnsi="Garamond"/>
          <w:snapToGrid w:val="0"/>
          <w:color w:val="FF0000"/>
          <w:kern w:val="28"/>
          <w:szCs w:val="28"/>
        </w:rPr>
        <w:br w:type="page"/>
      </w:r>
      <w:bookmarkStart w:id="11" w:name="_Toc468370866"/>
      <w:bookmarkEnd w:id="5"/>
      <w:r w:rsidRPr="00B82B31">
        <w:rPr>
          <w:rFonts w:ascii="Garamond" w:hAnsi="Garamond"/>
          <w:b/>
          <w:snapToGrid w:val="0"/>
          <w:kern w:val="28"/>
          <w:sz w:val="28"/>
          <w:szCs w:val="28"/>
        </w:rPr>
        <w:lastRenderedPageBreak/>
        <w:t>ПА</w:t>
      </w:r>
      <w:r w:rsidR="001E0B59" w:rsidRPr="00B82B31">
        <w:rPr>
          <w:rFonts w:ascii="Garamond" w:hAnsi="Garamond"/>
          <w:b/>
          <w:snapToGrid w:val="0"/>
          <w:kern w:val="28"/>
          <w:sz w:val="28"/>
          <w:szCs w:val="28"/>
        </w:rPr>
        <w:t>РАМЕТРЫ МЕСТНОГО БЮДЖЕТА</w:t>
      </w:r>
      <w:r w:rsidR="001E0B59" w:rsidRPr="00B82B31">
        <w:rPr>
          <w:rFonts w:ascii="Garamond" w:hAnsi="Garamond"/>
          <w:b/>
          <w:snapToGrid w:val="0"/>
          <w:kern w:val="28"/>
          <w:sz w:val="28"/>
          <w:szCs w:val="28"/>
        </w:rPr>
        <w:br/>
        <w:t>НА 2026 ГОД И НА ПЛАНОВЫЙ ПЕРИОД 2027 И 2028</w:t>
      </w:r>
      <w:r w:rsidRPr="00B82B31">
        <w:rPr>
          <w:rFonts w:ascii="Garamond" w:hAnsi="Garamond"/>
          <w:b/>
          <w:snapToGrid w:val="0"/>
          <w:kern w:val="28"/>
          <w:sz w:val="28"/>
          <w:szCs w:val="28"/>
        </w:rPr>
        <w:t xml:space="preserve"> ГОДОВ</w:t>
      </w:r>
      <w:bookmarkEnd w:id="11"/>
    </w:p>
    <w:p w:rsidR="00694B34" w:rsidRPr="00B82B31" w:rsidRDefault="00694B34" w:rsidP="00694B34">
      <w:pPr>
        <w:jc w:val="center"/>
        <w:rPr>
          <w:rFonts w:ascii="Garamond" w:hAnsi="Garamond"/>
          <w:snapToGrid w:val="0"/>
          <w:kern w:val="28"/>
          <w:szCs w:val="28"/>
        </w:rPr>
      </w:pPr>
    </w:p>
    <w:p w:rsidR="00694B34" w:rsidRPr="00B82B31" w:rsidRDefault="00694B34" w:rsidP="00694B34">
      <w:pPr>
        <w:spacing w:after="120" w:line="257" w:lineRule="auto"/>
        <w:ind w:firstLine="709"/>
        <w:jc w:val="both"/>
        <w:rPr>
          <w:rFonts w:ascii="Garamond" w:hAnsi="Garamond"/>
          <w:sz w:val="28"/>
          <w:szCs w:val="28"/>
        </w:rPr>
      </w:pPr>
      <w:r w:rsidRPr="00B82B31">
        <w:rPr>
          <w:rFonts w:ascii="Garamond" w:hAnsi="Garamond"/>
          <w:sz w:val="28"/>
          <w:szCs w:val="28"/>
        </w:rPr>
        <w:t>Основные характе</w:t>
      </w:r>
      <w:r w:rsidR="001E0B59" w:rsidRPr="00B82B31">
        <w:rPr>
          <w:rFonts w:ascii="Garamond" w:hAnsi="Garamond"/>
          <w:sz w:val="28"/>
          <w:szCs w:val="28"/>
        </w:rPr>
        <w:t>ристики местного бюджета на 2026 – 2028</w:t>
      </w:r>
      <w:r w:rsidRPr="00B82B31">
        <w:rPr>
          <w:rFonts w:ascii="Garamond" w:hAnsi="Garamond"/>
          <w:sz w:val="28"/>
          <w:szCs w:val="28"/>
        </w:rPr>
        <w:t xml:space="preserve"> годы сформированы на основе прогноза социально-экономического развития Сельцовского городского</w:t>
      </w:r>
      <w:r w:rsidR="001E0B59" w:rsidRPr="00B82B31">
        <w:rPr>
          <w:rFonts w:ascii="Garamond" w:hAnsi="Garamond"/>
          <w:sz w:val="28"/>
          <w:szCs w:val="28"/>
        </w:rPr>
        <w:t xml:space="preserve"> округа Брянской области на 2026 год и плановый период 2027 и 2028</w:t>
      </w:r>
      <w:r w:rsidRPr="00B82B31">
        <w:rPr>
          <w:rFonts w:ascii="Garamond" w:hAnsi="Garamond"/>
          <w:sz w:val="28"/>
          <w:szCs w:val="28"/>
        </w:rPr>
        <w:t xml:space="preserve"> годов и характеризуются следующими параметрами (таблица 1).</w:t>
      </w:r>
    </w:p>
    <w:p w:rsidR="00694B34" w:rsidRPr="001E0B59" w:rsidRDefault="00694B34" w:rsidP="00694B34">
      <w:pPr>
        <w:spacing w:after="120" w:line="257" w:lineRule="auto"/>
        <w:ind w:firstLine="709"/>
        <w:jc w:val="right"/>
        <w:rPr>
          <w:rFonts w:ascii="Garamond" w:hAnsi="Garamond"/>
          <w:sz w:val="28"/>
          <w:szCs w:val="28"/>
        </w:rPr>
      </w:pPr>
      <w:r w:rsidRPr="001E0B59">
        <w:rPr>
          <w:rFonts w:ascii="Garamond" w:hAnsi="Garamond"/>
          <w:sz w:val="28"/>
          <w:szCs w:val="28"/>
        </w:rPr>
        <w:t>Таблица 1</w:t>
      </w:r>
    </w:p>
    <w:p w:rsidR="00694B34" w:rsidRPr="001E0B59" w:rsidRDefault="00694B34" w:rsidP="00694B34">
      <w:pPr>
        <w:spacing w:after="120" w:line="257" w:lineRule="auto"/>
        <w:jc w:val="center"/>
        <w:rPr>
          <w:rFonts w:ascii="Garamond" w:hAnsi="Garamond"/>
          <w:sz w:val="28"/>
          <w:szCs w:val="28"/>
        </w:rPr>
      </w:pPr>
      <w:r w:rsidRPr="001E0B59">
        <w:rPr>
          <w:rFonts w:ascii="Garamond" w:hAnsi="Garamond"/>
          <w:sz w:val="28"/>
          <w:szCs w:val="28"/>
        </w:rPr>
        <w:t>Основные па</w:t>
      </w:r>
      <w:r w:rsidR="001E0B59" w:rsidRPr="001E0B59">
        <w:rPr>
          <w:rFonts w:ascii="Garamond" w:hAnsi="Garamond"/>
          <w:sz w:val="28"/>
          <w:szCs w:val="28"/>
        </w:rPr>
        <w:t>раметры местного бюджета на 2026 год</w:t>
      </w:r>
      <w:r w:rsidR="001E0B59" w:rsidRPr="001E0B59">
        <w:rPr>
          <w:rFonts w:ascii="Garamond" w:hAnsi="Garamond"/>
          <w:sz w:val="28"/>
          <w:szCs w:val="28"/>
        </w:rPr>
        <w:br/>
        <w:t xml:space="preserve"> и плановый период 2027 и 2028</w:t>
      </w:r>
      <w:r w:rsidRPr="001E0B59">
        <w:rPr>
          <w:rFonts w:ascii="Garamond" w:hAnsi="Garamond"/>
          <w:sz w:val="28"/>
          <w:szCs w:val="28"/>
        </w:rPr>
        <w:t xml:space="preserve"> годов</w:t>
      </w:r>
    </w:p>
    <w:tbl>
      <w:tblPr>
        <w:tblW w:w="5000" w:type="pct"/>
        <w:tblLook w:val="04A0" w:firstRow="1" w:lastRow="0" w:firstColumn="1" w:lastColumn="0" w:noHBand="0" w:noVBand="1"/>
      </w:tblPr>
      <w:tblGrid>
        <w:gridCol w:w="4786"/>
        <w:gridCol w:w="1629"/>
        <w:gridCol w:w="1629"/>
        <w:gridCol w:w="1629"/>
      </w:tblGrid>
      <w:tr w:rsidR="003D60AF" w:rsidRPr="003D60AF" w:rsidTr="00A1786F">
        <w:trPr>
          <w:trHeight w:val="381"/>
        </w:trPr>
        <w:tc>
          <w:tcPr>
            <w:tcW w:w="2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4B34" w:rsidRPr="00824148" w:rsidRDefault="00694B34" w:rsidP="00A1786F">
            <w:pPr>
              <w:jc w:val="center"/>
              <w:rPr>
                <w:rFonts w:ascii="Garamond" w:hAnsi="Garamond" w:cs="Segoe UI"/>
                <w:iCs/>
                <w:sz w:val="20"/>
                <w:szCs w:val="20"/>
              </w:rPr>
            </w:pPr>
            <w:r w:rsidRPr="00824148">
              <w:rPr>
                <w:rFonts w:ascii="Garamond" w:hAnsi="Garamond" w:cs="Segoe UI"/>
                <w:iCs/>
                <w:sz w:val="20"/>
                <w:szCs w:val="20"/>
              </w:rPr>
              <w:t>Наименование </w:t>
            </w:r>
          </w:p>
        </w:tc>
        <w:tc>
          <w:tcPr>
            <w:tcW w:w="842" w:type="pct"/>
            <w:tcBorders>
              <w:top w:val="single" w:sz="4" w:space="0" w:color="auto"/>
              <w:left w:val="nil"/>
              <w:bottom w:val="single" w:sz="4" w:space="0" w:color="auto"/>
              <w:right w:val="single" w:sz="4" w:space="0" w:color="auto"/>
            </w:tcBorders>
            <w:shd w:val="clear" w:color="auto" w:fill="auto"/>
            <w:noWrap/>
            <w:vAlign w:val="center"/>
            <w:hideMark/>
          </w:tcPr>
          <w:p w:rsidR="00694B34" w:rsidRPr="00824148" w:rsidRDefault="001E0B59" w:rsidP="00A1786F">
            <w:pPr>
              <w:jc w:val="center"/>
              <w:rPr>
                <w:rFonts w:ascii="Garamond" w:hAnsi="Garamond" w:cs="Segoe UI"/>
                <w:iCs/>
                <w:sz w:val="20"/>
                <w:szCs w:val="20"/>
              </w:rPr>
            </w:pPr>
            <w:r w:rsidRPr="00824148">
              <w:rPr>
                <w:rFonts w:ascii="Garamond" w:hAnsi="Garamond" w:cs="Segoe UI"/>
                <w:iCs/>
                <w:sz w:val="20"/>
                <w:szCs w:val="20"/>
              </w:rPr>
              <w:t>2026</w:t>
            </w:r>
            <w:r w:rsidR="00694B34" w:rsidRPr="00824148">
              <w:rPr>
                <w:rFonts w:ascii="Garamond" w:hAnsi="Garamond" w:cs="Segoe UI"/>
                <w:iCs/>
                <w:sz w:val="20"/>
                <w:szCs w:val="20"/>
              </w:rPr>
              <w:t xml:space="preserve"> год, рублей</w:t>
            </w:r>
          </w:p>
        </w:tc>
        <w:tc>
          <w:tcPr>
            <w:tcW w:w="842" w:type="pct"/>
            <w:tcBorders>
              <w:top w:val="single" w:sz="4" w:space="0" w:color="auto"/>
              <w:left w:val="nil"/>
              <w:bottom w:val="single" w:sz="4" w:space="0" w:color="auto"/>
              <w:right w:val="single" w:sz="4" w:space="0" w:color="auto"/>
            </w:tcBorders>
            <w:shd w:val="clear" w:color="auto" w:fill="auto"/>
            <w:noWrap/>
            <w:vAlign w:val="center"/>
            <w:hideMark/>
          </w:tcPr>
          <w:p w:rsidR="00694B34" w:rsidRPr="00824148" w:rsidRDefault="001E0B59" w:rsidP="00A1786F">
            <w:pPr>
              <w:jc w:val="center"/>
              <w:rPr>
                <w:rFonts w:ascii="Garamond" w:hAnsi="Garamond" w:cs="Segoe UI"/>
                <w:iCs/>
                <w:sz w:val="20"/>
                <w:szCs w:val="20"/>
              </w:rPr>
            </w:pPr>
            <w:r w:rsidRPr="00824148">
              <w:rPr>
                <w:rFonts w:ascii="Garamond" w:hAnsi="Garamond" w:cs="Segoe UI"/>
                <w:iCs/>
                <w:sz w:val="20"/>
                <w:szCs w:val="20"/>
              </w:rPr>
              <w:t>2027</w:t>
            </w:r>
            <w:r w:rsidR="00694B34" w:rsidRPr="00824148">
              <w:rPr>
                <w:rFonts w:ascii="Garamond" w:hAnsi="Garamond" w:cs="Segoe UI"/>
                <w:iCs/>
                <w:sz w:val="20"/>
                <w:szCs w:val="20"/>
              </w:rPr>
              <w:t xml:space="preserve"> год, рублей</w:t>
            </w:r>
          </w:p>
        </w:tc>
        <w:tc>
          <w:tcPr>
            <w:tcW w:w="842" w:type="pct"/>
            <w:tcBorders>
              <w:top w:val="single" w:sz="4" w:space="0" w:color="auto"/>
              <w:left w:val="nil"/>
              <w:bottom w:val="single" w:sz="4" w:space="0" w:color="auto"/>
              <w:right w:val="single" w:sz="4" w:space="0" w:color="auto"/>
            </w:tcBorders>
            <w:shd w:val="clear" w:color="auto" w:fill="auto"/>
            <w:noWrap/>
            <w:vAlign w:val="center"/>
            <w:hideMark/>
          </w:tcPr>
          <w:p w:rsidR="00694B34" w:rsidRPr="00824148" w:rsidRDefault="001E0B59" w:rsidP="00A1786F">
            <w:pPr>
              <w:jc w:val="center"/>
              <w:rPr>
                <w:rFonts w:ascii="Garamond" w:hAnsi="Garamond" w:cs="Segoe UI"/>
                <w:iCs/>
                <w:sz w:val="20"/>
                <w:szCs w:val="20"/>
              </w:rPr>
            </w:pPr>
            <w:r w:rsidRPr="00824148">
              <w:rPr>
                <w:rFonts w:ascii="Garamond" w:hAnsi="Garamond" w:cs="Segoe UI"/>
                <w:iCs/>
                <w:sz w:val="20"/>
                <w:szCs w:val="20"/>
              </w:rPr>
              <w:t>2028</w:t>
            </w:r>
            <w:r w:rsidR="00694B34" w:rsidRPr="00824148">
              <w:rPr>
                <w:rFonts w:ascii="Garamond" w:hAnsi="Garamond" w:cs="Segoe UI"/>
                <w:iCs/>
                <w:sz w:val="20"/>
                <w:szCs w:val="20"/>
              </w:rPr>
              <w:t xml:space="preserve"> год, рублей</w:t>
            </w:r>
          </w:p>
        </w:tc>
      </w:tr>
      <w:tr w:rsidR="003D60AF" w:rsidRPr="003D60AF" w:rsidTr="00A1786F">
        <w:trPr>
          <w:trHeight w:val="450"/>
        </w:trPr>
        <w:tc>
          <w:tcPr>
            <w:tcW w:w="2474" w:type="pct"/>
            <w:tcBorders>
              <w:top w:val="nil"/>
              <w:left w:val="single" w:sz="4" w:space="0" w:color="auto"/>
              <w:bottom w:val="single" w:sz="4" w:space="0" w:color="auto"/>
              <w:right w:val="single" w:sz="4" w:space="0" w:color="auto"/>
            </w:tcBorders>
            <w:shd w:val="clear" w:color="000000" w:fill="DCE6F1"/>
            <w:vAlign w:val="center"/>
            <w:hideMark/>
          </w:tcPr>
          <w:p w:rsidR="00694B34" w:rsidRPr="00824148" w:rsidRDefault="00694B34" w:rsidP="00A1786F">
            <w:pPr>
              <w:rPr>
                <w:rFonts w:ascii="Garamond" w:hAnsi="Garamond" w:cs="Segoe UI"/>
                <w:b/>
                <w:bCs/>
                <w:sz w:val="20"/>
                <w:szCs w:val="20"/>
              </w:rPr>
            </w:pPr>
            <w:r w:rsidRPr="00824148">
              <w:rPr>
                <w:rFonts w:ascii="Garamond" w:hAnsi="Garamond" w:cs="Segoe UI"/>
                <w:b/>
                <w:bCs/>
                <w:sz w:val="20"/>
                <w:szCs w:val="20"/>
              </w:rPr>
              <w:t>Доходы бюджета</w:t>
            </w:r>
          </w:p>
        </w:tc>
        <w:tc>
          <w:tcPr>
            <w:tcW w:w="842" w:type="pct"/>
            <w:tcBorders>
              <w:top w:val="nil"/>
              <w:left w:val="nil"/>
              <w:bottom w:val="single" w:sz="4" w:space="0" w:color="auto"/>
              <w:right w:val="single" w:sz="4" w:space="0" w:color="auto"/>
            </w:tcBorders>
            <w:shd w:val="clear" w:color="000000" w:fill="DCE6F1"/>
            <w:noWrap/>
            <w:vAlign w:val="center"/>
            <w:hideMark/>
          </w:tcPr>
          <w:p w:rsidR="00694B34" w:rsidRPr="00824148" w:rsidRDefault="001E0B59" w:rsidP="00A1786F">
            <w:pPr>
              <w:jc w:val="center"/>
              <w:rPr>
                <w:rFonts w:ascii="Garamond" w:hAnsi="Garamond" w:cs="Segoe UI"/>
                <w:sz w:val="20"/>
                <w:szCs w:val="20"/>
              </w:rPr>
            </w:pPr>
            <w:r w:rsidRPr="00824148">
              <w:rPr>
                <w:rFonts w:ascii="Garamond" w:hAnsi="Garamond" w:cs="Segoe UI"/>
                <w:sz w:val="20"/>
                <w:szCs w:val="20"/>
              </w:rPr>
              <w:t>691 223 966,66</w:t>
            </w:r>
          </w:p>
        </w:tc>
        <w:tc>
          <w:tcPr>
            <w:tcW w:w="842" w:type="pct"/>
            <w:tcBorders>
              <w:top w:val="nil"/>
              <w:left w:val="nil"/>
              <w:bottom w:val="single" w:sz="4" w:space="0" w:color="auto"/>
              <w:right w:val="single" w:sz="4" w:space="0" w:color="auto"/>
            </w:tcBorders>
            <w:shd w:val="clear" w:color="000000" w:fill="DCE6F1"/>
            <w:noWrap/>
            <w:vAlign w:val="center"/>
            <w:hideMark/>
          </w:tcPr>
          <w:p w:rsidR="00694B34" w:rsidRPr="00824148" w:rsidRDefault="001E0B59" w:rsidP="00A1786F">
            <w:pPr>
              <w:jc w:val="center"/>
              <w:rPr>
                <w:rFonts w:ascii="Garamond" w:hAnsi="Garamond" w:cs="Segoe UI"/>
                <w:sz w:val="20"/>
                <w:szCs w:val="20"/>
              </w:rPr>
            </w:pPr>
            <w:r w:rsidRPr="00824148">
              <w:rPr>
                <w:rFonts w:ascii="Garamond" w:hAnsi="Garamond" w:cs="Segoe UI"/>
                <w:sz w:val="20"/>
                <w:szCs w:val="20"/>
              </w:rPr>
              <w:t>684 185 934,76</w:t>
            </w:r>
          </w:p>
        </w:tc>
        <w:tc>
          <w:tcPr>
            <w:tcW w:w="842" w:type="pct"/>
            <w:tcBorders>
              <w:top w:val="nil"/>
              <w:left w:val="nil"/>
              <w:bottom w:val="single" w:sz="4" w:space="0" w:color="auto"/>
              <w:right w:val="single" w:sz="4" w:space="0" w:color="auto"/>
            </w:tcBorders>
            <w:shd w:val="clear" w:color="000000" w:fill="DCE6F1"/>
            <w:noWrap/>
            <w:vAlign w:val="center"/>
            <w:hideMark/>
          </w:tcPr>
          <w:p w:rsidR="00694B34" w:rsidRPr="00824148" w:rsidRDefault="001E0B59" w:rsidP="00A1786F">
            <w:pPr>
              <w:jc w:val="center"/>
              <w:rPr>
                <w:rFonts w:ascii="Garamond" w:hAnsi="Garamond" w:cs="Segoe UI"/>
                <w:sz w:val="20"/>
                <w:szCs w:val="20"/>
              </w:rPr>
            </w:pPr>
            <w:r w:rsidRPr="00824148">
              <w:rPr>
                <w:rFonts w:ascii="Garamond" w:hAnsi="Garamond" w:cs="Segoe UI"/>
                <w:sz w:val="20"/>
                <w:szCs w:val="20"/>
              </w:rPr>
              <w:t>688 822 361,50</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000000" w:fill="F2F2F2"/>
            <w:vAlign w:val="center"/>
            <w:hideMark/>
          </w:tcPr>
          <w:p w:rsidR="00694B34" w:rsidRPr="00824148" w:rsidRDefault="00694B34" w:rsidP="00A1786F">
            <w:pPr>
              <w:rPr>
                <w:rFonts w:ascii="Garamond" w:hAnsi="Garamond" w:cs="Segoe UI"/>
                <w:sz w:val="20"/>
                <w:szCs w:val="20"/>
              </w:rPr>
            </w:pPr>
            <w:r w:rsidRPr="00824148">
              <w:rPr>
                <w:rFonts w:ascii="Garamond" w:hAnsi="Garamond" w:cs="Segoe UI"/>
                <w:sz w:val="20"/>
                <w:szCs w:val="20"/>
              </w:rPr>
              <w:t>налоговые и неналоговые доходы:</w:t>
            </w:r>
          </w:p>
        </w:tc>
        <w:tc>
          <w:tcPr>
            <w:tcW w:w="842" w:type="pct"/>
            <w:tcBorders>
              <w:top w:val="nil"/>
              <w:left w:val="nil"/>
              <w:bottom w:val="single" w:sz="4" w:space="0" w:color="auto"/>
              <w:right w:val="single" w:sz="4" w:space="0" w:color="auto"/>
            </w:tcBorders>
            <w:shd w:val="clear" w:color="000000" w:fill="F2F2F2"/>
            <w:noWrap/>
            <w:vAlign w:val="center"/>
            <w:hideMark/>
          </w:tcPr>
          <w:p w:rsidR="00694B34" w:rsidRPr="00824148" w:rsidRDefault="001E0B59" w:rsidP="00A1786F">
            <w:pPr>
              <w:jc w:val="center"/>
              <w:rPr>
                <w:rFonts w:ascii="Garamond" w:hAnsi="Garamond" w:cs="Segoe UI"/>
                <w:sz w:val="20"/>
                <w:szCs w:val="20"/>
              </w:rPr>
            </w:pPr>
            <w:r w:rsidRPr="00824148">
              <w:rPr>
                <w:rFonts w:ascii="Garamond" w:hAnsi="Garamond" w:cs="Segoe UI"/>
                <w:sz w:val="20"/>
                <w:szCs w:val="20"/>
              </w:rPr>
              <w:t>335 231 225</w:t>
            </w:r>
            <w:r w:rsidR="00694B34" w:rsidRPr="00824148">
              <w:rPr>
                <w:rFonts w:ascii="Garamond" w:hAnsi="Garamond" w:cs="Segoe UI"/>
                <w:sz w:val="20"/>
                <w:szCs w:val="20"/>
              </w:rPr>
              <w:t>,00</w:t>
            </w:r>
          </w:p>
        </w:tc>
        <w:tc>
          <w:tcPr>
            <w:tcW w:w="842" w:type="pct"/>
            <w:tcBorders>
              <w:top w:val="nil"/>
              <w:left w:val="nil"/>
              <w:bottom w:val="single" w:sz="4" w:space="0" w:color="auto"/>
              <w:right w:val="single" w:sz="4" w:space="0" w:color="auto"/>
            </w:tcBorders>
            <w:shd w:val="clear" w:color="000000" w:fill="F2F2F2"/>
            <w:noWrap/>
            <w:vAlign w:val="center"/>
            <w:hideMark/>
          </w:tcPr>
          <w:p w:rsidR="00694B34" w:rsidRPr="00824148" w:rsidRDefault="001E0B59" w:rsidP="00A1786F">
            <w:pPr>
              <w:jc w:val="center"/>
              <w:rPr>
                <w:rFonts w:ascii="Garamond" w:hAnsi="Garamond" w:cs="Segoe UI"/>
                <w:sz w:val="20"/>
                <w:szCs w:val="20"/>
              </w:rPr>
            </w:pPr>
            <w:r w:rsidRPr="00824148">
              <w:rPr>
                <w:rFonts w:ascii="Garamond" w:hAnsi="Garamond" w:cs="Segoe UI"/>
                <w:sz w:val="20"/>
                <w:szCs w:val="20"/>
              </w:rPr>
              <w:t>351 559 279</w:t>
            </w:r>
            <w:r w:rsidR="00694B34" w:rsidRPr="00824148">
              <w:rPr>
                <w:rFonts w:ascii="Garamond" w:hAnsi="Garamond" w:cs="Segoe UI"/>
                <w:sz w:val="20"/>
                <w:szCs w:val="20"/>
              </w:rPr>
              <w:t>,00</w:t>
            </w:r>
          </w:p>
        </w:tc>
        <w:tc>
          <w:tcPr>
            <w:tcW w:w="842" w:type="pct"/>
            <w:tcBorders>
              <w:top w:val="nil"/>
              <w:left w:val="nil"/>
              <w:bottom w:val="single" w:sz="4" w:space="0" w:color="auto"/>
              <w:right w:val="single" w:sz="4" w:space="0" w:color="auto"/>
            </w:tcBorders>
            <w:shd w:val="clear" w:color="000000" w:fill="F2F2F2"/>
            <w:noWrap/>
            <w:vAlign w:val="center"/>
            <w:hideMark/>
          </w:tcPr>
          <w:p w:rsidR="00694B34" w:rsidRPr="00824148" w:rsidRDefault="001E0B59" w:rsidP="00A1786F">
            <w:pPr>
              <w:jc w:val="center"/>
              <w:rPr>
                <w:rFonts w:ascii="Garamond" w:hAnsi="Garamond" w:cs="Segoe UI"/>
                <w:sz w:val="20"/>
                <w:szCs w:val="20"/>
              </w:rPr>
            </w:pPr>
            <w:r w:rsidRPr="00824148">
              <w:rPr>
                <w:rFonts w:ascii="Garamond" w:hAnsi="Garamond" w:cs="Segoe UI"/>
                <w:sz w:val="20"/>
                <w:szCs w:val="20"/>
              </w:rPr>
              <w:t>377 486 761</w:t>
            </w:r>
            <w:r w:rsidR="00694B34" w:rsidRPr="00824148">
              <w:rPr>
                <w:rFonts w:ascii="Garamond" w:hAnsi="Garamond" w:cs="Segoe UI"/>
                <w:sz w:val="20"/>
                <w:szCs w:val="20"/>
              </w:rPr>
              <w:t>,00</w:t>
            </w:r>
          </w:p>
        </w:tc>
      </w:tr>
      <w:tr w:rsidR="00BF7D60" w:rsidRPr="00BF7D60" w:rsidTr="00A1786F">
        <w:trPr>
          <w:trHeight w:val="345"/>
        </w:trPr>
        <w:tc>
          <w:tcPr>
            <w:tcW w:w="2474" w:type="pct"/>
            <w:tcBorders>
              <w:top w:val="nil"/>
              <w:left w:val="single" w:sz="4" w:space="0" w:color="auto"/>
              <w:bottom w:val="single" w:sz="4" w:space="0" w:color="auto"/>
              <w:right w:val="single" w:sz="4" w:space="0" w:color="auto"/>
            </w:tcBorders>
            <w:shd w:val="clear" w:color="auto" w:fill="auto"/>
            <w:vAlign w:val="center"/>
            <w:hideMark/>
          </w:tcPr>
          <w:p w:rsidR="00694B34" w:rsidRPr="00BF7D60" w:rsidRDefault="00694B34" w:rsidP="00A1786F">
            <w:pPr>
              <w:rPr>
                <w:rFonts w:ascii="Garamond" w:hAnsi="Garamond" w:cs="Segoe UI"/>
                <w:sz w:val="20"/>
                <w:szCs w:val="20"/>
              </w:rPr>
            </w:pPr>
            <w:r w:rsidRPr="00BF7D60">
              <w:rPr>
                <w:rFonts w:ascii="Garamond" w:hAnsi="Garamond" w:cs="Segoe UI"/>
                <w:sz w:val="20"/>
                <w:szCs w:val="20"/>
              </w:rPr>
              <w:t>налог на доходы физических лиц</w:t>
            </w:r>
          </w:p>
        </w:tc>
        <w:tc>
          <w:tcPr>
            <w:tcW w:w="842" w:type="pct"/>
            <w:tcBorders>
              <w:top w:val="nil"/>
              <w:left w:val="nil"/>
              <w:bottom w:val="single" w:sz="4" w:space="0" w:color="auto"/>
              <w:right w:val="single" w:sz="4" w:space="0" w:color="auto"/>
            </w:tcBorders>
            <w:shd w:val="clear" w:color="auto" w:fill="auto"/>
            <w:noWrap/>
            <w:vAlign w:val="center"/>
            <w:hideMark/>
          </w:tcPr>
          <w:p w:rsidR="00694B34" w:rsidRPr="00BF7D60" w:rsidRDefault="00BF7D60" w:rsidP="00BF7D60">
            <w:pPr>
              <w:jc w:val="center"/>
              <w:rPr>
                <w:rFonts w:ascii="Garamond" w:hAnsi="Garamond" w:cs="Segoe UI"/>
                <w:sz w:val="20"/>
                <w:szCs w:val="20"/>
              </w:rPr>
            </w:pPr>
            <w:r w:rsidRPr="00BF7D60">
              <w:rPr>
                <w:rFonts w:ascii="Garamond" w:hAnsi="Garamond" w:cs="Segoe UI"/>
                <w:sz w:val="20"/>
                <w:szCs w:val="20"/>
              </w:rPr>
              <w:t>301</w:t>
            </w:r>
            <w:r w:rsidR="00694B34" w:rsidRPr="00BF7D60">
              <w:rPr>
                <w:rFonts w:ascii="Garamond" w:hAnsi="Garamond" w:cs="Segoe UI"/>
                <w:sz w:val="20"/>
                <w:szCs w:val="20"/>
              </w:rPr>
              <w:t> </w:t>
            </w:r>
            <w:r w:rsidRPr="00BF7D60">
              <w:rPr>
                <w:rFonts w:ascii="Garamond" w:hAnsi="Garamond" w:cs="Segoe UI"/>
                <w:sz w:val="20"/>
                <w:szCs w:val="20"/>
              </w:rPr>
              <w:t>07</w:t>
            </w:r>
            <w:r w:rsidR="00694B34" w:rsidRPr="00BF7D60">
              <w:rPr>
                <w:rFonts w:ascii="Garamond" w:hAnsi="Garamond" w:cs="Segoe UI"/>
                <w:sz w:val="20"/>
                <w:szCs w:val="20"/>
              </w:rPr>
              <w:t>6 000,00</w:t>
            </w:r>
          </w:p>
        </w:tc>
        <w:tc>
          <w:tcPr>
            <w:tcW w:w="842" w:type="pct"/>
            <w:tcBorders>
              <w:top w:val="nil"/>
              <w:left w:val="nil"/>
              <w:bottom w:val="single" w:sz="4" w:space="0" w:color="auto"/>
              <w:right w:val="single" w:sz="4" w:space="0" w:color="auto"/>
            </w:tcBorders>
            <w:shd w:val="clear" w:color="auto" w:fill="auto"/>
            <w:noWrap/>
            <w:vAlign w:val="center"/>
            <w:hideMark/>
          </w:tcPr>
          <w:p w:rsidR="00694B34" w:rsidRPr="00BF7D60" w:rsidRDefault="00BF7D60" w:rsidP="00F30A07">
            <w:pPr>
              <w:jc w:val="center"/>
              <w:rPr>
                <w:rFonts w:ascii="Garamond" w:hAnsi="Garamond" w:cs="Segoe UI"/>
                <w:sz w:val="20"/>
                <w:szCs w:val="20"/>
              </w:rPr>
            </w:pPr>
            <w:r w:rsidRPr="00BF7D60">
              <w:rPr>
                <w:rFonts w:ascii="Garamond" w:hAnsi="Garamond" w:cs="Segoe UI"/>
                <w:sz w:val="20"/>
                <w:szCs w:val="20"/>
              </w:rPr>
              <w:t>31</w:t>
            </w:r>
            <w:r w:rsidR="00F30A07">
              <w:rPr>
                <w:rFonts w:ascii="Garamond" w:hAnsi="Garamond" w:cs="Segoe UI"/>
                <w:sz w:val="20"/>
                <w:szCs w:val="20"/>
              </w:rPr>
              <w:t>7</w:t>
            </w:r>
            <w:r w:rsidR="00694B34" w:rsidRPr="00BF7D60">
              <w:rPr>
                <w:rFonts w:ascii="Garamond" w:hAnsi="Garamond" w:cs="Segoe UI"/>
                <w:sz w:val="20"/>
                <w:szCs w:val="20"/>
              </w:rPr>
              <w:t> </w:t>
            </w:r>
            <w:r w:rsidR="00F30A07">
              <w:rPr>
                <w:rFonts w:ascii="Garamond" w:hAnsi="Garamond" w:cs="Segoe UI"/>
                <w:sz w:val="20"/>
                <w:szCs w:val="20"/>
              </w:rPr>
              <w:t>227</w:t>
            </w:r>
            <w:r w:rsidR="00694B34" w:rsidRPr="00BF7D60">
              <w:rPr>
                <w:rFonts w:ascii="Garamond" w:hAnsi="Garamond" w:cs="Segoe UI"/>
                <w:sz w:val="20"/>
                <w:szCs w:val="20"/>
              </w:rPr>
              <w:t> 000,00</w:t>
            </w:r>
          </w:p>
        </w:tc>
        <w:tc>
          <w:tcPr>
            <w:tcW w:w="842" w:type="pct"/>
            <w:tcBorders>
              <w:top w:val="nil"/>
              <w:left w:val="nil"/>
              <w:bottom w:val="single" w:sz="4" w:space="0" w:color="auto"/>
              <w:right w:val="single" w:sz="4" w:space="0" w:color="auto"/>
            </w:tcBorders>
            <w:shd w:val="clear" w:color="auto" w:fill="auto"/>
            <w:noWrap/>
            <w:vAlign w:val="center"/>
            <w:hideMark/>
          </w:tcPr>
          <w:p w:rsidR="00694B34" w:rsidRPr="00BF7D60" w:rsidRDefault="00694B34" w:rsidP="00F30A07">
            <w:pPr>
              <w:jc w:val="center"/>
              <w:rPr>
                <w:rFonts w:ascii="Garamond" w:hAnsi="Garamond" w:cs="Segoe UI"/>
                <w:sz w:val="20"/>
                <w:szCs w:val="20"/>
              </w:rPr>
            </w:pPr>
            <w:r w:rsidRPr="00BF7D60">
              <w:rPr>
                <w:rFonts w:ascii="Garamond" w:hAnsi="Garamond" w:cs="Segoe UI"/>
                <w:sz w:val="20"/>
                <w:szCs w:val="20"/>
              </w:rPr>
              <w:t>3</w:t>
            </w:r>
            <w:r w:rsidR="00BF7D60" w:rsidRPr="00BF7D60">
              <w:rPr>
                <w:rFonts w:ascii="Garamond" w:hAnsi="Garamond" w:cs="Segoe UI"/>
                <w:sz w:val="20"/>
                <w:szCs w:val="20"/>
              </w:rPr>
              <w:t>4</w:t>
            </w:r>
            <w:r w:rsidR="00F30A07">
              <w:rPr>
                <w:rFonts w:ascii="Garamond" w:hAnsi="Garamond" w:cs="Segoe UI"/>
                <w:sz w:val="20"/>
                <w:szCs w:val="20"/>
              </w:rPr>
              <w:t>2</w:t>
            </w:r>
            <w:r w:rsidRPr="00BF7D60">
              <w:rPr>
                <w:rFonts w:ascii="Garamond" w:hAnsi="Garamond" w:cs="Segoe UI"/>
                <w:sz w:val="20"/>
                <w:szCs w:val="20"/>
              </w:rPr>
              <w:t> </w:t>
            </w:r>
            <w:r w:rsidR="00F30A07">
              <w:rPr>
                <w:rFonts w:ascii="Garamond" w:hAnsi="Garamond" w:cs="Segoe UI"/>
                <w:sz w:val="20"/>
                <w:szCs w:val="20"/>
              </w:rPr>
              <w:t>674</w:t>
            </w:r>
            <w:r w:rsidRPr="00BF7D60">
              <w:rPr>
                <w:rFonts w:ascii="Garamond" w:hAnsi="Garamond" w:cs="Segoe UI"/>
                <w:sz w:val="20"/>
                <w:szCs w:val="20"/>
              </w:rPr>
              <w:t> 000,00</w:t>
            </w:r>
          </w:p>
        </w:tc>
      </w:tr>
      <w:tr w:rsidR="00BC6994" w:rsidRPr="00BC6994" w:rsidTr="00A1786F">
        <w:trPr>
          <w:trHeight w:val="345"/>
        </w:trPr>
        <w:tc>
          <w:tcPr>
            <w:tcW w:w="2474" w:type="pct"/>
            <w:tcBorders>
              <w:top w:val="nil"/>
              <w:left w:val="single" w:sz="4" w:space="0" w:color="auto"/>
              <w:bottom w:val="single" w:sz="4" w:space="0" w:color="auto"/>
              <w:right w:val="single" w:sz="4" w:space="0" w:color="auto"/>
            </w:tcBorders>
            <w:shd w:val="clear" w:color="auto" w:fill="auto"/>
            <w:vAlign w:val="center"/>
            <w:hideMark/>
          </w:tcPr>
          <w:p w:rsidR="00694B34" w:rsidRPr="00BC6994" w:rsidRDefault="00694B34" w:rsidP="00A1786F">
            <w:pPr>
              <w:rPr>
                <w:rFonts w:ascii="Garamond" w:hAnsi="Garamond" w:cs="Segoe UI"/>
                <w:sz w:val="20"/>
                <w:szCs w:val="20"/>
              </w:rPr>
            </w:pPr>
            <w:r w:rsidRPr="00BC6994">
              <w:rPr>
                <w:rFonts w:ascii="Garamond" w:hAnsi="Garamond" w:cs="Segoe UI"/>
                <w:sz w:val="20"/>
                <w:szCs w:val="20"/>
              </w:rPr>
              <w:t>акцизы</w:t>
            </w:r>
          </w:p>
        </w:tc>
        <w:tc>
          <w:tcPr>
            <w:tcW w:w="842" w:type="pct"/>
            <w:tcBorders>
              <w:top w:val="nil"/>
              <w:left w:val="nil"/>
              <w:bottom w:val="single" w:sz="4" w:space="0" w:color="auto"/>
              <w:right w:val="single" w:sz="4" w:space="0" w:color="auto"/>
            </w:tcBorders>
            <w:shd w:val="clear" w:color="auto" w:fill="auto"/>
            <w:noWrap/>
            <w:vAlign w:val="center"/>
            <w:hideMark/>
          </w:tcPr>
          <w:p w:rsidR="00694B34" w:rsidRPr="00BC6994" w:rsidRDefault="00BC6994" w:rsidP="00BC6994">
            <w:pPr>
              <w:jc w:val="center"/>
              <w:rPr>
                <w:rFonts w:ascii="Garamond" w:hAnsi="Garamond" w:cs="Segoe UI"/>
                <w:sz w:val="20"/>
                <w:szCs w:val="20"/>
              </w:rPr>
            </w:pPr>
            <w:r w:rsidRPr="00BC6994">
              <w:rPr>
                <w:rFonts w:ascii="Garamond" w:hAnsi="Garamond" w:cs="Segoe UI"/>
                <w:sz w:val="20"/>
                <w:szCs w:val="20"/>
              </w:rPr>
              <w:t>4</w:t>
            </w:r>
            <w:r w:rsidR="00694B34" w:rsidRPr="00BC6994">
              <w:rPr>
                <w:rFonts w:ascii="Garamond" w:hAnsi="Garamond" w:cs="Segoe UI"/>
                <w:sz w:val="20"/>
                <w:szCs w:val="20"/>
              </w:rPr>
              <w:t> </w:t>
            </w:r>
            <w:r w:rsidRPr="00BC6994">
              <w:rPr>
                <w:rFonts w:ascii="Garamond" w:hAnsi="Garamond" w:cs="Segoe UI"/>
                <w:sz w:val="20"/>
                <w:szCs w:val="20"/>
              </w:rPr>
              <w:t>013</w:t>
            </w:r>
            <w:r w:rsidR="00694B34" w:rsidRPr="00BC6994">
              <w:rPr>
                <w:rFonts w:ascii="Garamond" w:hAnsi="Garamond" w:cs="Segoe UI"/>
                <w:sz w:val="20"/>
                <w:szCs w:val="20"/>
              </w:rPr>
              <w:t> 000,00</w:t>
            </w:r>
          </w:p>
        </w:tc>
        <w:tc>
          <w:tcPr>
            <w:tcW w:w="842" w:type="pct"/>
            <w:tcBorders>
              <w:top w:val="nil"/>
              <w:left w:val="nil"/>
              <w:bottom w:val="single" w:sz="4" w:space="0" w:color="auto"/>
              <w:right w:val="single" w:sz="4" w:space="0" w:color="auto"/>
            </w:tcBorders>
            <w:shd w:val="clear" w:color="auto" w:fill="auto"/>
            <w:noWrap/>
            <w:vAlign w:val="center"/>
            <w:hideMark/>
          </w:tcPr>
          <w:p w:rsidR="00694B34" w:rsidRPr="00BC6994" w:rsidRDefault="00F30A07" w:rsidP="00F30A07">
            <w:pPr>
              <w:jc w:val="center"/>
              <w:rPr>
                <w:rFonts w:ascii="Garamond" w:hAnsi="Garamond" w:cs="Segoe UI"/>
                <w:sz w:val="20"/>
                <w:szCs w:val="20"/>
              </w:rPr>
            </w:pPr>
            <w:r>
              <w:rPr>
                <w:rFonts w:ascii="Garamond" w:hAnsi="Garamond" w:cs="Segoe UI"/>
                <w:sz w:val="20"/>
                <w:szCs w:val="20"/>
              </w:rPr>
              <w:t>4</w:t>
            </w:r>
            <w:r w:rsidR="00694B34" w:rsidRPr="00BC6994">
              <w:rPr>
                <w:rFonts w:ascii="Garamond" w:hAnsi="Garamond" w:cs="Segoe UI"/>
                <w:sz w:val="20"/>
                <w:szCs w:val="20"/>
              </w:rPr>
              <w:t> </w:t>
            </w:r>
            <w:r>
              <w:rPr>
                <w:rFonts w:ascii="Garamond" w:hAnsi="Garamond" w:cs="Segoe UI"/>
                <w:sz w:val="20"/>
                <w:szCs w:val="20"/>
              </w:rPr>
              <w:t>049</w:t>
            </w:r>
            <w:r w:rsidR="00694B34" w:rsidRPr="00BC6994">
              <w:rPr>
                <w:rFonts w:ascii="Garamond" w:hAnsi="Garamond" w:cs="Segoe UI"/>
                <w:sz w:val="20"/>
                <w:szCs w:val="20"/>
              </w:rPr>
              <w:t> 000,00</w:t>
            </w:r>
          </w:p>
        </w:tc>
        <w:tc>
          <w:tcPr>
            <w:tcW w:w="842" w:type="pct"/>
            <w:tcBorders>
              <w:top w:val="nil"/>
              <w:left w:val="nil"/>
              <w:bottom w:val="single" w:sz="4" w:space="0" w:color="auto"/>
              <w:right w:val="single" w:sz="4" w:space="0" w:color="auto"/>
            </w:tcBorders>
            <w:shd w:val="clear" w:color="auto" w:fill="auto"/>
            <w:noWrap/>
            <w:vAlign w:val="center"/>
            <w:hideMark/>
          </w:tcPr>
          <w:p w:rsidR="00694B34" w:rsidRPr="00BC6994" w:rsidRDefault="00F30A07" w:rsidP="00F30A07">
            <w:pPr>
              <w:jc w:val="center"/>
              <w:rPr>
                <w:rFonts w:ascii="Garamond" w:hAnsi="Garamond" w:cs="Segoe UI"/>
                <w:sz w:val="20"/>
                <w:szCs w:val="20"/>
              </w:rPr>
            </w:pPr>
            <w:r>
              <w:rPr>
                <w:rFonts w:ascii="Garamond" w:hAnsi="Garamond" w:cs="Segoe UI"/>
                <w:sz w:val="20"/>
                <w:szCs w:val="20"/>
              </w:rPr>
              <w:t>4</w:t>
            </w:r>
            <w:r w:rsidR="00694B34" w:rsidRPr="00BC6994">
              <w:rPr>
                <w:rFonts w:ascii="Garamond" w:hAnsi="Garamond" w:cs="Segoe UI"/>
                <w:sz w:val="20"/>
                <w:szCs w:val="20"/>
              </w:rPr>
              <w:t> </w:t>
            </w:r>
            <w:r>
              <w:rPr>
                <w:rFonts w:ascii="Garamond" w:hAnsi="Garamond" w:cs="Segoe UI"/>
                <w:sz w:val="20"/>
                <w:szCs w:val="20"/>
              </w:rPr>
              <w:t>118</w:t>
            </w:r>
            <w:r w:rsidR="00694B34" w:rsidRPr="00BC6994">
              <w:rPr>
                <w:rFonts w:ascii="Garamond" w:hAnsi="Garamond" w:cs="Segoe UI"/>
                <w:sz w:val="20"/>
                <w:szCs w:val="20"/>
              </w:rPr>
              <w:t> 000,00</w:t>
            </w:r>
          </w:p>
        </w:tc>
      </w:tr>
      <w:tr w:rsidR="00C602BC" w:rsidRPr="00C602BC" w:rsidTr="00A1786F">
        <w:trPr>
          <w:trHeight w:val="393"/>
        </w:trPr>
        <w:tc>
          <w:tcPr>
            <w:tcW w:w="2474" w:type="pct"/>
            <w:tcBorders>
              <w:top w:val="nil"/>
              <w:left w:val="single" w:sz="4" w:space="0" w:color="auto"/>
              <w:bottom w:val="single" w:sz="4" w:space="0" w:color="auto"/>
              <w:right w:val="single" w:sz="4" w:space="0" w:color="auto"/>
            </w:tcBorders>
            <w:shd w:val="clear" w:color="auto" w:fill="auto"/>
            <w:vAlign w:val="center"/>
          </w:tcPr>
          <w:p w:rsidR="00694B34" w:rsidRPr="00C602BC" w:rsidRDefault="00694B34" w:rsidP="00A1786F">
            <w:pPr>
              <w:rPr>
                <w:rFonts w:ascii="Garamond" w:hAnsi="Garamond" w:cs="Segoe UI"/>
                <w:sz w:val="20"/>
                <w:szCs w:val="20"/>
              </w:rPr>
            </w:pPr>
            <w:r w:rsidRPr="00C602BC">
              <w:rPr>
                <w:rFonts w:ascii="Garamond" w:hAnsi="Garamond" w:cs="Segoe UI"/>
                <w:sz w:val="20"/>
                <w:szCs w:val="20"/>
              </w:rPr>
              <w:t>налоги на совокупный доход</w:t>
            </w:r>
          </w:p>
        </w:tc>
        <w:tc>
          <w:tcPr>
            <w:tcW w:w="842" w:type="pct"/>
            <w:tcBorders>
              <w:top w:val="nil"/>
              <w:left w:val="nil"/>
              <w:bottom w:val="single" w:sz="4" w:space="0" w:color="auto"/>
              <w:right w:val="single" w:sz="4" w:space="0" w:color="auto"/>
            </w:tcBorders>
            <w:shd w:val="clear" w:color="auto" w:fill="auto"/>
            <w:noWrap/>
            <w:vAlign w:val="center"/>
          </w:tcPr>
          <w:p w:rsidR="00694B34" w:rsidRPr="00C602BC" w:rsidRDefault="009162ED" w:rsidP="00A1786F">
            <w:pPr>
              <w:jc w:val="center"/>
              <w:rPr>
                <w:rFonts w:ascii="Garamond" w:hAnsi="Garamond" w:cs="Segoe UI"/>
                <w:sz w:val="20"/>
                <w:szCs w:val="20"/>
              </w:rPr>
            </w:pPr>
            <w:r w:rsidRPr="00C602BC">
              <w:rPr>
                <w:rFonts w:ascii="Garamond" w:hAnsi="Garamond" w:cs="Segoe UI"/>
                <w:sz w:val="20"/>
                <w:szCs w:val="20"/>
              </w:rPr>
              <w:t>31</w:t>
            </w:r>
            <w:r w:rsidR="00694B34" w:rsidRPr="00C602BC">
              <w:rPr>
                <w:rFonts w:ascii="Garamond" w:hAnsi="Garamond" w:cs="Segoe UI"/>
                <w:sz w:val="20"/>
                <w:szCs w:val="20"/>
              </w:rPr>
              <w:t> 000,00</w:t>
            </w:r>
          </w:p>
        </w:tc>
        <w:tc>
          <w:tcPr>
            <w:tcW w:w="842" w:type="pct"/>
            <w:tcBorders>
              <w:top w:val="nil"/>
              <w:left w:val="nil"/>
              <w:bottom w:val="single" w:sz="4" w:space="0" w:color="auto"/>
              <w:right w:val="single" w:sz="4" w:space="0" w:color="auto"/>
            </w:tcBorders>
            <w:shd w:val="clear" w:color="auto" w:fill="auto"/>
            <w:noWrap/>
            <w:vAlign w:val="center"/>
          </w:tcPr>
          <w:p w:rsidR="00694B34" w:rsidRPr="00C602BC" w:rsidRDefault="00C602BC" w:rsidP="00A1786F">
            <w:pPr>
              <w:jc w:val="center"/>
              <w:rPr>
                <w:rFonts w:ascii="Garamond" w:hAnsi="Garamond" w:cs="Segoe UI"/>
                <w:sz w:val="20"/>
                <w:szCs w:val="20"/>
              </w:rPr>
            </w:pPr>
            <w:r w:rsidRPr="00C602BC">
              <w:rPr>
                <w:rFonts w:ascii="Garamond" w:hAnsi="Garamond" w:cs="Segoe UI"/>
                <w:sz w:val="20"/>
                <w:szCs w:val="20"/>
              </w:rPr>
              <w:t>66</w:t>
            </w:r>
            <w:r w:rsidR="00694B34" w:rsidRPr="00C602BC">
              <w:rPr>
                <w:rFonts w:ascii="Garamond" w:hAnsi="Garamond" w:cs="Segoe UI"/>
                <w:sz w:val="20"/>
                <w:szCs w:val="20"/>
              </w:rPr>
              <w:t> 000,00</w:t>
            </w:r>
          </w:p>
        </w:tc>
        <w:tc>
          <w:tcPr>
            <w:tcW w:w="842" w:type="pct"/>
            <w:tcBorders>
              <w:top w:val="nil"/>
              <w:left w:val="nil"/>
              <w:bottom w:val="single" w:sz="4" w:space="0" w:color="auto"/>
              <w:right w:val="single" w:sz="4" w:space="0" w:color="auto"/>
            </w:tcBorders>
            <w:shd w:val="clear" w:color="auto" w:fill="auto"/>
            <w:noWrap/>
            <w:vAlign w:val="center"/>
          </w:tcPr>
          <w:p w:rsidR="00694B34" w:rsidRPr="00C602BC" w:rsidRDefault="00C602BC" w:rsidP="00A1786F">
            <w:pPr>
              <w:jc w:val="center"/>
              <w:rPr>
                <w:rFonts w:ascii="Garamond" w:hAnsi="Garamond" w:cs="Segoe UI"/>
                <w:sz w:val="20"/>
                <w:szCs w:val="20"/>
              </w:rPr>
            </w:pPr>
            <w:r w:rsidRPr="00C602BC">
              <w:rPr>
                <w:rFonts w:ascii="Garamond" w:hAnsi="Garamond" w:cs="Segoe UI"/>
                <w:sz w:val="20"/>
                <w:szCs w:val="20"/>
              </w:rPr>
              <w:t>154</w:t>
            </w:r>
            <w:r w:rsidR="00694B34" w:rsidRPr="00C602BC">
              <w:rPr>
                <w:rFonts w:ascii="Garamond" w:hAnsi="Garamond" w:cs="Segoe UI"/>
                <w:sz w:val="20"/>
                <w:szCs w:val="20"/>
              </w:rPr>
              <w:t> 000,00</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auto" w:fill="auto"/>
            <w:vAlign w:val="center"/>
            <w:hideMark/>
          </w:tcPr>
          <w:p w:rsidR="00694B34" w:rsidRPr="00891E67" w:rsidRDefault="00694B34" w:rsidP="00A1786F">
            <w:pPr>
              <w:rPr>
                <w:rFonts w:ascii="Garamond" w:hAnsi="Garamond" w:cs="Segoe UI"/>
                <w:sz w:val="20"/>
                <w:szCs w:val="20"/>
              </w:rPr>
            </w:pPr>
            <w:r w:rsidRPr="00891E67">
              <w:rPr>
                <w:rFonts w:ascii="Garamond" w:hAnsi="Garamond" w:cs="Segoe UI"/>
                <w:sz w:val="20"/>
                <w:szCs w:val="20"/>
              </w:rPr>
              <w:t xml:space="preserve">налоги на имущество </w:t>
            </w:r>
          </w:p>
        </w:tc>
        <w:tc>
          <w:tcPr>
            <w:tcW w:w="842" w:type="pct"/>
            <w:tcBorders>
              <w:top w:val="nil"/>
              <w:left w:val="nil"/>
              <w:bottom w:val="single" w:sz="4" w:space="0" w:color="auto"/>
              <w:right w:val="single" w:sz="4" w:space="0" w:color="auto"/>
            </w:tcBorders>
            <w:shd w:val="clear" w:color="auto" w:fill="auto"/>
            <w:noWrap/>
            <w:vAlign w:val="center"/>
            <w:hideMark/>
          </w:tcPr>
          <w:p w:rsidR="00694B34" w:rsidRPr="00891E67" w:rsidRDefault="00891E67" w:rsidP="00891E67">
            <w:pPr>
              <w:jc w:val="center"/>
              <w:rPr>
                <w:rFonts w:ascii="Garamond" w:hAnsi="Garamond" w:cs="Segoe UI"/>
                <w:sz w:val="20"/>
                <w:szCs w:val="20"/>
              </w:rPr>
            </w:pPr>
            <w:r w:rsidRPr="00891E67">
              <w:rPr>
                <w:rFonts w:ascii="Garamond" w:hAnsi="Garamond" w:cs="Segoe UI"/>
                <w:sz w:val="20"/>
                <w:szCs w:val="20"/>
              </w:rPr>
              <w:t>22</w:t>
            </w:r>
            <w:r w:rsidR="00694B34" w:rsidRPr="00891E67">
              <w:rPr>
                <w:rFonts w:ascii="Garamond" w:hAnsi="Garamond" w:cs="Segoe UI"/>
                <w:sz w:val="20"/>
                <w:szCs w:val="20"/>
              </w:rPr>
              <w:t> </w:t>
            </w:r>
            <w:r w:rsidRPr="00891E67">
              <w:rPr>
                <w:rFonts w:ascii="Garamond" w:hAnsi="Garamond" w:cs="Segoe UI"/>
                <w:sz w:val="20"/>
                <w:szCs w:val="20"/>
              </w:rPr>
              <w:t>174</w:t>
            </w:r>
            <w:r w:rsidR="00694B34" w:rsidRPr="00891E67">
              <w:rPr>
                <w:rFonts w:ascii="Garamond" w:hAnsi="Garamond" w:cs="Segoe UI"/>
                <w:sz w:val="20"/>
                <w:szCs w:val="20"/>
              </w:rPr>
              <w:t> 000,00</w:t>
            </w:r>
          </w:p>
        </w:tc>
        <w:tc>
          <w:tcPr>
            <w:tcW w:w="842" w:type="pct"/>
            <w:tcBorders>
              <w:top w:val="nil"/>
              <w:left w:val="nil"/>
              <w:bottom w:val="single" w:sz="4" w:space="0" w:color="auto"/>
              <w:right w:val="single" w:sz="4" w:space="0" w:color="auto"/>
            </w:tcBorders>
            <w:shd w:val="clear" w:color="auto" w:fill="auto"/>
            <w:noWrap/>
            <w:vAlign w:val="center"/>
            <w:hideMark/>
          </w:tcPr>
          <w:p w:rsidR="00694B34" w:rsidRPr="00891E67" w:rsidRDefault="00694B34" w:rsidP="00891E67">
            <w:pPr>
              <w:jc w:val="center"/>
              <w:rPr>
                <w:rFonts w:ascii="Garamond" w:hAnsi="Garamond" w:cs="Segoe UI"/>
                <w:sz w:val="20"/>
                <w:szCs w:val="20"/>
              </w:rPr>
            </w:pPr>
            <w:r w:rsidRPr="00891E67">
              <w:rPr>
                <w:rFonts w:ascii="Garamond" w:hAnsi="Garamond" w:cs="Segoe UI"/>
                <w:sz w:val="20"/>
                <w:szCs w:val="20"/>
              </w:rPr>
              <w:t>2</w:t>
            </w:r>
            <w:r w:rsidR="00891E67" w:rsidRPr="00891E67">
              <w:rPr>
                <w:rFonts w:ascii="Garamond" w:hAnsi="Garamond" w:cs="Segoe UI"/>
                <w:sz w:val="20"/>
                <w:szCs w:val="20"/>
              </w:rPr>
              <w:t>2</w:t>
            </w:r>
            <w:r w:rsidRPr="00891E67">
              <w:rPr>
                <w:rFonts w:ascii="Garamond" w:hAnsi="Garamond" w:cs="Segoe UI"/>
                <w:sz w:val="20"/>
                <w:szCs w:val="20"/>
              </w:rPr>
              <w:t> </w:t>
            </w:r>
            <w:r w:rsidR="00891E67" w:rsidRPr="00891E67">
              <w:rPr>
                <w:rFonts w:ascii="Garamond" w:hAnsi="Garamond" w:cs="Segoe UI"/>
                <w:sz w:val="20"/>
                <w:szCs w:val="20"/>
              </w:rPr>
              <w:t>239</w:t>
            </w:r>
            <w:r w:rsidRPr="00891E67">
              <w:rPr>
                <w:rFonts w:ascii="Garamond" w:hAnsi="Garamond" w:cs="Segoe UI"/>
                <w:sz w:val="20"/>
                <w:szCs w:val="20"/>
              </w:rPr>
              <w:t> 000,00</w:t>
            </w:r>
          </w:p>
        </w:tc>
        <w:tc>
          <w:tcPr>
            <w:tcW w:w="842" w:type="pct"/>
            <w:tcBorders>
              <w:top w:val="nil"/>
              <w:left w:val="nil"/>
              <w:bottom w:val="single" w:sz="4" w:space="0" w:color="auto"/>
              <w:right w:val="single" w:sz="4" w:space="0" w:color="auto"/>
            </w:tcBorders>
            <w:shd w:val="clear" w:color="auto" w:fill="auto"/>
            <w:noWrap/>
            <w:vAlign w:val="center"/>
            <w:hideMark/>
          </w:tcPr>
          <w:p w:rsidR="00694B34" w:rsidRPr="00891E67" w:rsidRDefault="00694B34" w:rsidP="00891E67">
            <w:pPr>
              <w:jc w:val="center"/>
              <w:rPr>
                <w:rFonts w:ascii="Garamond" w:hAnsi="Garamond" w:cs="Segoe UI"/>
                <w:sz w:val="20"/>
                <w:szCs w:val="20"/>
              </w:rPr>
            </w:pPr>
            <w:r w:rsidRPr="00891E67">
              <w:rPr>
                <w:rFonts w:ascii="Garamond" w:hAnsi="Garamond" w:cs="Segoe UI"/>
                <w:sz w:val="20"/>
                <w:szCs w:val="20"/>
              </w:rPr>
              <w:t>2</w:t>
            </w:r>
            <w:r w:rsidR="00891E67" w:rsidRPr="00891E67">
              <w:rPr>
                <w:rFonts w:ascii="Garamond" w:hAnsi="Garamond" w:cs="Segoe UI"/>
                <w:sz w:val="20"/>
                <w:szCs w:val="20"/>
              </w:rPr>
              <w:t>2</w:t>
            </w:r>
            <w:r w:rsidRPr="00891E67">
              <w:rPr>
                <w:rFonts w:ascii="Garamond" w:hAnsi="Garamond" w:cs="Segoe UI"/>
                <w:sz w:val="20"/>
                <w:szCs w:val="20"/>
              </w:rPr>
              <w:t> </w:t>
            </w:r>
            <w:r w:rsidR="00891E67" w:rsidRPr="00891E67">
              <w:rPr>
                <w:rFonts w:ascii="Garamond" w:hAnsi="Garamond" w:cs="Segoe UI"/>
                <w:sz w:val="20"/>
                <w:szCs w:val="20"/>
              </w:rPr>
              <w:t>404</w:t>
            </w:r>
            <w:r w:rsidRPr="00891E67">
              <w:rPr>
                <w:rFonts w:ascii="Garamond" w:hAnsi="Garamond" w:cs="Segoe UI"/>
                <w:sz w:val="20"/>
                <w:szCs w:val="20"/>
              </w:rPr>
              <w:t> 000,00</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auto" w:fill="auto"/>
            <w:vAlign w:val="center"/>
          </w:tcPr>
          <w:p w:rsidR="00694B34" w:rsidRPr="00FB2712" w:rsidRDefault="00694B34" w:rsidP="00A1786F">
            <w:pPr>
              <w:rPr>
                <w:rFonts w:ascii="Garamond" w:hAnsi="Garamond" w:cs="Segoe UI"/>
                <w:sz w:val="20"/>
                <w:szCs w:val="20"/>
              </w:rPr>
            </w:pPr>
            <w:r w:rsidRPr="00FB2712">
              <w:rPr>
                <w:rFonts w:ascii="Garamond" w:hAnsi="Garamond" w:cs="Segoe UI"/>
                <w:sz w:val="20"/>
                <w:szCs w:val="20"/>
              </w:rPr>
              <w:t>государственная пошлина</w:t>
            </w:r>
          </w:p>
        </w:tc>
        <w:tc>
          <w:tcPr>
            <w:tcW w:w="842" w:type="pct"/>
            <w:tcBorders>
              <w:top w:val="nil"/>
              <w:left w:val="nil"/>
              <w:bottom w:val="single" w:sz="4" w:space="0" w:color="auto"/>
              <w:right w:val="single" w:sz="4" w:space="0" w:color="auto"/>
            </w:tcBorders>
            <w:shd w:val="clear" w:color="auto" w:fill="auto"/>
            <w:noWrap/>
            <w:vAlign w:val="center"/>
          </w:tcPr>
          <w:p w:rsidR="00694B34" w:rsidRPr="00FB2712" w:rsidRDefault="00FB2712" w:rsidP="00FB2712">
            <w:pPr>
              <w:jc w:val="center"/>
              <w:rPr>
                <w:rFonts w:ascii="Garamond" w:hAnsi="Garamond" w:cs="Segoe UI"/>
                <w:sz w:val="20"/>
                <w:szCs w:val="20"/>
              </w:rPr>
            </w:pPr>
            <w:r w:rsidRPr="00FB2712">
              <w:rPr>
                <w:rFonts w:ascii="Garamond" w:hAnsi="Garamond" w:cs="Segoe UI"/>
                <w:sz w:val="20"/>
                <w:szCs w:val="20"/>
              </w:rPr>
              <w:t>4</w:t>
            </w:r>
            <w:r w:rsidR="00694B34" w:rsidRPr="00FB2712">
              <w:rPr>
                <w:rFonts w:ascii="Garamond" w:hAnsi="Garamond" w:cs="Segoe UI"/>
                <w:sz w:val="20"/>
                <w:szCs w:val="20"/>
              </w:rPr>
              <w:t> </w:t>
            </w:r>
            <w:r w:rsidRPr="00FB2712">
              <w:rPr>
                <w:rFonts w:ascii="Garamond" w:hAnsi="Garamond" w:cs="Segoe UI"/>
                <w:sz w:val="20"/>
                <w:szCs w:val="20"/>
              </w:rPr>
              <w:t>519</w:t>
            </w:r>
            <w:r w:rsidR="00694B34" w:rsidRPr="00FB2712">
              <w:rPr>
                <w:rFonts w:ascii="Garamond" w:hAnsi="Garamond" w:cs="Segoe UI"/>
                <w:sz w:val="20"/>
                <w:szCs w:val="20"/>
              </w:rPr>
              <w:t> 000,00</w:t>
            </w:r>
          </w:p>
        </w:tc>
        <w:tc>
          <w:tcPr>
            <w:tcW w:w="842" w:type="pct"/>
            <w:tcBorders>
              <w:top w:val="nil"/>
              <w:left w:val="nil"/>
              <w:bottom w:val="single" w:sz="4" w:space="0" w:color="auto"/>
              <w:right w:val="single" w:sz="4" w:space="0" w:color="auto"/>
            </w:tcBorders>
            <w:shd w:val="clear" w:color="auto" w:fill="auto"/>
            <w:noWrap/>
            <w:vAlign w:val="center"/>
          </w:tcPr>
          <w:p w:rsidR="00694B34" w:rsidRPr="00FB2712" w:rsidRDefault="00FB2712" w:rsidP="00FB2712">
            <w:pPr>
              <w:jc w:val="center"/>
              <w:rPr>
                <w:rFonts w:ascii="Garamond" w:hAnsi="Garamond" w:cs="Segoe UI"/>
                <w:sz w:val="20"/>
                <w:szCs w:val="20"/>
              </w:rPr>
            </w:pPr>
            <w:r w:rsidRPr="00FB2712">
              <w:rPr>
                <w:rFonts w:ascii="Garamond" w:hAnsi="Garamond" w:cs="Segoe UI"/>
                <w:sz w:val="20"/>
                <w:szCs w:val="20"/>
              </w:rPr>
              <w:t>4</w:t>
            </w:r>
            <w:r w:rsidR="00694B34" w:rsidRPr="00FB2712">
              <w:rPr>
                <w:rFonts w:ascii="Garamond" w:hAnsi="Garamond" w:cs="Segoe UI"/>
                <w:sz w:val="20"/>
                <w:szCs w:val="20"/>
              </w:rPr>
              <w:t xml:space="preserve"> </w:t>
            </w:r>
            <w:r w:rsidRPr="00FB2712">
              <w:rPr>
                <w:rFonts w:ascii="Garamond" w:hAnsi="Garamond" w:cs="Segoe UI"/>
                <w:sz w:val="20"/>
                <w:szCs w:val="20"/>
              </w:rPr>
              <w:t>727</w:t>
            </w:r>
            <w:r w:rsidR="00694B34" w:rsidRPr="00FB2712">
              <w:rPr>
                <w:rFonts w:ascii="Garamond" w:hAnsi="Garamond" w:cs="Segoe UI"/>
                <w:sz w:val="20"/>
                <w:szCs w:val="20"/>
              </w:rPr>
              <w:t> 000,00</w:t>
            </w:r>
          </w:p>
        </w:tc>
        <w:tc>
          <w:tcPr>
            <w:tcW w:w="842" w:type="pct"/>
            <w:tcBorders>
              <w:top w:val="nil"/>
              <w:left w:val="nil"/>
              <w:bottom w:val="single" w:sz="4" w:space="0" w:color="auto"/>
              <w:right w:val="single" w:sz="4" w:space="0" w:color="auto"/>
            </w:tcBorders>
            <w:shd w:val="clear" w:color="auto" w:fill="auto"/>
            <w:noWrap/>
            <w:vAlign w:val="center"/>
          </w:tcPr>
          <w:p w:rsidR="00694B34" w:rsidRPr="00FB2712" w:rsidRDefault="00FB2712" w:rsidP="00FB2712">
            <w:pPr>
              <w:jc w:val="center"/>
              <w:rPr>
                <w:rFonts w:ascii="Garamond" w:hAnsi="Garamond" w:cs="Segoe UI"/>
                <w:sz w:val="20"/>
                <w:szCs w:val="20"/>
              </w:rPr>
            </w:pPr>
            <w:r w:rsidRPr="00FB2712">
              <w:rPr>
                <w:rFonts w:ascii="Garamond" w:hAnsi="Garamond" w:cs="Segoe UI"/>
                <w:sz w:val="20"/>
                <w:szCs w:val="20"/>
              </w:rPr>
              <w:t>4</w:t>
            </w:r>
            <w:r w:rsidR="00694B34" w:rsidRPr="00FB2712">
              <w:rPr>
                <w:rFonts w:ascii="Garamond" w:hAnsi="Garamond" w:cs="Segoe UI"/>
                <w:sz w:val="20"/>
                <w:szCs w:val="20"/>
              </w:rPr>
              <w:t xml:space="preserve"> </w:t>
            </w:r>
            <w:r w:rsidRPr="00FB2712">
              <w:rPr>
                <w:rFonts w:ascii="Garamond" w:hAnsi="Garamond" w:cs="Segoe UI"/>
                <w:sz w:val="20"/>
                <w:szCs w:val="20"/>
              </w:rPr>
              <w:t>944</w:t>
            </w:r>
            <w:r w:rsidR="00694B34" w:rsidRPr="00FB2712">
              <w:rPr>
                <w:rFonts w:ascii="Garamond" w:hAnsi="Garamond" w:cs="Segoe UI"/>
                <w:sz w:val="20"/>
                <w:szCs w:val="20"/>
              </w:rPr>
              <w:t> 000,00</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auto" w:fill="auto"/>
            <w:vAlign w:val="center"/>
          </w:tcPr>
          <w:p w:rsidR="00694B34" w:rsidRPr="000C0ECC" w:rsidRDefault="00694B34" w:rsidP="00A1786F">
            <w:pPr>
              <w:rPr>
                <w:rFonts w:ascii="Garamond" w:hAnsi="Garamond" w:cs="Segoe UI"/>
                <w:sz w:val="20"/>
                <w:szCs w:val="20"/>
              </w:rPr>
            </w:pPr>
            <w:r w:rsidRPr="000C0ECC">
              <w:rPr>
                <w:rFonts w:ascii="Garamond" w:hAnsi="Garamond" w:cs="Segoe UI"/>
                <w:sz w:val="20"/>
                <w:szCs w:val="20"/>
              </w:rPr>
              <w:t>доходы от использования имущества, находящегося в государственной и муниципальной собственности</w:t>
            </w:r>
          </w:p>
        </w:tc>
        <w:tc>
          <w:tcPr>
            <w:tcW w:w="842" w:type="pct"/>
            <w:tcBorders>
              <w:top w:val="nil"/>
              <w:left w:val="nil"/>
              <w:bottom w:val="single" w:sz="4" w:space="0" w:color="auto"/>
              <w:right w:val="single" w:sz="4" w:space="0" w:color="auto"/>
            </w:tcBorders>
            <w:shd w:val="clear" w:color="auto" w:fill="auto"/>
            <w:noWrap/>
            <w:vAlign w:val="center"/>
          </w:tcPr>
          <w:p w:rsidR="00694B34" w:rsidRPr="000C0ECC" w:rsidRDefault="00694B34" w:rsidP="000C0ECC">
            <w:pPr>
              <w:jc w:val="center"/>
              <w:rPr>
                <w:rFonts w:ascii="Garamond" w:hAnsi="Garamond" w:cs="Segoe UI"/>
                <w:sz w:val="20"/>
                <w:szCs w:val="20"/>
              </w:rPr>
            </w:pPr>
            <w:r w:rsidRPr="000C0ECC">
              <w:rPr>
                <w:rFonts w:ascii="Garamond" w:hAnsi="Garamond" w:cs="Segoe UI"/>
                <w:sz w:val="20"/>
                <w:szCs w:val="20"/>
              </w:rPr>
              <w:t>2 </w:t>
            </w:r>
            <w:r w:rsidR="000C0ECC" w:rsidRPr="000C0ECC">
              <w:rPr>
                <w:rFonts w:ascii="Garamond" w:hAnsi="Garamond" w:cs="Segoe UI"/>
                <w:sz w:val="20"/>
                <w:szCs w:val="20"/>
              </w:rPr>
              <w:t>590</w:t>
            </w:r>
            <w:r w:rsidRPr="000C0ECC">
              <w:rPr>
                <w:rFonts w:ascii="Garamond" w:hAnsi="Garamond" w:cs="Segoe UI"/>
                <w:sz w:val="20"/>
                <w:szCs w:val="20"/>
              </w:rPr>
              <w:t> </w:t>
            </w:r>
            <w:r w:rsidR="000C0ECC" w:rsidRPr="000C0ECC">
              <w:rPr>
                <w:rFonts w:ascii="Garamond" w:hAnsi="Garamond" w:cs="Segoe UI"/>
                <w:sz w:val="20"/>
                <w:szCs w:val="20"/>
              </w:rPr>
              <w:t>567</w:t>
            </w:r>
            <w:r w:rsidRPr="000C0ECC">
              <w:rPr>
                <w:rFonts w:ascii="Garamond" w:hAnsi="Garamond" w:cs="Segoe UI"/>
                <w:sz w:val="20"/>
                <w:szCs w:val="20"/>
              </w:rPr>
              <w:t>,00</w:t>
            </w:r>
          </w:p>
        </w:tc>
        <w:tc>
          <w:tcPr>
            <w:tcW w:w="842" w:type="pct"/>
            <w:tcBorders>
              <w:top w:val="nil"/>
              <w:left w:val="nil"/>
              <w:bottom w:val="single" w:sz="4" w:space="0" w:color="auto"/>
              <w:right w:val="single" w:sz="4" w:space="0" w:color="auto"/>
            </w:tcBorders>
            <w:shd w:val="clear" w:color="auto" w:fill="auto"/>
            <w:noWrap/>
            <w:vAlign w:val="center"/>
          </w:tcPr>
          <w:p w:rsidR="00694B34" w:rsidRPr="000C0ECC" w:rsidRDefault="00694B34" w:rsidP="000C0ECC">
            <w:pPr>
              <w:jc w:val="center"/>
              <w:rPr>
                <w:rFonts w:ascii="Garamond" w:hAnsi="Garamond" w:cs="Segoe UI"/>
                <w:sz w:val="20"/>
                <w:szCs w:val="20"/>
              </w:rPr>
            </w:pPr>
            <w:r w:rsidRPr="000C0ECC">
              <w:rPr>
                <w:rFonts w:ascii="Garamond" w:hAnsi="Garamond" w:cs="Segoe UI"/>
                <w:sz w:val="20"/>
                <w:szCs w:val="20"/>
              </w:rPr>
              <w:t>2 </w:t>
            </w:r>
            <w:r w:rsidR="000C0ECC" w:rsidRPr="000C0ECC">
              <w:rPr>
                <w:rFonts w:ascii="Garamond" w:hAnsi="Garamond" w:cs="Segoe UI"/>
                <w:sz w:val="20"/>
                <w:szCs w:val="20"/>
              </w:rPr>
              <w:t>423</w:t>
            </w:r>
            <w:r w:rsidRPr="000C0ECC">
              <w:rPr>
                <w:rFonts w:ascii="Garamond" w:hAnsi="Garamond" w:cs="Segoe UI"/>
                <w:sz w:val="20"/>
                <w:szCs w:val="20"/>
              </w:rPr>
              <w:t> </w:t>
            </w:r>
            <w:r w:rsidR="000C0ECC" w:rsidRPr="000C0ECC">
              <w:rPr>
                <w:rFonts w:ascii="Garamond" w:hAnsi="Garamond" w:cs="Segoe UI"/>
                <w:sz w:val="20"/>
                <w:szCs w:val="20"/>
              </w:rPr>
              <w:t>621</w:t>
            </w:r>
            <w:r w:rsidRPr="000C0ECC">
              <w:rPr>
                <w:rFonts w:ascii="Garamond" w:hAnsi="Garamond" w:cs="Segoe UI"/>
                <w:sz w:val="20"/>
                <w:szCs w:val="20"/>
              </w:rPr>
              <w:t>,00</w:t>
            </w:r>
          </w:p>
        </w:tc>
        <w:tc>
          <w:tcPr>
            <w:tcW w:w="842" w:type="pct"/>
            <w:tcBorders>
              <w:top w:val="nil"/>
              <w:left w:val="nil"/>
              <w:bottom w:val="single" w:sz="4" w:space="0" w:color="auto"/>
              <w:right w:val="single" w:sz="4" w:space="0" w:color="auto"/>
            </w:tcBorders>
            <w:shd w:val="clear" w:color="auto" w:fill="auto"/>
            <w:noWrap/>
            <w:vAlign w:val="center"/>
          </w:tcPr>
          <w:p w:rsidR="00694B34" w:rsidRPr="000C0ECC" w:rsidRDefault="00694B34" w:rsidP="000C0ECC">
            <w:pPr>
              <w:jc w:val="center"/>
              <w:rPr>
                <w:rFonts w:ascii="Garamond" w:hAnsi="Garamond" w:cs="Segoe UI"/>
                <w:sz w:val="20"/>
                <w:szCs w:val="20"/>
              </w:rPr>
            </w:pPr>
            <w:r w:rsidRPr="000C0ECC">
              <w:rPr>
                <w:rFonts w:ascii="Garamond" w:hAnsi="Garamond" w:cs="Segoe UI"/>
                <w:sz w:val="20"/>
                <w:szCs w:val="20"/>
              </w:rPr>
              <w:t>2 </w:t>
            </w:r>
            <w:r w:rsidR="000C0ECC" w:rsidRPr="000C0ECC">
              <w:rPr>
                <w:rFonts w:ascii="Garamond" w:hAnsi="Garamond" w:cs="Segoe UI"/>
                <w:sz w:val="20"/>
                <w:szCs w:val="20"/>
              </w:rPr>
              <w:t>365</w:t>
            </w:r>
            <w:r w:rsidRPr="000C0ECC">
              <w:rPr>
                <w:rFonts w:ascii="Garamond" w:hAnsi="Garamond" w:cs="Segoe UI"/>
                <w:sz w:val="20"/>
                <w:szCs w:val="20"/>
              </w:rPr>
              <w:t> </w:t>
            </w:r>
            <w:r w:rsidR="000C0ECC" w:rsidRPr="000C0ECC">
              <w:rPr>
                <w:rFonts w:ascii="Garamond" w:hAnsi="Garamond" w:cs="Segoe UI"/>
                <w:sz w:val="20"/>
                <w:szCs w:val="20"/>
              </w:rPr>
              <w:t>103</w:t>
            </w:r>
            <w:r w:rsidRPr="000C0ECC">
              <w:rPr>
                <w:rFonts w:ascii="Garamond" w:hAnsi="Garamond" w:cs="Segoe UI"/>
                <w:sz w:val="20"/>
                <w:szCs w:val="20"/>
              </w:rPr>
              <w:t>,00</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auto" w:fill="auto"/>
            <w:vAlign w:val="center"/>
          </w:tcPr>
          <w:p w:rsidR="00694B34" w:rsidRPr="0053116E" w:rsidRDefault="00694B34" w:rsidP="00A1786F">
            <w:pPr>
              <w:rPr>
                <w:rFonts w:ascii="Garamond" w:hAnsi="Garamond" w:cs="Segoe UI"/>
                <w:sz w:val="20"/>
                <w:szCs w:val="20"/>
              </w:rPr>
            </w:pPr>
            <w:r w:rsidRPr="0053116E">
              <w:rPr>
                <w:rFonts w:ascii="Garamond" w:hAnsi="Garamond" w:cs="Segoe UI"/>
                <w:sz w:val="20"/>
                <w:szCs w:val="20"/>
              </w:rPr>
              <w:t>платежи при пользовании природными ресурсами</w:t>
            </w:r>
          </w:p>
        </w:tc>
        <w:tc>
          <w:tcPr>
            <w:tcW w:w="842" w:type="pct"/>
            <w:tcBorders>
              <w:top w:val="nil"/>
              <w:left w:val="nil"/>
              <w:bottom w:val="single" w:sz="4" w:space="0" w:color="auto"/>
              <w:right w:val="single" w:sz="4" w:space="0" w:color="auto"/>
            </w:tcBorders>
            <w:shd w:val="clear" w:color="auto" w:fill="auto"/>
            <w:noWrap/>
            <w:vAlign w:val="center"/>
          </w:tcPr>
          <w:p w:rsidR="00694B34" w:rsidRPr="0053116E" w:rsidRDefault="0053116E" w:rsidP="0053116E">
            <w:pPr>
              <w:jc w:val="center"/>
              <w:rPr>
                <w:rFonts w:ascii="Garamond" w:hAnsi="Garamond" w:cs="Segoe UI"/>
                <w:sz w:val="20"/>
                <w:szCs w:val="20"/>
              </w:rPr>
            </w:pPr>
            <w:r w:rsidRPr="0053116E">
              <w:rPr>
                <w:rFonts w:ascii="Garamond" w:hAnsi="Garamond" w:cs="Segoe UI"/>
                <w:sz w:val="20"/>
                <w:szCs w:val="20"/>
              </w:rPr>
              <w:t>82</w:t>
            </w:r>
            <w:r w:rsidR="00694B34" w:rsidRPr="0053116E">
              <w:rPr>
                <w:rFonts w:ascii="Garamond" w:hAnsi="Garamond" w:cs="Segoe UI"/>
                <w:sz w:val="20"/>
                <w:szCs w:val="20"/>
              </w:rPr>
              <w:t> </w:t>
            </w:r>
            <w:r w:rsidRPr="0053116E">
              <w:rPr>
                <w:rFonts w:ascii="Garamond" w:hAnsi="Garamond" w:cs="Segoe UI"/>
                <w:sz w:val="20"/>
                <w:szCs w:val="20"/>
              </w:rPr>
              <w:t>206</w:t>
            </w:r>
            <w:r w:rsidR="00694B34" w:rsidRPr="0053116E">
              <w:rPr>
                <w:rFonts w:ascii="Garamond" w:hAnsi="Garamond" w:cs="Segoe UI"/>
                <w:sz w:val="20"/>
                <w:szCs w:val="20"/>
              </w:rPr>
              <w:t>,00</w:t>
            </w:r>
          </w:p>
        </w:tc>
        <w:tc>
          <w:tcPr>
            <w:tcW w:w="842" w:type="pct"/>
            <w:tcBorders>
              <w:top w:val="nil"/>
              <w:left w:val="nil"/>
              <w:bottom w:val="single" w:sz="4" w:space="0" w:color="auto"/>
              <w:right w:val="single" w:sz="4" w:space="0" w:color="auto"/>
            </w:tcBorders>
            <w:shd w:val="clear" w:color="auto" w:fill="auto"/>
            <w:noWrap/>
            <w:vAlign w:val="center"/>
          </w:tcPr>
          <w:p w:rsidR="00694B34" w:rsidRPr="0053116E" w:rsidRDefault="0053116E" w:rsidP="0053116E">
            <w:pPr>
              <w:jc w:val="center"/>
              <w:rPr>
                <w:rFonts w:ascii="Garamond" w:hAnsi="Garamond" w:cs="Segoe UI"/>
                <w:sz w:val="20"/>
                <w:szCs w:val="20"/>
              </w:rPr>
            </w:pPr>
            <w:r w:rsidRPr="0053116E">
              <w:rPr>
                <w:rFonts w:ascii="Garamond" w:hAnsi="Garamond" w:cs="Segoe UI"/>
                <w:sz w:val="20"/>
                <w:szCs w:val="20"/>
              </w:rPr>
              <w:t>82</w:t>
            </w:r>
            <w:r w:rsidR="00694B34" w:rsidRPr="0053116E">
              <w:rPr>
                <w:rFonts w:ascii="Garamond" w:hAnsi="Garamond" w:cs="Segoe UI"/>
                <w:sz w:val="20"/>
                <w:szCs w:val="20"/>
              </w:rPr>
              <w:t> </w:t>
            </w:r>
            <w:r w:rsidRPr="0053116E">
              <w:rPr>
                <w:rFonts w:ascii="Garamond" w:hAnsi="Garamond" w:cs="Segoe UI"/>
                <w:sz w:val="20"/>
                <w:szCs w:val="20"/>
              </w:rPr>
              <w:t>206</w:t>
            </w:r>
            <w:r w:rsidR="00694B34" w:rsidRPr="0053116E">
              <w:rPr>
                <w:rFonts w:ascii="Garamond" w:hAnsi="Garamond" w:cs="Segoe UI"/>
                <w:sz w:val="20"/>
                <w:szCs w:val="20"/>
              </w:rPr>
              <w:t>,00</w:t>
            </w:r>
          </w:p>
        </w:tc>
        <w:tc>
          <w:tcPr>
            <w:tcW w:w="842" w:type="pct"/>
            <w:tcBorders>
              <w:top w:val="nil"/>
              <w:left w:val="nil"/>
              <w:bottom w:val="single" w:sz="4" w:space="0" w:color="auto"/>
              <w:right w:val="single" w:sz="4" w:space="0" w:color="auto"/>
            </w:tcBorders>
            <w:shd w:val="clear" w:color="auto" w:fill="auto"/>
            <w:noWrap/>
            <w:vAlign w:val="center"/>
          </w:tcPr>
          <w:p w:rsidR="00694B34" w:rsidRPr="0053116E" w:rsidRDefault="0053116E" w:rsidP="0053116E">
            <w:pPr>
              <w:jc w:val="center"/>
              <w:rPr>
                <w:rFonts w:ascii="Garamond" w:hAnsi="Garamond" w:cs="Segoe UI"/>
                <w:sz w:val="20"/>
                <w:szCs w:val="20"/>
              </w:rPr>
            </w:pPr>
            <w:r w:rsidRPr="0053116E">
              <w:rPr>
                <w:rFonts w:ascii="Garamond" w:hAnsi="Garamond" w:cs="Segoe UI"/>
                <w:sz w:val="20"/>
                <w:szCs w:val="20"/>
              </w:rPr>
              <w:t>82</w:t>
            </w:r>
            <w:r w:rsidR="00694B34" w:rsidRPr="0053116E">
              <w:rPr>
                <w:rFonts w:ascii="Garamond" w:hAnsi="Garamond" w:cs="Segoe UI"/>
                <w:sz w:val="20"/>
                <w:szCs w:val="20"/>
              </w:rPr>
              <w:t> </w:t>
            </w:r>
            <w:r w:rsidRPr="0053116E">
              <w:rPr>
                <w:rFonts w:ascii="Garamond" w:hAnsi="Garamond" w:cs="Segoe UI"/>
                <w:sz w:val="20"/>
                <w:szCs w:val="20"/>
              </w:rPr>
              <w:t>206</w:t>
            </w:r>
            <w:r w:rsidR="00694B34" w:rsidRPr="0053116E">
              <w:rPr>
                <w:rFonts w:ascii="Garamond" w:hAnsi="Garamond" w:cs="Segoe UI"/>
                <w:sz w:val="20"/>
                <w:szCs w:val="20"/>
              </w:rPr>
              <w:t>,00</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auto" w:fill="auto"/>
            <w:vAlign w:val="center"/>
          </w:tcPr>
          <w:p w:rsidR="00694B34" w:rsidRPr="0053116E" w:rsidRDefault="00694B34" w:rsidP="00A1786F">
            <w:pPr>
              <w:rPr>
                <w:rFonts w:ascii="Garamond" w:hAnsi="Garamond" w:cs="Segoe UI"/>
                <w:sz w:val="20"/>
                <w:szCs w:val="20"/>
              </w:rPr>
            </w:pPr>
            <w:r w:rsidRPr="0053116E">
              <w:rPr>
                <w:rFonts w:ascii="Garamond" w:hAnsi="Garamond" w:cs="Segoe UI"/>
                <w:sz w:val="20"/>
                <w:szCs w:val="20"/>
              </w:rPr>
              <w:t>доходы от оказания платных услуг (работ) и компенсации затрат государства</w:t>
            </w:r>
          </w:p>
        </w:tc>
        <w:tc>
          <w:tcPr>
            <w:tcW w:w="842" w:type="pct"/>
            <w:tcBorders>
              <w:top w:val="nil"/>
              <w:left w:val="nil"/>
              <w:bottom w:val="single" w:sz="4" w:space="0" w:color="auto"/>
              <w:right w:val="single" w:sz="4" w:space="0" w:color="auto"/>
            </w:tcBorders>
            <w:shd w:val="clear" w:color="auto" w:fill="auto"/>
            <w:noWrap/>
            <w:vAlign w:val="center"/>
          </w:tcPr>
          <w:p w:rsidR="00694B34" w:rsidRPr="0053116E" w:rsidRDefault="00694B34" w:rsidP="0053116E">
            <w:pPr>
              <w:jc w:val="center"/>
              <w:rPr>
                <w:rFonts w:ascii="Garamond" w:hAnsi="Garamond" w:cs="Segoe UI"/>
                <w:sz w:val="20"/>
                <w:szCs w:val="20"/>
              </w:rPr>
            </w:pPr>
            <w:r w:rsidRPr="0053116E">
              <w:rPr>
                <w:rFonts w:ascii="Garamond" w:hAnsi="Garamond" w:cs="Segoe UI"/>
                <w:sz w:val="20"/>
                <w:szCs w:val="20"/>
              </w:rPr>
              <w:t>3</w:t>
            </w:r>
            <w:r w:rsidR="0053116E" w:rsidRPr="0053116E">
              <w:rPr>
                <w:rFonts w:ascii="Garamond" w:hAnsi="Garamond" w:cs="Segoe UI"/>
                <w:sz w:val="20"/>
                <w:szCs w:val="20"/>
              </w:rPr>
              <w:t>4</w:t>
            </w:r>
            <w:r w:rsidRPr="0053116E">
              <w:rPr>
                <w:rFonts w:ascii="Garamond" w:hAnsi="Garamond" w:cs="Segoe UI"/>
                <w:sz w:val="20"/>
                <w:szCs w:val="20"/>
              </w:rPr>
              <w:t> </w:t>
            </w:r>
            <w:r w:rsidR="0053116E" w:rsidRPr="0053116E">
              <w:rPr>
                <w:rFonts w:ascii="Garamond" w:hAnsi="Garamond" w:cs="Segoe UI"/>
                <w:sz w:val="20"/>
                <w:szCs w:val="20"/>
              </w:rPr>
              <w:t>739</w:t>
            </w:r>
            <w:r w:rsidRPr="0053116E">
              <w:rPr>
                <w:rFonts w:ascii="Garamond" w:hAnsi="Garamond" w:cs="Segoe UI"/>
                <w:sz w:val="20"/>
                <w:szCs w:val="20"/>
              </w:rPr>
              <w:t>,00</w:t>
            </w:r>
          </w:p>
        </w:tc>
        <w:tc>
          <w:tcPr>
            <w:tcW w:w="842" w:type="pct"/>
            <w:tcBorders>
              <w:top w:val="nil"/>
              <w:left w:val="nil"/>
              <w:bottom w:val="single" w:sz="4" w:space="0" w:color="auto"/>
              <w:right w:val="single" w:sz="4" w:space="0" w:color="auto"/>
            </w:tcBorders>
            <w:shd w:val="clear" w:color="auto" w:fill="auto"/>
            <w:noWrap/>
            <w:vAlign w:val="center"/>
          </w:tcPr>
          <w:p w:rsidR="00694B34" w:rsidRPr="0053116E" w:rsidRDefault="00694B34" w:rsidP="0053116E">
            <w:pPr>
              <w:jc w:val="center"/>
              <w:rPr>
                <w:rFonts w:ascii="Garamond" w:hAnsi="Garamond" w:cs="Segoe UI"/>
                <w:sz w:val="20"/>
                <w:szCs w:val="20"/>
              </w:rPr>
            </w:pPr>
            <w:r w:rsidRPr="0053116E">
              <w:rPr>
                <w:rFonts w:ascii="Garamond" w:hAnsi="Garamond" w:cs="Segoe UI"/>
                <w:sz w:val="20"/>
                <w:szCs w:val="20"/>
              </w:rPr>
              <w:t>3</w:t>
            </w:r>
            <w:r w:rsidR="0053116E" w:rsidRPr="0053116E">
              <w:rPr>
                <w:rFonts w:ascii="Garamond" w:hAnsi="Garamond" w:cs="Segoe UI"/>
                <w:sz w:val="20"/>
                <w:szCs w:val="20"/>
              </w:rPr>
              <w:t>4</w:t>
            </w:r>
            <w:r w:rsidRPr="0053116E">
              <w:rPr>
                <w:rFonts w:ascii="Garamond" w:hAnsi="Garamond" w:cs="Segoe UI"/>
                <w:sz w:val="20"/>
                <w:szCs w:val="20"/>
              </w:rPr>
              <w:t> </w:t>
            </w:r>
            <w:r w:rsidR="0053116E" w:rsidRPr="0053116E">
              <w:rPr>
                <w:rFonts w:ascii="Garamond" w:hAnsi="Garamond" w:cs="Segoe UI"/>
                <w:sz w:val="20"/>
                <w:szCs w:val="20"/>
              </w:rPr>
              <w:t>739</w:t>
            </w:r>
            <w:r w:rsidRPr="0053116E">
              <w:rPr>
                <w:rFonts w:ascii="Garamond" w:hAnsi="Garamond" w:cs="Segoe UI"/>
                <w:sz w:val="20"/>
                <w:szCs w:val="20"/>
              </w:rPr>
              <w:t>,00</w:t>
            </w:r>
          </w:p>
        </w:tc>
        <w:tc>
          <w:tcPr>
            <w:tcW w:w="842" w:type="pct"/>
            <w:tcBorders>
              <w:top w:val="nil"/>
              <w:left w:val="nil"/>
              <w:bottom w:val="single" w:sz="4" w:space="0" w:color="auto"/>
              <w:right w:val="single" w:sz="4" w:space="0" w:color="auto"/>
            </w:tcBorders>
            <w:shd w:val="clear" w:color="auto" w:fill="auto"/>
            <w:noWrap/>
            <w:vAlign w:val="center"/>
          </w:tcPr>
          <w:p w:rsidR="00694B34" w:rsidRPr="0053116E" w:rsidRDefault="00694B34" w:rsidP="0053116E">
            <w:pPr>
              <w:jc w:val="center"/>
              <w:rPr>
                <w:rFonts w:ascii="Garamond" w:hAnsi="Garamond" w:cs="Segoe UI"/>
                <w:sz w:val="20"/>
                <w:szCs w:val="20"/>
              </w:rPr>
            </w:pPr>
            <w:r w:rsidRPr="0053116E">
              <w:rPr>
                <w:rFonts w:ascii="Garamond" w:hAnsi="Garamond" w:cs="Segoe UI"/>
                <w:sz w:val="20"/>
                <w:szCs w:val="20"/>
              </w:rPr>
              <w:t>3</w:t>
            </w:r>
            <w:r w:rsidR="0053116E" w:rsidRPr="0053116E">
              <w:rPr>
                <w:rFonts w:ascii="Garamond" w:hAnsi="Garamond" w:cs="Segoe UI"/>
                <w:sz w:val="20"/>
                <w:szCs w:val="20"/>
              </w:rPr>
              <w:t>4</w:t>
            </w:r>
            <w:r w:rsidRPr="0053116E">
              <w:rPr>
                <w:rFonts w:ascii="Garamond" w:hAnsi="Garamond" w:cs="Segoe UI"/>
                <w:sz w:val="20"/>
                <w:szCs w:val="20"/>
              </w:rPr>
              <w:t> </w:t>
            </w:r>
            <w:r w:rsidR="0053116E" w:rsidRPr="0053116E">
              <w:rPr>
                <w:rFonts w:ascii="Garamond" w:hAnsi="Garamond" w:cs="Segoe UI"/>
                <w:sz w:val="20"/>
                <w:szCs w:val="20"/>
              </w:rPr>
              <w:t>739</w:t>
            </w:r>
            <w:r w:rsidRPr="0053116E">
              <w:rPr>
                <w:rFonts w:ascii="Garamond" w:hAnsi="Garamond" w:cs="Segoe UI"/>
                <w:sz w:val="20"/>
                <w:szCs w:val="20"/>
              </w:rPr>
              <w:t>,00</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auto" w:fill="auto"/>
            <w:vAlign w:val="center"/>
          </w:tcPr>
          <w:p w:rsidR="00694B34" w:rsidRPr="00F06D68" w:rsidRDefault="00694B34" w:rsidP="00A1786F">
            <w:pPr>
              <w:rPr>
                <w:rFonts w:ascii="Garamond" w:hAnsi="Garamond" w:cs="Segoe UI"/>
                <w:sz w:val="20"/>
                <w:szCs w:val="20"/>
              </w:rPr>
            </w:pPr>
            <w:r w:rsidRPr="00F06D68">
              <w:rPr>
                <w:rFonts w:ascii="Garamond" w:hAnsi="Garamond" w:cs="Segoe UI"/>
                <w:sz w:val="20"/>
                <w:szCs w:val="20"/>
              </w:rPr>
              <w:t>доходы от продажи материальных и нематериальных активов</w:t>
            </w:r>
          </w:p>
        </w:tc>
        <w:tc>
          <w:tcPr>
            <w:tcW w:w="842" w:type="pct"/>
            <w:tcBorders>
              <w:top w:val="nil"/>
              <w:left w:val="nil"/>
              <w:bottom w:val="single" w:sz="4" w:space="0" w:color="auto"/>
              <w:right w:val="single" w:sz="4" w:space="0" w:color="auto"/>
            </w:tcBorders>
            <w:shd w:val="clear" w:color="auto" w:fill="auto"/>
            <w:noWrap/>
            <w:vAlign w:val="center"/>
          </w:tcPr>
          <w:p w:rsidR="00694B34" w:rsidRPr="00F06D68" w:rsidRDefault="00694B34" w:rsidP="00F06D68">
            <w:pPr>
              <w:jc w:val="center"/>
              <w:rPr>
                <w:rFonts w:ascii="Garamond" w:hAnsi="Garamond" w:cs="Segoe UI"/>
                <w:sz w:val="20"/>
                <w:szCs w:val="20"/>
              </w:rPr>
            </w:pPr>
            <w:r w:rsidRPr="00F06D68">
              <w:rPr>
                <w:rFonts w:ascii="Garamond" w:hAnsi="Garamond" w:cs="Segoe UI"/>
                <w:sz w:val="20"/>
                <w:szCs w:val="20"/>
              </w:rPr>
              <w:t>3</w:t>
            </w:r>
            <w:r w:rsidR="00F06D68" w:rsidRPr="00F06D68">
              <w:rPr>
                <w:rFonts w:ascii="Garamond" w:hAnsi="Garamond" w:cs="Segoe UI"/>
                <w:sz w:val="20"/>
                <w:szCs w:val="20"/>
              </w:rPr>
              <w:t>39</w:t>
            </w:r>
            <w:r w:rsidRPr="00F06D68">
              <w:rPr>
                <w:rFonts w:ascii="Garamond" w:hAnsi="Garamond" w:cs="Segoe UI"/>
                <w:sz w:val="20"/>
                <w:szCs w:val="20"/>
              </w:rPr>
              <w:t xml:space="preserve"> </w:t>
            </w:r>
            <w:r w:rsidR="00F06D68" w:rsidRPr="00F06D68">
              <w:rPr>
                <w:rFonts w:ascii="Garamond" w:hAnsi="Garamond" w:cs="Segoe UI"/>
                <w:sz w:val="20"/>
                <w:szCs w:val="20"/>
              </w:rPr>
              <w:t>4</w:t>
            </w:r>
            <w:r w:rsidRPr="00F06D68">
              <w:rPr>
                <w:rFonts w:ascii="Garamond" w:hAnsi="Garamond" w:cs="Segoe UI"/>
                <w:sz w:val="20"/>
                <w:szCs w:val="20"/>
              </w:rPr>
              <w:t>00,00</w:t>
            </w:r>
          </w:p>
        </w:tc>
        <w:tc>
          <w:tcPr>
            <w:tcW w:w="842" w:type="pct"/>
            <w:tcBorders>
              <w:top w:val="nil"/>
              <w:left w:val="nil"/>
              <w:bottom w:val="single" w:sz="4" w:space="0" w:color="auto"/>
              <w:right w:val="single" w:sz="4" w:space="0" w:color="auto"/>
            </w:tcBorders>
            <w:shd w:val="clear" w:color="auto" w:fill="auto"/>
            <w:noWrap/>
            <w:vAlign w:val="center"/>
          </w:tcPr>
          <w:p w:rsidR="00694B34" w:rsidRPr="00F06D68" w:rsidRDefault="00694B34" w:rsidP="00F06D68">
            <w:pPr>
              <w:jc w:val="center"/>
              <w:rPr>
                <w:rFonts w:ascii="Garamond" w:hAnsi="Garamond" w:cs="Segoe UI"/>
                <w:sz w:val="20"/>
                <w:szCs w:val="20"/>
              </w:rPr>
            </w:pPr>
            <w:r w:rsidRPr="00F06D68">
              <w:rPr>
                <w:rFonts w:ascii="Garamond" w:hAnsi="Garamond" w:cs="Segoe UI"/>
                <w:sz w:val="20"/>
                <w:szCs w:val="20"/>
              </w:rPr>
              <w:t>3</w:t>
            </w:r>
            <w:r w:rsidR="00F06D68" w:rsidRPr="00F06D68">
              <w:rPr>
                <w:rFonts w:ascii="Garamond" w:hAnsi="Garamond" w:cs="Segoe UI"/>
                <w:sz w:val="20"/>
                <w:szCs w:val="20"/>
              </w:rPr>
              <w:t>39</w:t>
            </w:r>
            <w:r w:rsidRPr="00F06D68">
              <w:rPr>
                <w:rFonts w:ascii="Garamond" w:hAnsi="Garamond" w:cs="Segoe UI"/>
                <w:sz w:val="20"/>
                <w:szCs w:val="20"/>
              </w:rPr>
              <w:t> </w:t>
            </w:r>
            <w:r w:rsidR="00F06D68" w:rsidRPr="00F06D68">
              <w:rPr>
                <w:rFonts w:ascii="Garamond" w:hAnsi="Garamond" w:cs="Segoe UI"/>
                <w:sz w:val="20"/>
                <w:szCs w:val="20"/>
              </w:rPr>
              <w:t>4</w:t>
            </w:r>
            <w:r w:rsidRPr="00F06D68">
              <w:rPr>
                <w:rFonts w:ascii="Garamond" w:hAnsi="Garamond" w:cs="Segoe UI"/>
                <w:sz w:val="20"/>
                <w:szCs w:val="20"/>
              </w:rPr>
              <w:t>00,00</w:t>
            </w:r>
          </w:p>
        </w:tc>
        <w:tc>
          <w:tcPr>
            <w:tcW w:w="842" w:type="pct"/>
            <w:tcBorders>
              <w:top w:val="nil"/>
              <w:left w:val="nil"/>
              <w:bottom w:val="single" w:sz="4" w:space="0" w:color="auto"/>
              <w:right w:val="single" w:sz="4" w:space="0" w:color="auto"/>
            </w:tcBorders>
            <w:shd w:val="clear" w:color="auto" w:fill="auto"/>
            <w:noWrap/>
            <w:vAlign w:val="center"/>
          </w:tcPr>
          <w:p w:rsidR="00694B34" w:rsidRPr="00F06D68" w:rsidRDefault="00694B34" w:rsidP="00F06D68">
            <w:pPr>
              <w:jc w:val="center"/>
              <w:rPr>
                <w:rFonts w:ascii="Garamond" w:hAnsi="Garamond" w:cs="Segoe UI"/>
                <w:sz w:val="20"/>
                <w:szCs w:val="20"/>
              </w:rPr>
            </w:pPr>
            <w:r w:rsidRPr="00F06D68">
              <w:rPr>
                <w:rFonts w:ascii="Garamond" w:hAnsi="Garamond" w:cs="Segoe UI"/>
                <w:sz w:val="20"/>
                <w:szCs w:val="20"/>
              </w:rPr>
              <w:t>3</w:t>
            </w:r>
            <w:r w:rsidR="00F06D68" w:rsidRPr="00F06D68">
              <w:rPr>
                <w:rFonts w:ascii="Garamond" w:hAnsi="Garamond" w:cs="Segoe UI"/>
                <w:sz w:val="20"/>
                <w:szCs w:val="20"/>
              </w:rPr>
              <w:t>39</w:t>
            </w:r>
            <w:r w:rsidRPr="00F06D68">
              <w:rPr>
                <w:rFonts w:ascii="Garamond" w:hAnsi="Garamond" w:cs="Segoe UI"/>
                <w:sz w:val="20"/>
                <w:szCs w:val="20"/>
              </w:rPr>
              <w:t> </w:t>
            </w:r>
            <w:r w:rsidR="00F06D68" w:rsidRPr="00F06D68">
              <w:rPr>
                <w:rFonts w:ascii="Garamond" w:hAnsi="Garamond" w:cs="Segoe UI"/>
                <w:sz w:val="20"/>
                <w:szCs w:val="20"/>
              </w:rPr>
              <w:t>4</w:t>
            </w:r>
            <w:r w:rsidRPr="00F06D68">
              <w:rPr>
                <w:rFonts w:ascii="Garamond" w:hAnsi="Garamond" w:cs="Segoe UI"/>
                <w:sz w:val="20"/>
                <w:szCs w:val="20"/>
              </w:rPr>
              <w:t>00,00</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auto" w:fill="auto"/>
            <w:vAlign w:val="center"/>
          </w:tcPr>
          <w:p w:rsidR="00694B34" w:rsidRPr="00CF69BF" w:rsidRDefault="00694B34" w:rsidP="00A1786F">
            <w:pPr>
              <w:rPr>
                <w:rFonts w:ascii="Garamond" w:hAnsi="Garamond" w:cs="Segoe UI"/>
                <w:sz w:val="20"/>
                <w:szCs w:val="20"/>
              </w:rPr>
            </w:pPr>
            <w:r w:rsidRPr="00CF69BF">
              <w:rPr>
                <w:rFonts w:ascii="Garamond" w:hAnsi="Garamond" w:cs="Segoe UI"/>
                <w:sz w:val="20"/>
                <w:szCs w:val="20"/>
              </w:rPr>
              <w:t>штрафы, санкции, возмещение ущерба</w:t>
            </w:r>
          </w:p>
        </w:tc>
        <w:tc>
          <w:tcPr>
            <w:tcW w:w="842" w:type="pct"/>
            <w:tcBorders>
              <w:top w:val="nil"/>
              <w:left w:val="nil"/>
              <w:bottom w:val="single" w:sz="4" w:space="0" w:color="auto"/>
              <w:right w:val="single" w:sz="4" w:space="0" w:color="auto"/>
            </w:tcBorders>
            <w:shd w:val="clear" w:color="auto" w:fill="auto"/>
            <w:noWrap/>
            <w:vAlign w:val="center"/>
          </w:tcPr>
          <w:p w:rsidR="00694B34" w:rsidRPr="00CF69BF" w:rsidRDefault="00CF69BF" w:rsidP="00CF69BF">
            <w:pPr>
              <w:jc w:val="center"/>
              <w:rPr>
                <w:rFonts w:ascii="Garamond" w:hAnsi="Garamond" w:cs="Segoe UI"/>
                <w:sz w:val="20"/>
                <w:szCs w:val="20"/>
              </w:rPr>
            </w:pPr>
            <w:r w:rsidRPr="00CF69BF">
              <w:rPr>
                <w:rFonts w:ascii="Garamond" w:hAnsi="Garamond" w:cs="Segoe UI"/>
                <w:sz w:val="20"/>
                <w:szCs w:val="20"/>
              </w:rPr>
              <w:t>371</w:t>
            </w:r>
            <w:r w:rsidR="00694B34" w:rsidRPr="00CF69BF">
              <w:rPr>
                <w:rFonts w:ascii="Garamond" w:hAnsi="Garamond" w:cs="Segoe UI"/>
                <w:sz w:val="20"/>
                <w:szCs w:val="20"/>
              </w:rPr>
              <w:t> </w:t>
            </w:r>
            <w:r w:rsidRPr="00CF69BF">
              <w:rPr>
                <w:rFonts w:ascii="Garamond" w:hAnsi="Garamond" w:cs="Segoe UI"/>
                <w:sz w:val="20"/>
                <w:szCs w:val="20"/>
              </w:rPr>
              <w:t>313</w:t>
            </w:r>
            <w:r w:rsidR="00694B34" w:rsidRPr="00CF69BF">
              <w:rPr>
                <w:rFonts w:ascii="Garamond" w:hAnsi="Garamond" w:cs="Segoe UI"/>
                <w:sz w:val="20"/>
                <w:szCs w:val="20"/>
              </w:rPr>
              <w:t>,00</w:t>
            </w:r>
          </w:p>
        </w:tc>
        <w:tc>
          <w:tcPr>
            <w:tcW w:w="842" w:type="pct"/>
            <w:tcBorders>
              <w:top w:val="nil"/>
              <w:left w:val="nil"/>
              <w:bottom w:val="single" w:sz="4" w:space="0" w:color="auto"/>
              <w:right w:val="single" w:sz="4" w:space="0" w:color="auto"/>
            </w:tcBorders>
            <w:shd w:val="clear" w:color="auto" w:fill="auto"/>
            <w:noWrap/>
            <w:vAlign w:val="center"/>
          </w:tcPr>
          <w:p w:rsidR="00694B34" w:rsidRPr="00CF69BF" w:rsidRDefault="00CF69BF" w:rsidP="00CF69BF">
            <w:pPr>
              <w:jc w:val="center"/>
              <w:rPr>
                <w:rFonts w:ascii="Garamond" w:hAnsi="Garamond" w:cs="Segoe UI"/>
                <w:sz w:val="20"/>
                <w:szCs w:val="20"/>
              </w:rPr>
            </w:pPr>
            <w:r w:rsidRPr="00CF69BF">
              <w:rPr>
                <w:rFonts w:ascii="Garamond" w:hAnsi="Garamond" w:cs="Segoe UI"/>
                <w:sz w:val="20"/>
                <w:szCs w:val="20"/>
              </w:rPr>
              <w:t>371</w:t>
            </w:r>
            <w:r w:rsidR="00694B34" w:rsidRPr="00CF69BF">
              <w:rPr>
                <w:rFonts w:ascii="Garamond" w:hAnsi="Garamond" w:cs="Segoe UI"/>
                <w:sz w:val="20"/>
                <w:szCs w:val="20"/>
              </w:rPr>
              <w:t> </w:t>
            </w:r>
            <w:r w:rsidRPr="00CF69BF">
              <w:rPr>
                <w:rFonts w:ascii="Garamond" w:hAnsi="Garamond" w:cs="Segoe UI"/>
                <w:sz w:val="20"/>
                <w:szCs w:val="20"/>
              </w:rPr>
              <w:t>313</w:t>
            </w:r>
            <w:r w:rsidR="00694B34" w:rsidRPr="00CF69BF">
              <w:rPr>
                <w:rFonts w:ascii="Garamond" w:hAnsi="Garamond" w:cs="Segoe UI"/>
                <w:sz w:val="20"/>
                <w:szCs w:val="20"/>
              </w:rPr>
              <w:t>,00</w:t>
            </w:r>
          </w:p>
        </w:tc>
        <w:tc>
          <w:tcPr>
            <w:tcW w:w="842" w:type="pct"/>
            <w:tcBorders>
              <w:top w:val="nil"/>
              <w:left w:val="nil"/>
              <w:bottom w:val="single" w:sz="4" w:space="0" w:color="auto"/>
              <w:right w:val="single" w:sz="4" w:space="0" w:color="auto"/>
            </w:tcBorders>
            <w:shd w:val="clear" w:color="auto" w:fill="auto"/>
            <w:noWrap/>
            <w:vAlign w:val="center"/>
          </w:tcPr>
          <w:p w:rsidR="00694B34" w:rsidRPr="00CF69BF" w:rsidRDefault="00CF69BF" w:rsidP="00CF69BF">
            <w:pPr>
              <w:jc w:val="center"/>
              <w:rPr>
                <w:rFonts w:ascii="Garamond" w:hAnsi="Garamond" w:cs="Segoe UI"/>
                <w:sz w:val="20"/>
                <w:szCs w:val="20"/>
              </w:rPr>
            </w:pPr>
            <w:r w:rsidRPr="00CF69BF">
              <w:rPr>
                <w:rFonts w:ascii="Garamond" w:hAnsi="Garamond" w:cs="Segoe UI"/>
                <w:sz w:val="20"/>
                <w:szCs w:val="20"/>
              </w:rPr>
              <w:t>371</w:t>
            </w:r>
            <w:r w:rsidR="00694B34" w:rsidRPr="00CF69BF">
              <w:rPr>
                <w:rFonts w:ascii="Garamond" w:hAnsi="Garamond" w:cs="Segoe UI"/>
                <w:sz w:val="20"/>
                <w:szCs w:val="20"/>
              </w:rPr>
              <w:t> </w:t>
            </w:r>
            <w:r w:rsidRPr="00CF69BF">
              <w:rPr>
                <w:rFonts w:ascii="Garamond" w:hAnsi="Garamond" w:cs="Segoe UI"/>
                <w:sz w:val="20"/>
                <w:szCs w:val="20"/>
              </w:rPr>
              <w:t>313</w:t>
            </w:r>
            <w:r w:rsidR="00694B34" w:rsidRPr="00CF69BF">
              <w:rPr>
                <w:rFonts w:ascii="Garamond" w:hAnsi="Garamond" w:cs="Segoe UI"/>
                <w:sz w:val="20"/>
                <w:szCs w:val="20"/>
              </w:rPr>
              <w:t>,00</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auto" w:fill="auto"/>
            <w:vAlign w:val="center"/>
          </w:tcPr>
          <w:p w:rsidR="00694B34" w:rsidRPr="00CF69BF" w:rsidRDefault="00694B34" w:rsidP="00A1786F">
            <w:pPr>
              <w:rPr>
                <w:rFonts w:ascii="Garamond" w:hAnsi="Garamond" w:cs="Segoe UI"/>
                <w:sz w:val="20"/>
                <w:szCs w:val="20"/>
              </w:rPr>
            </w:pPr>
            <w:r w:rsidRPr="00CF69BF">
              <w:rPr>
                <w:rFonts w:ascii="Garamond" w:hAnsi="Garamond" w:cs="Segoe UI"/>
                <w:sz w:val="20"/>
                <w:szCs w:val="20"/>
              </w:rPr>
              <w:t xml:space="preserve">прочие неналоговые доходы </w:t>
            </w:r>
          </w:p>
        </w:tc>
        <w:tc>
          <w:tcPr>
            <w:tcW w:w="842" w:type="pct"/>
            <w:tcBorders>
              <w:top w:val="nil"/>
              <w:left w:val="nil"/>
              <w:bottom w:val="single" w:sz="4" w:space="0" w:color="auto"/>
              <w:right w:val="single" w:sz="4" w:space="0" w:color="auto"/>
            </w:tcBorders>
            <w:shd w:val="clear" w:color="auto" w:fill="auto"/>
            <w:noWrap/>
            <w:vAlign w:val="center"/>
          </w:tcPr>
          <w:p w:rsidR="00694B34" w:rsidRPr="00CF69BF" w:rsidRDefault="00694B34" w:rsidP="00A1786F">
            <w:pPr>
              <w:jc w:val="center"/>
              <w:rPr>
                <w:rFonts w:ascii="Garamond" w:hAnsi="Garamond" w:cs="Segoe UI"/>
                <w:sz w:val="20"/>
                <w:szCs w:val="20"/>
              </w:rPr>
            </w:pPr>
            <w:r w:rsidRPr="00CF69BF">
              <w:rPr>
                <w:rFonts w:ascii="Garamond" w:hAnsi="Garamond" w:cs="Segoe UI"/>
                <w:sz w:val="20"/>
                <w:szCs w:val="20"/>
              </w:rPr>
              <w:t>0,00</w:t>
            </w:r>
          </w:p>
        </w:tc>
        <w:tc>
          <w:tcPr>
            <w:tcW w:w="842" w:type="pct"/>
            <w:tcBorders>
              <w:top w:val="nil"/>
              <w:left w:val="nil"/>
              <w:bottom w:val="single" w:sz="4" w:space="0" w:color="auto"/>
              <w:right w:val="single" w:sz="4" w:space="0" w:color="auto"/>
            </w:tcBorders>
            <w:shd w:val="clear" w:color="auto" w:fill="auto"/>
            <w:noWrap/>
            <w:vAlign w:val="center"/>
          </w:tcPr>
          <w:p w:rsidR="00694B34" w:rsidRPr="00CF69BF" w:rsidRDefault="00694B34" w:rsidP="00A1786F">
            <w:pPr>
              <w:jc w:val="center"/>
              <w:rPr>
                <w:rFonts w:ascii="Garamond" w:hAnsi="Garamond" w:cs="Segoe UI"/>
                <w:sz w:val="20"/>
                <w:szCs w:val="20"/>
              </w:rPr>
            </w:pPr>
            <w:r w:rsidRPr="00CF69BF">
              <w:rPr>
                <w:rFonts w:ascii="Garamond" w:hAnsi="Garamond" w:cs="Segoe UI"/>
                <w:sz w:val="20"/>
                <w:szCs w:val="20"/>
              </w:rPr>
              <w:t>0,00</w:t>
            </w:r>
          </w:p>
        </w:tc>
        <w:tc>
          <w:tcPr>
            <w:tcW w:w="842" w:type="pct"/>
            <w:tcBorders>
              <w:top w:val="nil"/>
              <w:left w:val="nil"/>
              <w:bottom w:val="single" w:sz="4" w:space="0" w:color="auto"/>
              <w:right w:val="single" w:sz="4" w:space="0" w:color="auto"/>
            </w:tcBorders>
            <w:shd w:val="clear" w:color="auto" w:fill="auto"/>
            <w:noWrap/>
            <w:vAlign w:val="center"/>
          </w:tcPr>
          <w:p w:rsidR="00694B34" w:rsidRPr="00CF69BF" w:rsidRDefault="00694B34" w:rsidP="00A1786F">
            <w:pPr>
              <w:jc w:val="center"/>
              <w:rPr>
                <w:rFonts w:ascii="Garamond" w:hAnsi="Garamond" w:cs="Segoe UI"/>
                <w:sz w:val="20"/>
                <w:szCs w:val="20"/>
              </w:rPr>
            </w:pPr>
            <w:r w:rsidRPr="00CF69BF">
              <w:rPr>
                <w:rFonts w:ascii="Garamond" w:hAnsi="Garamond" w:cs="Segoe UI"/>
                <w:sz w:val="20"/>
                <w:szCs w:val="20"/>
              </w:rPr>
              <w:t>0,00</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000000" w:fill="F2F2F2"/>
            <w:vAlign w:val="center"/>
          </w:tcPr>
          <w:p w:rsidR="00694B34" w:rsidRPr="00824148" w:rsidRDefault="00694B34" w:rsidP="00A1786F">
            <w:pPr>
              <w:rPr>
                <w:rFonts w:ascii="Garamond" w:hAnsi="Garamond" w:cs="Segoe UI"/>
                <w:sz w:val="20"/>
                <w:szCs w:val="20"/>
              </w:rPr>
            </w:pPr>
            <w:r w:rsidRPr="00824148">
              <w:rPr>
                <w:rFonts w:ascii="Garamond" w:hAnsi="Garamond" w:cs="Segoe UI"/>
                <w:sz w:val="20"/>
                <w:szCs w:val="20"/>
              </w:rPr>
              <w:t>безвозмездные поступления, в том числе:</w:t>
            </w:r>
          </w:p>
        </w:tc>
        <w:tc>
          <w:tcPr>
            <w:tcW w:w="842" w:type="pct"/>
            <w:tcBorders>
              <w:top w:val="nil"/>
              <w:left w:val="nil"/>
              <w:bottom w:val="single" w:sz="4" w:space="0" w:color="auto"/>
              <w:right w:val="single" w:sz="4" w:space="0" w:color="auto"/>
            </w:tcBorders>
            <w:shd w:val="clear" w:color="000000" w:fill="F2F2F2"/>
            <w:noWrap/>
            <w:vAlign w:val="center"/>
          </w:tcPr>
          <w:p w:rsidR="00694B34" w:rsidRPr="00824148" w:rsidRDefault="001E0B59" w:rsidP="00A1786F">
            <w:pPr>
              <w:jc w:val="center"/>
              <w:rPr>
                <w:rFonts w:ascii="Garamond" w:hAnsi="Garamond" w:cs="Segoe UI"/>
                <w:sz w:val="20"/>
                <w:szCs w:val="20"/>
              </w:rPr>
            </w:pPr>
            <w:r w:rsidRPr="00824148">
              <w:rPr>
                <w:rFonts w:ascii="Garamond" w:hAnsi="Garamond" w:cs="Segoe UI"/>
                <w:sz w:val="20"/>
                <w:szCs w:val="20"/>
              </w:rPr>
              <w:t>355 992 741,66</w:t>
            </w:r>
          </w:p>
        </w:tc>
        <w:tc>
          <w:tcPr>
            <w:tcW w:w="842" w:type="pct"/>
            <w:tcBorders>
              <w:top w:val="nil"/>
              <w:left w:val="nil"/>
              <w:bottom w:val="single" w:sz="4" w:space="0" w:color="auto"/>
              <w:right w:val="single" w:sz="4" w:space="0" w:color="auto"/>
            </w:tcBorders>
            <w:shd w:val="clear" w:color="000000" w:fill="F2F2F2"/>
            <w:noWrap/>
            <w:vAlign w:val="center"/>
          </w:tcPr>
          <w:p w:rsidR="00694B34" w:rsidRPr="00824148" w:rsidRDefault="001E0B59" w:rsidP="00A1786F">
            <w:pPr>
              <w:jc w:val="center"/>
              <w:rPr>
                <w:rFonts w:ascii="Garamond" w:hAnsi="Garamond" w:cs="Segoe UI"/>
                <w:sz w:val="20"/>
                <w:szCs w:val="20"/>
              </w:rPr>
            </w:pPr>
            <w:r w:rsidRPr="00824148">
              <w:rPr>
                <w:rFonts w:ascii="Garamond" w:hAnsi="Garamond" w:cs="Segoe UI"/>
                <w:sz w:val="20"/>
                <w:szCs w:val="20"/>
              </w:rPr>
              <w:t>332 626 655,76</w:t>
            </w:r>
          </w:p>
        </w:tc>
        <w:tc>
          <w:tcPr>
            <w:tcW w:w="842" w:type="pct"/>
            <w:tcBorders>
              <w:top w:val="nil"/>
              <w:left w:val="nil"/>
              <w:bottom w:val="single" w:sz="4" w:space="0" w:color="auto"/>
              <w:right w:val="single" w:sz="4" w:space="0" w:color="auto"/>
            </w:tcBorders>
            <w:shd w:val="clear" w:color="000000" w:fill="F2F2F2"/>
            <w:noWrap/>
            <w:vAlign w:val="center"/>
          </w:tcPr>
          <w:p w:rsidR="00694B34" w:rsidRPr="00824148" w:rsidRDefault="001E0B59" w:rsidP="00A1786F">
            <w:pPr>
              <w:jc w:val="center"/>
              <w:rPr>
                <w:rFonts w:ascii="Garamond" w:hAnsi="Garamond" w:cs="Segoe UI"/>
                <w:sz w:val="20"/>
                <w:szCs w:val="20"/>
              </w:rPr>
            </w:pPr>
            <w:r w:rsidRPr="00824148">
              <w:rPr>
                <w:rFonts w:ascii="Garamond" w:hAnsi="Garamond" w:cs="Segoe UI"/>
                <w:sz w:val="20"/>
                <w:szCs w:val="20"/>
              </w:rPr>
              <w:t>311 335 600,50</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000000" w:fill="F2F2F2"/>
            <w:vAlign w:val="center"/>
            <w:hideMark/>
          </w:tcPr>
          <w:p w:rsidR="00694B34" w:rsidRPr="00824148" w:rsidRDefault="00694B34" w:rsidP="00A1786F">
            <w:pPr>
              <w:rPr>
                <w:rFonts w:ascii="Garamond" w:hAnsi="Garamond" w:cs="Segoe UI"/>
                <w:sz w:val="20"/>
                <w:szCs w:val="20"/>
              </w:rPr>
            </w:pPr>
            <w:r w:rsidRPr="00824148">
              <w:rPr>
                <w:rFonts w:ascii="Garamond" w:hAnsi="Garamond" w:cs="Segoe UI"/>
                <w:sz w:val="20"/>
                <w:szCs w:val="20"/>
              </w:rPr>
              <w:t>дотация на выравнивание бюджетной обеспеченности</w:t>
            </w:r>
          </w:p>
        </w:tc>
        <w:tc>
          <w:tcPr>
            <w:tcW w:w="842" w:type="pct"/>
            <w:tcBorders>
              <w:top w:val="nil"/>
              <w:left w:val="nil"/>
              <w:bottom w:val="single" w:sz="4" w:space="0" w:color="auto"/>
              <w:right w:val="single" w:sz="4" w:space="0" w:color="auto"/>
            </w:tcBorders>
            <w:shd w:val="clear" w:color="000000" w:fill="F2F2F2"/>
            <w:noWrap/>
            <w:vAlign w:val="center"/>
          </w:tcPr>
          <w:p w:rsidR="00694B34" w:rsidRPr="00824148" w:rsidRDefault="001E0B59" w:rsidP="00A1786F">
            <w:pPr>
              <w:jc w:val="center"/>
              <w:rPr>
                <w:rFonts w:ascii="Garamond" w:hAnsi="Garamond" w:cs="Segoe UI"/>
                <w:sz w:val="20"/>
                <w:szCs w:val="20"/>
              </w:rPr>
            </w:pPr>
            <w:r w:rsidRPr="00824148">
              <w:rPr>
                <w:rFonts w:ascii="Garamond" w:hAnsi="Garamond" w:cs="Segoe UI"/>
                <w:sz w:val="20"/>
                <w:szCs w:val="20"/>
              </w:rPr>
              <w:t>7 527 000</w:t>
            </w:r>
            <w:r w:rsidR="00694B34" w:rsidRPr="00824148">
              <w:rPr>
                <w:rFonts w:ascii="Garamond" w:hAnsi="Garamond" w:cs="Segoe UI"/>
                <w:sz w:val="20"/>
                <w:szCs w:val="20"/>
              </w:rPr>
              <w:t>,00</w:t>
            </w:r>
          </w:p>
        </w:tc>
        <w:tc>
          <w:tcPr>
            <w:tcW w:w="842" w:type="pct"/>
            <w:tcBorders>
              <w:top w:val="nil"/>
              <w:left w:val="nil"/>
              <w:bottom w:val="single" w:sz="4" w:space="0" w:color="auto"/>
              <w:right w:val="single" w:sz="4" w:space="0" w:color="auto"/>
            </w:tcBorders>
            <w:shd w:val="clear" w:color="000000" w:fill="F2F2F2"/>
            <w:noWrap/>
            <w:vAlign w:val="center"/>
            <w:hideMark/>
          </w:tcPr>
          <w:p w:rsidR="00694B34" w:rsidRPr="00824148" w:rsidRDefault="001E0B59" w:rsidP="00A1786F">
            <w:pPr>
              <w:jc w:val="center"/>
              <w:rPr>
                <w:rFonts w:ascii="Garamond" w:hAnsi="Garamond" w:cs="Segoe UI"/>
                <w:sz w:val="20"/>
                <w:szCs w:val="20"/>
              </w:rPr>
            </w:pPr>
            <w:r w:rsidRPr="00824148">
              <w:rPr>
                <w:rFonts w:ascii="Garamond" w:hAnsi="Garamond" w:cs="Segoe UI"/>
                <w:sz w:val="20"/>
                <w:szCs w:val="20"/>
              </w:rPr>
              <w:t>3 521 000</w:t>
            </w:r>
            <w:r w:rsidR="00694B34" w:rsidRPr="00824148">
              <w:rPr>
                <w:rFonts w:ascii="Garamond" w:hAnsi="Garamond" w:cs="Segoe UI"/>
                <w:sz w:val="20"/>
                <w:szCs w:val="20"/>
              </w:rPr>
              <w:t>,00</w:t>
            </w:r>
          </w:p>
        </w:tc>
        <w:tc>
          <w:tcPr>
            <w:tcW w:w="842" w:type="pct"/>
            <w:tcBorders>
              <w:top w:val="nil"/>
              <w:left w:val="nil"/>
              <w:bottom w:val="single" w:sz="4" w:space="0" w:color="auto"/>
              <w:right w:val="single" w:sz="4" w:space="0" w:color="auto"/>
            </w:tcBorders>
            <w:shd w:val="clear" w:color="000000" w:fill="F2F2F2"/>
            <w:noWrap/>
            <w:vAlign w:val="center"/>
            <w:hideMark/>
          </w:tcPr>
          <w:p w:rsidR="00694B34" w:rsidRPr="00824148" w:rsidRDefault="001E0B59" w:rsidP="00A1786F">
            <w:pPr>
              <w:jc w:val="center"/>
              <w:rPr>
                <w:rFonts w:ascii="Garamond" w:hAnsi="Garamond" w:cs="Segoe UI"/>
                <w:sz w:val="20"/>
                <w:szCs w:val="20"/>
              </w:rPr>
            </w:pPr>
            <w:r w:rsidRPr="00824148">
              <w:rPr>
                <w:rFonts w:ascii="Garamond" w:hAnsi="Garamond" w:cs="Segoe UI"/>
                <w:sz w:val="20"/>
                <w:szCs w:val="20"/>
              </w:rPr>
              <w:t>2 191 000</w:t>
            </w:r>
            <w:r w:rsidR="00694B34" w:rsidRPr="00824148">
              <w:rPr>
                <w:rFonts w:ascii="Garamond" w:hAnsi="Garamond" w:cs="Segoe UI"/>
                <w:sz w:val="20"/>
                <w:szCs w:val="20"/>
              </w:rPr>
              <w:t>,00</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000000" w:fill="F2F2F2"/>
            <w:vAlign w:val="center"/>
            <w:hideMark/>
          </w:tcPr>
          <w:p w:rsidR="00694B34" w:rsidRPr="00824148" w:rsidRDefault="00694B34" w:rsidP="00A1786F">
            <w:pPr>
              <w:rPr>
                <w:rFonts w:ascii="Garamond" w:hAnsi="Garamond" w:cs="Segoe UI"/>
                <w:sz w:val="20"/>
                <w:szCs w:val="20"/>
              </w:rPr>
            </w:pPr>
            <w:r w:rsidRPr="00824148">
              <w:rPr>
                <w:rFonts w:ascii="Garamond" w:hAnsi="Garamond" w:cs="Segoe UI"/>
                <w:sz w:val="20"/>
                <w:szCs w:val="20"/>
              </w:rPr>
              <w:t>дотация на поддержку мер по обеспечению</w:t>
            </w:r>
            <w:r w:rsidRPr="00824148">
              <w:rPr>
                <w:rFonts w:ascii="Garamond" w:hAnsi="Garamond" w:cs="Segoe UI"/>
                <w:sz w:val="20"/>
                <w:szCs w:val="20"/>
              </w:rPr>
              <w:br/>
              <w:t>сбалансированности бюджета</w:t>
            </w:r>
          </w:p>
        </w:tc>
        <w:tc>
          <w:tcPr>
            <w:tcW w:w="842" w:type="pct"/>
            <w:tcBorders>
              <w:top w:val="nil"/>
              <w:left w:val="nil"/>
              <w:bottom w:val="single" w:sz="4" w:space="0" w:color="auto"/>
              <w:right w:val="single" w:sz="4" w:space="0" w:color="auto"/>
            </w:tcBorders>
            <w:shd w:val="clear" w:color="000000" w:fill="F2F2F2"/>
            <w:noWrap/>
            <w:vAlign w:val="center"/>
            <w:hideMark/>
          </w:tcPr>
          <w:p w:rsidR="00694B34" w:rsidRPr="00824148" w:rsidRDefault="001E0B59" w:rsidP="00A1786F">
            <w:pPr>
              <w:jc w:val="center"/>
              <w:rPr>
                <w:rFonts w:ascii="Garamond" w:hAnsi="Garamond" w:cs="Segoe UI"/>
                <w:sz w:val="20"/>
                <w:szCs w:val="20"/>
              </w:rPr>
            </w:pPr>
            <w:r w:rsidRPr="00824148">
              <w:rPr>
                <w:rFonts w:ascii="Garamond" w:hAnsi="Garamond" w:cs="Segoe UI"/>
                <w:sz w:val="20"/>
                <w:szCs w:val="20"/>
              </w:rPr>
              <w:t>6 141 000</w:t>
            </w:r>
            <w:r w:rsidR="00694B34" w:rsidRPr="00824148">
              <w:rPr>
                <w:rFonts w:ascii="Garamond" w:hAnsi="Garamond" w:cs="Segoe UI"/>
                <w:sz w:val="20"/>
                <w:szCs w:val="20"/>
              </w:rPr>
              <w:t>,00</w:t>
            </w:r>
          </w:p>
        </w:tc>
        <w:tc>
          <w:tcPr>
            <w:tcW w:w="842" w:type="pct"/>
            <w:tcBorders>
              <w:top w:val="nil"/>
              <w:left w:val="nil"/>
              <w:bottom w:val="single" w:sz="4" w:space="0" w:color="auto"/>
              <w:right w:val="single" w:sz="4" w:space="0" w:color="auto"/>
            </w:tcBorders>
            <w:shd w:val="clear" w:color="000000" w:fill="F2F2F2"/>
            <w:noWrap/>
            <w:vAlign w:val="center"/>
            <w:hideMark/>
          </w:tcPr>
          <w:p w:rsidR="00694B34" w:rsidRPr="00824148" w:rsidRDefault="00694B34" w:rsidP="00A1786F">
            <w:pPr>
              <w:jc w:val="center"/>
              <w:rPr>
                <w:rFonts w:ascii="Garamond" w:hAnsi="Garamond" w:cs="Segoe UI"/>
                <w:sz w:val="20"/>
                <w:szCs w:val="20"/>
              </w:rPr>
            </w:pPr>
            <w:r w:rsidRPr="00824148">
              <w:rPr>
                <w:rFonts w:ascii="Garamond" w:hAnsi="Garamond" w:cs="Segoe UI"/>
                <w:sz w:val="20"/>
                <w:szCs w:val="20"/>
              </w:rPr>
              <w:t>0,00</w:t>
            </w:r>
          </w:p>
        </w:tc>
        <w:tc>
          <w:tcPr>
            <w:tcW w:w="842" w:type="pct"/>
            <w:tcBorders>
              <w:top w:val="nil"/>
              <w:left w:val="nil"/>
              <w:bottom w:val="single" w:sz="4" w:space="0" w:color="auto"/>
              <w:right w:val="single" w:sz="4" w:space="0" w:color="auto"/>
            </w:tcBorders>
            <w:shd w:val="clear" w:color="000000" w:fill="F2F2F2"/>
            <w:noWrap/>
            <w:vAlign w:val="center"/>
            <w:hideMark/>
          </w:tcPr>
          <w:p w:rsidR="00694B34" w:rsidRPr="00824148" w:rsidRDefault="001E0B59" w:rsidP="00A1786F">
            <w:pPr>
              <w:jc w:val="center"/>
              <w:rPr>
                <w:rFonts w:ascii="Garamond" w:hAnsi="Garamond" w:cs="Segoe UI"/>
                <w:sz w:val="20"/>
                <w:szCs w:val="20"/>
              </w:rPr>
            </w:pPr>
            <w:r w:rsidRPr="00824148">
              <w:rPr>
                <w:rFonts w:ascii="Garamond" w:hAnsi="Garamond" w:cs="Segoe UI"/>
                <w:sz w:val="20"/>
                <w:szCs w:val="20"/>
              </w:rPr>
              <w:t>0</w:t>
            </w:r>
            <w:r w:rsidR="00694B34" w:rsidRPr="00824148">
              <w:rPr>
                <w:rFonts w:ascii="Garamond" w:hAnsi="Garamond" w:cs="Segoe UI"/>
                <w:sz w:val="20"/>
                <w:szCs w:val="20"/>
              </w:rPr>
              <w:t>,00</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000000" w:fill="F2F2F2"/>
            <w:vAlign w:val="center"/>
            <w:hideMark/>
          </w:tcPr>
          <w:p w:rsidR="00694B34" w:rsidRPr="00824148" w:rsidRDefault="00694B34" w:rsidP="00A1786F">
            <w:pPr>
              <w:rPr>
                <w:rFonts w:ascii="Garamond" w:hAnsi="Garamond" w:cs="Segoe UI"/>
                <w:sz w:val="20"/>
                <w:szCs w:val="20"/>
              </w:rPr>
            </w:pPr>
            <w:r w:rsidRPr="00824148">
              <w:rPr>
                <w:rFonts w:ascii="Garamond" w:hAnsi="Garamond" w:cs="Segoe UI"/>
                <w:sz w:val="20"/>
                <w:szCs w:val="20"/>
              </w:rPr>
              <w:t>целевые межбюджетные трансферты:</w:t>
            </w:r>
          </w:p>
        </w:tc>
        <w:tc>
          <w:tcPr>
            <w:tcW w:w="842" w:type="pct"/>
            <w:tcBorders>
              <w:top w:val="nil"/>
              <w:left w:val="nil"/>
              <w:bottom w:val="single" w:sz="4" w:space="0" w:color="auto"/>
              <w:right w:val="single" w:sz="4" w:space="0" w:color="auto"/>
            </w:tcBorders>
            <w:shd w:val="clear" w:color="000000" w:fill="F2F2F2"/>
            <w:noWrap/>
            <w:vAlign w:val="center"/>
            <w:hideMark/>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342 324 741,66</w:t>
            </w:r>
          </w:p>
        </w:tc>
        <w:tc>
          <w:tcPr>
            <w:tcW w:w="842" w:type="pct"/>
            <w:tcBorders>
              <w:top w:val="nil"/>
              <w:left w:val="nil"/>
              <w:bottom w:val="single" w:sz="4" w:space="0" w:color="auto"/>
              <w:right w:val="single" w:sz="4" w:space="0" w:color="auto"/>
            </w:tcBorders>
            <w:shd w:val="clear" w:color="000000" w:fill="F2F2F2"/>
            <w:noWrap/>
            <w:vAlign w:val="center"/>
            <w:hideMark/>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329 105 655,76</w:t>
            </w:r>
          </w:p>
        </w:tc>
        <w:tc>
          <w:tcPr>
            <w:tcW w:w="842" w:type="pct"/>
            <w:tcBorders>
              <w:top w:val="nil"/>
              <w:left w:val="nil"/>
              <w:bottom w:val="single" w:sz="4" w:space="0" w:color="auto"/>
              <w:right w:val="single" w:sz="4" w:space="0" w:color="auto"/>
            </w:tcBorders>
            <w:shd w:val="clear" w:color="000000" w:fill="F2F2F2"/>
            <w:noWrap/>
            <w:vAlign w:val="center"/>
            <w:hideMark/>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309 144 600,50</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auto" w:fill="auto"/>
            <w:vAlign w:val="center"/>
            <w:hideMark/>
          </w:tcPr>
          <w:p w:rsidR="00694B34" w:rsidRPr="00824148" w:rsidRDefault="00694B34" w:rsidP="00A1786F">
            <w:pPr>
              <w:rPr>
                <w:rFonts w:ascii="Garamond" w:hAnsi="Garamond" w:cs="Segoe UI"/>
                <w:sz w:val="20"/>
                <w:szCs w:val="20"/>
              </w:rPr>
            </w:pPr>
            <w:r w:rsidRPr="00824148">
              <w:rPr>
                <w:rFonts w:ascii="Garamond" w:hAnsi="Garamond" w:cs="Segoe UI"/>
                <w:sz w:val="20"/>
                <w:szCs w:val="20"/>
              </w:rPr>
              <w:t>субсидии</w:t>
            </w:r>
          </w:p>
        </w:tc>
        <w:tc>
          <w:tcPr>
            <w:tcW w:w="842" w:type="pct"/>
            <w:tcBorders>
              <w:top w:val="nil"/>
              <w:left w:val="nil"/>
              <w:bottom w:val="single" w:sz="4" w:space="0" w:color="auto"/>
              <w:right w:val="single" w:sz="4" w:space="0" w:color="auto"/>
            </w:tcBorders>
            <w:shd w:val="clear" w:color="auto" w:fill="auto"/>
            <w:noWrap/>
            <w:vAlign w:val="center"/>
            <w:hideMark/>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75 206 374,86</w:t>
            </w:r>
          </w:p>
        </w:tc>
        <w:tc>
          <w:tcPr>
            <w:tcW w:w="842" w:type="pct"/>
            <w:tcBorders>
              <w:top w:val="nil"/>
              <w:left w:val="nil"/>
              <w:bottom w:val="single" w:sz="4" w:space="0" w:color="auto"/>
              <w:right w:val="single" w:sz="4" w:space="0" w:color="auto"/>
            </w:tcBorders>
            <w:shd w:val="clear" w:color="auto" w:fill="auto"/>
            <w:noWrap/>
            <w:vAlign w:val="center"/>
            <w:hideMark/>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62 008 739,80</w:t>
            </w:r>
          </w:p>
        </w:tc>
        <w:tc>
          <w:tcPr>
            <w:tcW w:w="842" w:type="pct"/>
            <w:tcBorders>
              <w:top w:val="nil"/>
              <w:left w:val="nil"/>
              <w:bottom w:val="single" w:sz="4" w:space="0" w:color="auto"/>
              <w:right w:val="single" w:sz="4" w:space="0" w:color="auto"/>
            </w:tcBorders>
            <w:shd w:val="clear" w:color="auto" w:fill="auto"/>
            <w:noWrap/>
            <w:vAlign w:val="center"/>
            <w:hideMark/>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41 679 352,54</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auto" w:fill="auto"/>
            <w:vAlign w:val="center"/>
            <w:hideMark/>
          </w:tcPr>
          <w:p w:rsidR="00694B34" w:rsidRPr="00824148" w:rsidRDefault="00694B34" w:rsidP="00A1786F">
            <w:pPr>
              <w:rPr>
                <w:rFonts w:ascii="Garamond" w:hAnsi="Garamond" w:cs="Segoe UI"/>
                <w:sz w:val="20"/>
                <w:szCs w:val="20"/>
              </w:rPr>
            </w:pPr>
            <w:r w:rsidRPr="00824148">
              <w:rPr>
                <w:rFonts w:ascii="Garamond" w:hAnsi="Garamond" w:cs="Segoe UI"/>
                <w:sz w:val="20"/>
                <w:szCs w:val="20"/>
              </w:rPr>
              <w:t>субвенции</w:t>
            </w:r>
          </w:p>
        </w:tc>
        <w:tc>
          <w:tcPr>
            <w:tcW w:w="842" w:type="pct"/>
            <w:tcBorders>
              <w:top w:val="nil"/>
              <w:left w:val="nil"/>
              <w:bottom w:val="single" w:sz="4" w:space="0" w:color="auto"/>
              <w:right w:val="single" w:sz="4" w:space="0" w:color="auto"/>
            </w:tcBorders>
            <w:shd w:val="clear" w:color="auto" w:fill="auto"/>
            <w:noWrap/>
            <w:vAlign w:val="center"/>
            <w:hideMark/>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253 343 334,40</w:t>
            </w:r>
          </w:p>
        </w:tc>
        <w:tc>
          <w:tcPr>
            <w:tcW w:w="842" w:type="pct"/>
            <w:tcBorders>
              <w:top w:val="nil"/>
              <w:left w:val="nil"/>
              <w:bottom w:val="single" w:sz="4" w:space="0" w:color="auto"/>
              <w:right w:val="single" w:sz="4" w:space="0" w:color="auto"/>
            </w:tcBorders>
            <w:shd w:val="clear" w:color="auto" w:fill="auto"/>
            <w:noWrap/>
            <w:vAlign w:val="center"/>
            <w:hideMark/>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253 541 041,40</w:t>
            </w:r>
          </w:p>
        </w:tc>
        <w:tc>
          <w:tcPr>
            <w:tcW w:w="842" w:type="pct"/>
            <w:tcBorders>
              <w:top w:val="nil"/>
              <w:left w:val="nil"/>
              <w:bottom w:val="single" w:sz="4" w:space="0" w:color="auto"/>
              <w:right w:val="single" w:sz="4" w:space="0" w:color="auto"/>
            </w:tcBorders>
            <w:shd w:val="clear" w:color="auto" w:fill="auto"/>
            <w:noWrap/>
            <w:vAlign w:val="center"/>
            <w:hideMark/>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254 221 853,40</w:t>
            </w:r>
          </w:p>
        </w:tc>
      </w:tr>
      <w:tr w:rsidR="003D60AF" w:rsidRPr="003D60AF" w:rsidTr="00A1786F">
        <w:trPr>
          <w:trHeight w:val="345"/>
        </w:trPr>
        <w:tc>
          <w:tcPr>
            <w:tcW w:w="2474" w:type="pct"/>
            <w:tcBorders>
              <w:top w:val="nil"/>
              <w:left w:val="single" w:sz="4" w:space="0" w:color="auto"/>
              <w:bottom w:val="single" w:sz="4" w:space="0" w:color="auto"/>
              <w:right w:val="single" w:sz="4" w:space="0" w:color="auto"/>
            </w:tcBorders>
            <w:shd w:val="clear" w:color="auto" w:fill="auto"/>
            <w:vAlign w:val="center"/>
          </w:tcPr>
          <w:p w:rsidR="00694B34" w:rsidRPr="00824148" w:rsidRDefault="00694B34" w:rsidP="00A1786F">
            <w:pPr>
              <w:rPr>
                <w:rFonts w:ascii="Garamond" w:hAnsi="Garamond" w:cs="Segoe UI"/>
                <w:sz w:val="20"/>
                <w:szCs w:val="20"/>
              </w:rPr>
            </w:pPr>
            <w:r w:rsidRPr="00824148">
              <w:rPr>
                <w:rFonts w:ascii="Garamond" w:hAnsi="Garamond" w:cs="Segoe UI"/>
                <w:sz w:val="20"/>
                <w:szCs w:val="20"/>
              </w:rPr>
              <w:t>иные межбюджетные трансферты</w:t>
            </w:r>
          </w:p>
        </w:tc>
        <w:tc>
          <w:tcPr>
            <w:tcW w:w="842" w:type="pct"/>
            <w:tcBorders>
              <w:top w:val="nil"/>
              <w:left w:val="nil"/>
              <w:bottom w:val="single" w:sz="4" w:space="0" w:color="auto"/>
              <w:right w:val="single" w:sz="4" w:space="0" w:color="auto"/>
            </w:tcBorders>
            <w:shd w:val="clear" w:color="auto" w:fill="auto"/>
            <w:noWrap/>
            <w:vAlign w:val="center"/>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13 775 032,40</w:t>
            </w:r>
          </w:p>
        </w:tc>
        <w:tc>
          <w:tcPr>
            <w:tcW w:w="842" w:type="pct"/>
            <w:tcBorders>
              <w:top w:val="nil"/>
              <w:left w:val="nil"/>
              <w:bottom w:val="single" w:sz="4" w:space="0" w:color="auto"/>
              <w:right w:val="single" w:sz="4" w:space="0" w:color="auto"/>
            </w:tcBorders>
            <w:shd w:val="clear" w:color="auto" w:fill="auto"/>
            <w:noWrap/>
            <w:vAlign w:val="center"/>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13 555 874,56</w:t>
            </w:r>
          </w:p>
        </w:tc>
        <w:tc>
          <w:tcPr>
            <w:tcW w:w="842" w:type="pct"/>
            <w:tcBorders>
              <w:top w:val="nil"/>
              <w:left w:val="nil"/>
              <w:bottom w:val="single" w:sz="4" w:space="0" w:color="auto"/>
              <w:right w:val="single" w:sz="4" w:space="0" w:color="auto"/>
            </w:tcBorders>
            <w:shd w:val="clear" w:color="auto" w:fill="auto"/>
            <w:noWrap/>
            <w:vAlign w:val="center"/>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13 243 394,56</w:t>
            </w:r>
          </w:p>
        </w:tc>
      </w:tr>
      <w:tr w:rsidR="003D60AF" w:rsidRPr="003D60AF" w:rsidTr="00A1786F">
        <w:trPr>
          <w:trHeight w:val="450"/>
        </w:trPr>
        <w:tc>
          <w:tcPr>
            <w:tcW w:w="2474" w:type="pct"/>
            <w:tcBorders>
              <w:top w:val="nil"/>
              <w:left w:val="single" w:sz="4" w:space="0" w:color="auto"/>
              <w:bottom w:val="single" w:sz="4" w:space="0" w:color="auto"/>
              <w:right w:val="single" w:sz="4" w:space="0" w:color="auto"/>
            </w:tcBorders>
            <w:shd w:val="clear" w:color="000000" w:fill="DCE6F1"/>
            <w:vAlign w:val="center"/>
            <w:hideMark/>
          </w:tcPr>
          <w:p w:rsidR="00694B34" w:rsidRPr="00824148" w:rsidRDefault="00694B34" w:rsidP="00A1786F">
            <w:pPr>
              <w:rPr>
                <w:rFonts w:ascii="Garamond" w:hAnsi="Garamond" w:cs="Segoe UI"/>
                <w:b/>
                <w:bCs/>
                <w:sz w:val="20"/>
                <w:szCs w:val="20"/>
              </w:rPr>
            </w:pPr>
            <w:r w:rsidRPr="00824148">
              <w:rPr>
                <w:rFonts w:ascii="Garamond" w:hAnsi="Garamond" w:cs="Segoe UI"/>
                <w:b/>
                <w:bCs/>
                <w:sz w:val="20"/>
                <w:szCs w:val="20"/>
              </w:rPr>
              <w:t>Расходы бюджета</w:t>
            </w:r>
          </w:p>
        </w:tc>
        <w:tc>
          <w:tcPr>
            <w:tcW w:w="842" w:type="pct"/>
            <w:tcBorders>
              <w:top w:val="nil"/>
              <w:left w:val="nil"/>
              <w:bottom w:val="single" w:sz="4" w:space="0" w:color="auto"/>
              <w:right w:val="single" w:sz="4" w:space="0" w:color="auto"/>
            </w:tcBorders>
            <w:shd w:val="clear" w:color="000000" w:fill="DCE6F1"/>
            <w:noWrap/>
            <w:vAlign w:val="center"/>
            <w:hideMark/>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691 223 966,66</w:t>
            </w:r>
          </w:p>
        </w:tc>
        <w:tc>
          <w:tcPr>
            <w:tcW w:w="842" w:type="pct"/>
            <w:tcBorders>
              <w:top w:val="nil"/>
              <w:left w:val="nil"/>
              <w:bottom w:val="single" w:sz="4" w:space="0" w:color="auto"/>
              <w:right w:val="single" w:sz="4" w:space="0" w:color="auto"/>
            </w:tcBorders>
            <w:shd w:val="clear" w:color="000000" w:fill="DCE6F1"/>
            <w:noWrap/>
            <w:vAlign w:val="center"/>
            <w:hideMark/>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684 185 934,76</w:t>
            </w:r>
          </w:p>
        </w:tc>
        <w:tc>
          <w:tcPr>
            <w:tcW w:w="842" w:type="pct"/>
            <w:tcBorders>
              <w:top w:val="nil"/>
              <w:left w:val="nil"/>
              <w:bottom w:val="single" w:sz="4" w:space="0" w:color="auto"/>
              <w:right w:val="single" w:sz="4" w:space="0" w:color="auto"/>
            </w:tcBorders>
            <w:shd w:val="clear" w:color="000000" w:fill="DCE6F1"/>
            <w:noWrap/>
            <w:vAlign w:val="center"/>
            <w:hideMark/>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688 822 361,50</w:t>
            </w:r>
          </w:p>
        </w:tc>
      </w:tr>
      <w:tr w:rsidR="003D60AF" w:rsidRPr="003D60AF" w:rsidTr="00A1786F">
        <w:trPr>
          <w:trHeight w:val="450"/>
        </w:trPr>
        <w:tc>
          <w:tcPr>
            <w:tcW w:w="2474" w:type="pct"/>
            <w:tcBorders>
              <w:top w:val="nil"/>
              <w:left w:val="single" w:sz="4" w:space="0" w:color="auto"/>
              <w:bottom w:val="single" w:sz="4" w:space="0" w:color="auto"/>
              <w:right w:val="single" w:sz="4" w:space="0" w:color="auto"/>
            </w:tcBorders>
            <w:shd w:val="clear" w:color="000000" w:fill="DCE6F1"/>
            <w:vAlign w:val="center"/>
            <w:hideMark/>
          </w:tcPr>
          <w:p w:rsidR="00694B34" w:rsidRPr="00824148" w:rsidRDefault="00694B34" w:rsidP="00A1786F">
            <w:pPr>
              <w:rPr>
                <w:rFonts w:ascii="Garamond" w:hAnsi="Garamond" w:cs="Segoe UI"/>
                <w:b/>
                <w:bCs/>
                <w:sz w:val="20"/>
                <w:szCs w:val="20"/>
              </w:rPr>
            </w:pPr>
            <w:r w:rsidRPr="00824148">
              <w:rPr>
                <w:rFonts w:ascii="Garamond" w:hAnsi="Garamond" w:cs="Segoe UI"/>
                <w:b/>
                <w:bCs/>
                <w:sz w:val="20"/>
                <w:szCs w:val="20"/>
              </w:rPr>
              <w:t>Дефицит / профицит</w:t>
            </w:r>
          </w:p>
        </w:tc>
        <w:tc>
          <w:tcPr>
            <w:tcW w:w="842" w:type="pct"/>
            <w:tcBorders>
              <w:top w:val="nil"/>
              <w:left w:val="nil"/>
              <w:bottom w:val="single" w:sz="4" w:space="0" w:color="auto"/>
              <w:right w:val="single" w:sz="4" w:space="0" w:color="auto"/>
            </w:tcBorders>
            <w:shd w:val="clear" w:color="000000" w:fill="DCE6F1"/>
            <w:noWrap/>
            <w:vAlign w:val="center"/>
            <w:hideMark/>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0,00</w:t>
            </w:r>
          </w:p>
        </w:tc>
        <w:tc>
          <w:tcPr>
            <w:tcW w:w="842" w:type="pct"/>
            <w:tcBorders>
              <w:top w:val="nil"/>
              <w:left w:val="nil"/>
              <w:bottom w:val="single" w:sz="4" w:space="0" w:color="auto"/>
              <w:right w:val="single" w:sz="4" w:space="0" w:color="auto"/>
            </w:tcBorders>
            <w:shd w:val="clear" w:color="000000" w:fill="DCE6F1"/>
            <w:noWrap/>
            <w:vAlign w:val="center"/>
            <w:hideMark/>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0,00</w:t>
            </w:r>
          </w:p>
        </w:tc>
        <w:tc>
          <w:tcPr>
            <w:tcW w:w="842" w:type="pct"/>
            <w:tcBorders>
              <w:top w:val="nil"/>
              <w:left w:val="nil"/>
              <w:bottom w:val="single" w:sz="4" w:space="0" w:color="auto"/>
              <w:right w:val="single" w:sz="4" w:space="0" w:color="auto"/>
            </w:tcBorders>
            <w:shd w:val="clear" w:color="000000" w:fill="DCE6F1"/>
            <w:noWrap/>
            <w:vAlign w:val="center"/>
            <w:hideMark/>
          </w:tcPr>
          <w:p w:rsidR="00694B34" w:rsidRPr="00824148" w:rsidRDefault="00824148" w:rsidP="00A1786F">
            <w:pPr>
              <w:jc w:val="center"/>
              <w:rPr>
                <w:rFonts w:ascii="Garamond" w:hAnsi="Garamond" w:cs="Segoe UI"/>
                <w:sz w:val="20"/>
                <w:szCs w:val="20"/>
              </w:rPr>
            </w:pPr>
            <w:r w:rsidRPr="00824148">
              <w:rPr>
                <w:rFonts w:ascii="Garamond" w:hAnsi="Garamond" w:cs="Segoe UI"/>
                <w:sz w:val="20"/>
                <w:szCs w:val="20"/>
              </w:rPr>
              <w:t>0,00</w:t>
            </w:r>
          </w:p>
        </w:tc>
      </w:tr>
    </w:tbl>
    <w:p w:rsidR="00694B34" w:rsidRPr="00BF7D60" w:rsidRDefault="00694B34" w:rsidP="00694B34">
      <w:pPr>
        <w:spacing w:line="257" w:lineRule="auto"/>
        <w:ind w:firstLine="709"/>
        <w:jc w:val="both"/>
        <w:rPr>
          <w:rFonts w:ascii="Garamond" w:hAnsi="Garamond"/>
          <w:sz w:val="28"/>
          <w:szCs w:val="28"/>
        </w:rPr>
      </w:pPr>
    </w:p>
    <w:p w:rsidR="00694B34" w:rsidRPr="00BF7D60" w:rsidRDefault="00694B34" w:rsidP="00694B34">
      <w:pPr>
        <w:rPr>
          <w:rFonts w:ascii="Garamond" w:hAnsi="Garamond"/>
          <w:b/>
          <w:snapToGrid w:val="0"/>
          <w:kern w:val="28"/>
          <w:sz w:val="28"/>
          <w:szCs w:val="28"/>
        </w:rPr>
      </w:pPr>
      <w:bookmarkStart w:id="12" w:name="_Toc210550684"/>
      <w:bookmarkStart w:id="13" w:name="_Toc210550855"/>
    </w:p>
    <w:p w:rsidR="00694B34" w:rsidRPr="00BF7D60" w:rsidRDefault="00694B34" w:rsidP="00694B34">
      <w:pPr>
        <w:rPr>
          <w:rFonts w:ascii="Garamond" w:hAnsi="Garamond"/>
          <w:b/>
          <w:snapToGrid w:val="0"/>
          <w:kern w:val="28"/>
          <w:sz w:val="28"/>
          <w:szCs w:val="28"/>
        </w:rPr>
      </w:pPr>
      <w:r w:rsidRPr="00BF7D60">
        <w:rPr>
          <w:rFonts w:ascii="Garamond" w:hAnsi="Garamond"/>
          <w:snapToGrid w:val="0"/>
          <w:kern w:val="28"/>
          <w:szCs w:val="28"/>
        </w:rPr>
        <w:br w:type="page"/>
      </w:r>
    </w:p>
    <w:p w:rsidR="00694B34" w:rsidRPr="006C7BE8" w:rsidRDefault="00694B34" w:rsidP="00694B34">
      <w:pPr>
        <w:pStyle w:val="1"/>
        <w:spacing w:before="240" w:after="240" w:line="256" w:lineRule="auto"/>
        <w:rPr>
          <w:rFonts w:ascii="Garamond" w:hAnsi="Garamond"/>
          <w:snapToGrid w:val="0"/>
          <w:kern w:val="28"/>
          <w:szCs w:val="28"/>
        </w:rPr>
      </w:pPr>
      <w:bookmarkStart w:id="14" w:name="_Toc468370867"/>
      <w:bookmarkEnd w:id="12"/>
      <w:bookmarkEnd w:id="13"/>
      <w:r w:rsidRPr="006C7BE8">
        <w:rPr>
          <w:rFonts w:ascii="Garamond" w:hAnsi="Garamond"/>
          <w:snapToGrid w:val="0"/>
          <w:kern w:val="28"/>
          <w:szCs w:val="28"/>
        </w:rPr>
        <w:lastRenderedPageBreak/>
        <w:t>ДОХОДЫ МЕСТНОГО БЮДЖЕТА В 202</w:t>
      </w:r>
      <w:r w:rsidR="006C7BE8" w:rsidRPr="006C7BE8">
        <w:rPr>
          <w:rFonts w:ascii="Garamond" w:hAnsi="Garamond"/>
          <w:snapToGrid w:val="0"/>
          <w:kern w:val="28"/>
          <w:szCs w:val="28"/>
        </w:rPr>
        <w:t>6</w:t>
      </w:r>
      <w:r w:rsidRPr="006C7BE8">
        <w:rPr>
          <w:rFonts w:ascii="Garamond" w:hAnsi="Garamond"/>
          <w:snapToGrid w:val="0"/>
          <w:kern w:val="28"/>
          <w:szCs w:val="28"/>
        </w:rPr>
        <w:t xml:space="preserve"> - 202</w:t>
      </w:r>
      <w:r w:rsidR="006C7BE8" w:rsidRPr="006C7BE8">
        <w:rPr>
          <w:rFonts w:ascii="Garamond" w:hAnsi="Garamond"/>
          <w:snapToGrid w:val="0"/>
          <w:kern w:val="28"/>
          <w:szCs w:val="28"/>
        </w:rPr>
        <w:t>8</w:t>
      </w:r>
      <w:r w:rsidRPr="006C7BE8">
        <w:rPr>
          <w:rFonts w:ascii="Garamond" w:hAnsi="Garamond"/>
          <w:snapToGrid w:val="0"/>
          <w:kern w:val="28"/>
          <w:szCs w:val="28"/>
        </w:rPr>
        <w:t xml:space="preserve"> ГОДАХ</w:t>
      </w:r>
      <w:bookmarkEnd w:id="14"/>
    </w:p>
    <w:p w:rsidR="00CD7E02" w:rsidRPr="006C7BE8" w:rsidRDefault="00CD7E02" w:rsidP="00CD7E02">
      <w:pPr>
        <w:pStyle w:val="1"/>
        <w:spacing w:before="240" w:after="240" w:line="240" w:lineRule="auto"/>
        <w:rPr>
          <w:rFonts w:ascii="Garamond" w:hAnsi="Garamond"/>
          <w:caps/>
          <w:snapToGrid w:val="0"/>
          <w:kern w:val="28"/>
          <w:szCs w:val="28"/>
        </w:rPr>
      </w:pPr>
      <w:r w:rsidRPr="006C7BE8">
        <w:rPr>
          <w:rFonts w:ascii="Garamond" w:hAnsi="Garamond"/>
          <w:caps/>
          <w:snapToGrid w:val="0"/>
          <w:kern w:val="28"/>
          <w:szCs w:val="28"/>
        </w:rPr>
        <w:t>Налоговые и неналоговые доходы</w:t>
      </w:r>
      <w:bookmarkEnd w:id="6"/>
    </w:p>
    <w:p w:rsidR="00CD7E02" w:rsidRPr="006C7BE8" w:rsidRDefault="00CD7E02" w:rsidP="00CD7E02">
      <w:pPr>
        <w:shd w:val="clear" w:color="auto" w:fill="FFFFFF"/>
        <w:tabs>
          <w:tab w:val="left" w:pos="5683"/>
        </w:tabs>
        <w:spacing w:after="120"/>
        <w:jc w:val="center"/>
        <w:rPr>
          <w:rFonts w:ascii="Garamond" w:hAnsi="Garamond"/>
          <w:b/>
        </w:rPr>
      </w:pPr>
      <w:r w:rsidRPr="006C7BE8">
        <w:rPr>
          <w:rFonts w:ascii="Garamond" w:hAnsi="Garamond"/>
          <w:b/>
        </w:rPr>
        <w:t>Формирование доходов местного бюджета на 202</w:t>
      </w:r>
      <w:r w:rsidR="006C7BE8" w:rsidRPr="006C7BE8">
        <w:rPr>
          <w:rFonts w:ascii="Garamond" w:hAnsi="Garamond"/>
          <w:b/>
        </w:rPr>
        <w:t>6</w:t>
      </w:r>
      <w:r w:rsidRPr="006C7BE8">
        <w:rPr>
          <w:rFonts w:ascii="Garamond" w:hAnsi="Garamond"/>
          <w:b/>
        </w:rPr>
        <w:t xml:space="preserve"> год</w:t>
      </w:r>
      <w:r w:rsidRPr="006C7BE8">
        <w:rPr>
          <w:rFonts w:ascii="Garamond" w:hAnsi="Garamond"/>
          <w:b/>
        </w:rPr>
        <w:br/>
        <w:t>и на плановый период 202</w:t>
      </w:r>
      <w:r w:rsidR="006C7BE8" w:rsidRPr="006C7BE8">
        <w:rPr>
          <w:rFonts w:ascii="Garamond" w:hAnsi="Garamond"/>
          <w:b/>
        </w:rPr>
        <w:t>7</w:t>
      </w:r>
      <w:r w:rsidRPr="006C7BE8">
        <w:rPr>
          <w:rFonts w:ascii="Garamond" w:hAnsi="Garamond"/>
          <w:b/>
        </w:rPr>
        <w:t xml:space="preserve"> и 202</w:t>
      </w:r>
      <w:r w:rsidR="006C7BE8" w:rsidRPr="006C7BE8">
        <w:rPr>
          <w:rFonts w:ascii="Garamond" w:hAnsi="Garamond"/>
          <w:b/>
        </w:rPr>
        <w:t>8</w:t>
      </w:r>
      <w:r w:rsidRPr="006C7BE8">
        <w:rPr>
          <w:rFonts w:ascii="Garamond" w:hAnsi="Garamond"/>
          <w:b/>
        </w:rPr>
        <w:t xml:space="preserve"> годов</w:t>
      </w:r>
    </w:p>
    <w:p w:rsidR="00CD7E02" w:rsidRPr="006C7BE8" w:rsidRDefault="00CD7E02" w:rsidP="00CD7E02">
      <w:pPr>
        <w:autoSpaceDE w:val="0"/>
        <w:autoSpaceDN w:val="0"/>
        <w:adjustRightInd w:val="0"/>
        <w:spacing w:line="256" w:lineRule="auto"/>
        <w:ind w:firstLine="851"/>
        <w:jc w:val="both"/>
        <w:rPr>
          <w:rFonts w:ascii="Garamond" w:hAnsi="Garamond"/>
          <w:sz w:val="28"/>
          <w:szCs w:val="28"/>
        </w:rPr>
      </w:pPr>
      <w:r w:rsidRPr="006C7BE8">
        <w:rPr>
          <w:rFonts w:ascii="Garamond" w:hAnsi="Garamond"/>
          <w:sz w:val="28"/>
          <w:szCs w:val="28"/>
        </w:rPr>
        <w:t>Прогнозирование налоговых и неналоговых доходов бюджета Сельцовск</w:t>
      </w:r>
      <w:r w:rsidR="00C32133" w:rsidRPr="006C7BE8">
        <w:rPr>
          <w:rFonts w:ascii="Garamond" w:hAnsi="Garamond"/>
          <w:sz w:val="28"/>
          <w:szCs w:val="28"/>
        </w:rPr>
        <w:t>ого</w:t>
      </w:r>
      <w:r w:rsidRPr="006C7BE8">
        <w:rPr>
          <w:rFonts w:ascii="Garamond" w:hAnsi="Garamond"/>
          <w:sz w:val="28"/>
          <w:szCs w:val="28"/>
        </w:rPr>
        <w:t xml:space="preserve"> городско</w:t>
      </w:r>
      <w:r w:rsidR="00C32133" w:rsidRPr="006C7BE8">
        <w:rPr>
          <w:rFonts w:ascii="Garamond" w:hAnsi="Garamond"/>
          <w:sz w:val="28"/>
          <w:szCs w:val="28"/>
        </w:rPr>
        <w:t>го</w:t>
      </w:r>
      <w:r w:rsidRPr="006C7BE8">
        <w:rPr>
          <w:rFonts w:ascii="Garamond" w:hAnsi="Garamond"/>
          <w:sz w:val="28"/>
          <w:szCs w:val="28"/>
        </w:rPr>
        <w:t xml:space="preserve"> округ</w:t>
      </w:r>
      <w:r w:rsidR="00C32133" w:rsidRPr="006C7BE8">
        <w:rPr>
          <w:rFonts w:ascii="Garamond" w:hAnsi="Garamond"/>
          <w:sz w:val="28"/>
          <w:szCs w:val="28"/>
        </w:rPr>
        <w:t>а Брянской области</w:t>
      </w:r>
      <w:r w:rsidRPr="006C7BE8">
        <w:rPr>
          <w:rFonts w:ascii="Garamond" w:hAnsi="Garamond"/>
          <w:sz w:val="28"/>
          <w:szCs w:val="28"/>
        </w:rPr>
        <w:t xml:space="preserve"> осуществлялось в соответствии с нормами, установленными статьей 174.1 Бюджетного кодекса Российской Федерации, в условиях действующего на день внесения проекта Решения</w:t>
      </w:r>
      <w:r w:rsidRPr="006C7BE8">
        <w:t xml:space="preserve"> </w:t>
      </w:r>
      <w:r w:rsidRPr="006C7BE8">
        <w:rPr>
          <w:rFonts w:ascii="Garamond" w:hAnsi="Garamond"/>
          <w:sz w:val="28"/>
          <w:szCs w:val="28"/>
        </w:rPr>
        <w:t>законодательства о налогах и сборах и бюджетного законодательства. Кроме того, при расчетах учитывались положения нормативных правовых актов Российской Федерации, Брянской области и Сельцовского городского округа, предусматривающие изменения в законодательстве о налогах и сборах, бюджетном законодательстве, вступающие в действие с 1 января 202</w:t>
      </w:r>
      <w:r w:rsidR="006C7BE8" w:rsidRPr="006C7BE8">
        <w:rPr>
          <w:rFonts w:ascii="Garamond" w:hAnsi="Garamond"/>
          <w:sz w:val="28"/>
          <w:szCs w:val="28"/>
        </w:rPr>
        <w:t>6</w:t>
      </w:r>
      <w:r w:rsidRPr="006C7BE8">
        <w:rPr>
          <w:rFonts w:ascii="Garamond" w:hAnsi="Garamond"/>
          <w:sz w:val="28"/>
          <w:szCs w:val="28"/>
        </w:rPr>
        <w:t xml:space="preserve"> года и последующие годы, а также оценки поступления доходов в местный бюджет в 20</w:t>
      </w:r>
      <w:r w:rsidR="0052244C" w:rsidRPr="006C7BE8">
        <w:rPr>
          <w:rFonts w:ascii="Garamond" w:hAnsi="Garamond"/>
          <w:sz w:val="28"/>
          <w:szCs w:val="28"/>
        </w:rPr>
        <w:t>2</w:t>
      </w:r>
      <w:r w:rsidR="006C7BE8" w:rsidRPr="006C7BE8">
        <w:rPr>
          <w:rFonts w:ascii="Garamond" w:hAnsi="Garamond"/>
          <w:sz w:val="28"/>
          <w:szCs w:val="28"/>
        </w:rPr>
        <w:t>5</w:t>
      </w:r>
      <w:r w:rsidRPr="006C7BE8">
        <w:rPr>
          <w:rFonts w:ascii="Garamond" w:hAnsi="Garamond"/>
          <w:sz w:val="28"/>
          <w:szCs w:val="28"/>
        </w:rPr>
        <w:t xml:space="preserve"> году.</w:t>
      </w:r>
    </w:p>
    <w:p w:rsidR="00CD7E02" w:rsidRPr="00AD0168" w:rsidRDefault="00CD7E02" w:rsidP="00CD7E02">
      <w:pPr>
        <w:ind w:firstLine="851"/>
        <w:jc w:val="both"/>
        <w:rPr>
          <w:rFonts w:ascii="Garamond" w:hAnsi="Garamond"/>
          <w:sz w:val="28"/>
          <w:szCs w:val="28"/>
        </w:rPr>
      </w:pPr>
      <w:r w:rsidRPr="00AD0168">
        <w:rPr>
          <w:rFonts w:ascii="Garamond" w:hAnsi="Garamond"/>
          <w:sz w:val="28"/>
          <w:szCs w:val="28"/>
        </w:rPr>
        <w:t>Исходя из вышеизложенных принципов и прогнозных условий соци</w:t>
      </w:r>
      <w:r w:rsidRPr="00AD0168">
        <w:rPr>
          <w:rFonts w:ascii="Garamond" w:hAnsi="Garamond"/>
          <w:sz w:val="28"/>
          <w:szCs w:val="28"/>
        </w:rPr>
        <w:softHyphen/>
        <w:t>ально-экономического развития Сельцовского городского округа</w:t>
      </w:r>
      <w:r w:rsidR="00BF4DA9" w:rsidRPr="00AD0168">
        <w:rPr>
          <w:rFonts w:ascii="Garamond" w:hAnsi="Garamond"/>
          <w:sz w:val="28"/>
          <w:szCs w:val="28"/>
        </w:rPr>
        <w:t xml:space="preserve"> Брянской области</w:t>
      </w:r>
      <w:r w:rsidRPr="00AD0168">
        <w:rPr>
          <w:rFonts w:ascii="Garamond" w:hAnsi="Garamond"/>
          <w:sz w:val="28"/>
          <w:szCs w:val="28"/>
        </w:rPr>
        <w:t>, налоговые и неналоговые доходы местного бюджета на 202</w:t>
      </w:r>
      <w:r w:rsidR="00AD0168" w:rsidRPr="00AD0168">
        <w:rPr>
          <w:rFonts w:ascii="Garamond" w:hAnsi="Garamond"/>
          <w:sz w:val="28"/>
          <w:szCs w:val="28"/>
        </w:rPr>
        <w:t>6</w:t>
      </w:r>
      <w:r w:rsidRPr="00AD0168">
        <w:rPr>
          <w:rFonts w:ascii="Garamond" w:hAnsi="Garamond"/>
          <w:sz w:val="28"/>
          <w:szCs w:val="28"/>
        </w:rPr>
        <w:t xml:space="preserve"> год прогнози</w:t>
      </w:r>
      <w:r w:rsidR="007D25D5" w:rsidRPr="00AD0168">
        <w:rPr>
          <w:rFonts w:ascii="Garamond" w:hAnsi="Garamond"/>
          <w:sz w:val="28"/>
          <w:szCs w:val="28"/>
        </w:rPr>
        <w:t xml:space="preserve">руются в сумме </w:t>
      </w:r>
      <w:r w:rsidR="00B20AD4" w:rsidRPr="00AD0168">
        <w:rPr>
          <w:rFonts w:ascii="Garamond" w:hAnsi="Garamond"/>
          <w:sz w:val="28"/>
          <w:szCs w:val="28"/>
        </w:rPr>
        <w:t>33</w:t>
      </w:r>
      <w:r w:rsidR="00AD0168" w:rsidRPr="00AD0168">
        <w:rPr>
          <w:rFonts w:ascii="Garamond" w:hAnsi="Garamond"/>
          <w:sz w:val="28"/>
          <w:szCs w:val="28"/>
        </w:rPr>
        <w:t>5</w:t>
      </w:r>
      <w:r w:rsidRPr="00AD0168">
        <w:rPr>
          <w:rFonts w:ascii="Garamond" w:hAnsi="Garamond"/>
          <w:sz w:val="28"/>
          <w:szCs w:val="28"/>
        </w:rPr>
        <w:t xml:space="preserve"> </w:t>
      </w:r>
      <w:r w:rsidR="00AD0168" w:rsidRPr="00AD0168">
        <w:rPr>
          <w:rFonts w:ascii="Garamond" w:hAnsi="Garamond"/>
          <w:sz w:val="28"/>
          <w:szCs w:val="28"/>
        </w:rPr>
        <w:t>231</w:t>
      </w:r>
      <w:r w:rsidRPr="00AD0168">
        <w:rPr>
          <w:rFonts w:ascii="Garamond" w:hAnsi="Garamond"/>
          <w:sz w:val="28"/>
          <w:szCs w:val="28"/>
        </w:rPr>
        <w:t xml:space="preserve"> </w:t>
      </w:r>
      <w:r w:rsidR="00AD0168" w:rsidRPr="00AD0168">
        <w:rPr>
          <w:rFonts w:ascii="Garamond" w:hAnsi="Garamond"/>
          <w:sz w:val="28"/>
          <w:szCs w:val="28"/>
        </w:rPr>
        <w:t>225</w:t>
      </w:r>
      <w:r w:rsidRPr="00AD0168">
        <w:rPr>
          <w:rFonts w:ascii="Garamond" w:hAnsi="Garamond"/>
          <w:sz w:val="28"/>
          <w:szCs w:val="28"/>
        </w:rPr>
        <w:t>,</w:t>
      </w:r>
      <w:r w:rsidR="00B20AD4" w:rsidRPr="00AD0168">
        <w:rPr>
          <w:rFonts w:ascii="Garamond" w:hAnsi="Garamond"/>
          <w:sz w:val="28"/>
          <w:szCs w:val="28"/>
        </w:rPr>
        <w:t>00</w:t>
      </w:r>
      <w:r w:rsidRPr="00AD0168">
        <w:rPr>
          <w:rFonts w:ascii="Garamond" w:hAnsi="Garamond"/>
          <w:sz w:val="28"/>
          <w:szCs w:val="28"/>
        </w:rPr>
        <w:t xml:space="preserve"> руб.</w:t>
      </w:r>
      <w:r w:rsidR="00AD0168" w:rsidRPr="00AD0168">
        <w:rPr>
          <w:rFonts w:ascii="Garamond" w:hAnsi="Garamond"/>
          <w:sz w:val="28"/>
          <w:szCs w:val="28"/>
        </w:rPr>
        <w:t>, темп к ожидаемой оценке 2025 года составит 101,4 процента или + 4</w:t>
      </w:r>
      <w:r w:rsidR="003A4BCA" w:rsidRPr="00AD0168">
        <w:rPr>
          <w:rFonts w:ascii="Garamond" w:hAnsi="Garamond"/>
          <w:sz w:val="28"/>
          <w:szCs w:val="28"/>
        </w:rPr>
        <w:t> </w:t>
      </w:r>
      <w:r w:rsidR="00A25FD9" w:rsidRPr="00AD0168">
        <w:rPr>
          <w:rFonts w:ascii="Garamond" w:hAnsi="Garamond"/>
          <w:sz w:val="28"/>
          <w:szCs w:val="28"/>
        </w:rPr>
        <w:t>57</w:t>
      </w:r>
      <w:r w:rsidR="00AD0168" w:rsidRPr="00AD0168">
        <w:rPr>
          <w:rFonts w:ascii="Garamond" w:hAnsi="Garamond"/>
          <w:sz w:val="28"/>
          <w:szCs w:val="28"/>
        </w:rPr>
        <w:t>6</w:t>
      </w:r>
      <w:r w:rsidR="003A4BCA" w:rsidRPr="00AD0168">
        <w:rPr>
          <w:rFonts w:ascii="Garamond" w:hAnsi="Garamond"/>
          <w:sz w:val="28"/>
          <w:szCs w:val="28"/>
        </w:rPr>
        <w:t xml:space="preserve"> </w:t>
      </w:r>
      <w:r w:rsidR="00AD0168" w:rsidRPr="00AD0168">
        <w:rPr>
          <w:rFonts w:ascii="Garamond" w:hAnsi="Garamond"/>
          <w:sz w:val="28"/>
          <w:szCs w:val="28"/>
        </w:rPr>
        <w:t>225</w:t>
      </w:r>
      <w:r w:rsidR="003A4BCA" w:rsidRPr="00AD0168">
        <w:rPr>
          <w:rFonts w:ascii="Garamond" w:hAnsi="Garamond"/>
          <w:sz w:val="28"/>
          <w:szCs w:val="28"/>
        </w:rPr>
        <w:t>,</w:t>
      </w:r>
      <w:r w:rsidR="00AD0168" w:rsidRPr="00AD0168">
        <w:rPr>
          <w:rFonts w:ascii="Garamond" w:hAnsi="Garamond"/>
          <w:sz w:val="28"/>
          <w:szCs w:val="28"/>
        </w:rPr>
        <w:t>00</w:t>
      </w:r>
      <w:r w:rsidRPr="00AD0168">
        <w:rPr>
          <w:rFonts w:ascii="Garamond" w:hAnsi="Garamond"/>
          <w:sz w:val="28"/>
          <w:szCs w:val="28"/>
        </w:rPr>
        <w:t xml:space="preserve"> руб.</w:t>
      </w:r>
    </w:p>
    <w:p w:rsidR="00CD7E02" w:rsidRPr="00AD0168" w:rsidRDefault="00CD7E02" w:rsidP="00CD7E02">
      <w:pPr>
        <w:shd w:val="clear" w:color="auto" w:fill="FFFFFF"/>
        <w:tabs>
          <w:tab w:val="left" w:pos="5683"/>
        </w:tabs>
        <w:spacing w:line="256" w:lineRule="auto"/>
        <w:ind w:firstLine="851"/>
        <w:jc w:val="both"/>
        <w:rPr>
          <w:rFonts w:ascii="Garamond" w:hAnsi="Garamond"/>
          <w:sz w:val="28"/>
          <w:szCs w:val="28"/>
        </w:rPr>
      </w:pPr>
      <w:r w:rsidRPr="00AD0168">
        <w:rPr>
          <w:rFonts w:ascii="Garamond" w:hAnsi="Garamond"/>
          <w:sz w:val="28"/>
          <w:szCs w:val="28"/>
        </w:rPr>
        <w:t>Изменения основных прогнозных показателей приведены в таблице 2.</w:t>
      </w:r>
    </w:p>
    <w:p w:rsidR="00CD7E02" w:rsidRPr="00AD0168" w:rsidRDefault="00CD7E02" w:rsidP="00CD7E02">
      <w:pPr>
        <w:shd w:val="clear" w:color="auto" w:fill="FFFFFF"/>
        <w:tabs>
          <w:tab w:val="left" w:pos="5683"/>
        </w:tabs>
        <w:spacing w:before="120" w:line="256" w:lineRule="auto"/>
        <w:jc w:val="right"/>
        <w:rPr>
          <w:rFonts w:ascii="Garamond" w:hAnsi="Garamond"/>
          <w:sz w:val="28"/>
          <w:szCs w:val="28"/>
        </w:rPr>
      </w:pPr>
      <w:r w:rsidRPr="00AD0168">
        <w:rPr>
          <w:rFonts w:ascii="Garamond" w:hAnsi="Garamond"/>
          <w:sz w:val="28"/>
          <w:szCs w:val="28"/>
        </w:rPr>
        <w:t>Таблица 2</w:t>
      </w:r>
    </w:p>
    <w:p w:rsidR="00CD7E02" w:rsidRPr="00700D41" w:rsidRDefault="00CD7E02" w:rsidP="00CD7E02">
      <w:pPr>
        <w:shd w:val="clear" w:color="auto" w:fill="FFFFFF"/>
        <w:tabs>
          <w:tab w:val="left" w:pos="5683"/>
        </w:tabs>
        <w:spacing w:after="120" w:line="256" w:lineRule="auto"/>
        <w:jc w:val="center"/>
        <w:rPr>
          <w:rFonts w:ascii="Garamond" w:hAnsi="Garamond"/>
          <w:sz w:val="28"/>
          <w:szCs w:val="28"/>
        </w:rPr>
      </w:pPr>
      <w:r w:rsidRPr="00700D41">
        <w:rPr>
          <w:rFonts w:ascii="Garamond" w:hAnsi="Garamond"/>
          <w:sz w:val="28"/>
          <w:szCs w:val="28"/>
        </w:rPr>
        <w:t>Основные прогнозные показатели на 20</w:t>
      </w:r>
      <w:r w:rsidR="00FC7197" w:rsidRPr="00700D41">
        <w:rPr>
          <w:rFonts w:ascii="Garamond" w:hAnsi="Garamond"/>
          <w:sz w:val="28"/>
          <w:szCs w:val="28"/>
        </w:rPr>
        <w:t>2</w:t>
      </w:r>
      <w:r w:rsidR="00B20AD4" w:rsidRPr="00700D41">
        <w:rPr>
          <w:rFonts w:ascii="Garamond" w:hAnsi="Garamond"/>
          <w:sz w:val="28"/>
          <w:szCs w:val="28"/>
        </w:rPr>
        <w:t>6</w:t>
      </w:r>
      <w:r w:rsidRPr="00700D41">
        <w:rPr>
          <w:rFonts w:ascii="Garamond" w:hAnsi="Garamond"/>
          <w:sz w:val="28"/>
          <w:szCs w:val="28"/>
        </w:rPr>
        <w:t xml:space="preserve"> год </w:t>
      </w:r>
    </w:p>
    <w:p w:rsidR="00CD7E02" w:rsidRPr="00700D41" w:rsidRDefault="00FC7197" w:rsidP="00CD7E02">
      <w:pPr>
        <w:shd w:val="clear" w:color="auto" w:fill="FFFFFF"/>
        <w:tabs>
          <w:tab w:val="left" w:pos="5683"/>
        </w:tabs>
        <w:spacing w:after="120" w:line="256" w:lineRule="auto"/>
        <w:jc w:val="center"/>
        <w:rPr>
          <w:rFonts w:ascii="Garamond" w:hAnsi="Garamond"/>
          <w:sz w:val="28"/>
          <w:szCs w:val="28"/>
        </w:rPr>
      </w:pPr>
      <w:r w:rsidRPr="00700D41">
        <w:rPr>
          <w:rFonts w:ascii="Garamond" w:hAnsi="Garamond"/>
          <w:sz w:val="28"/>
          <w:szCs w:val="28"/>
        </w:rPr>
        <w:t>и плановый период 202</w:t>
      </w:r>
      <w:r w:rsidR="00B20AD4" w:rsidRPr="00700D41">
        <w:rPr>
          <w:rFonts w:ascii="Garamond" w:hAnsi="Garamond"/>
          <w:sz w:val="28"/>
          <w:szCs w:val="28"/>
        </w:rPr>
        <w:t>7</w:t>
      </w:r>
      <w:r w:rsidR="00CD7E02" w:rsidRPr="00700D41">
        <w:rPr>
          <w:rFonts w:ascii="Garamond" w:hAnsi="Garamond"/>
          <w:sz w:val="28"/>
          <w:szCs w:val="28"/>
        </w:rPr>
        <w:t xml:space="preserve"> и 202</w:t>
      </w:r>
      <w:r w:rsidR="00B20AD4" w:rsidRPr="00700D41">
        <w:rPr>
          <w:rFonts w:ascii="Garamond" w:hAnsi="Garamond"/>
          <w:sz w:val="28"/>
          <w:szCs w:val="28"/>
        </w:rPr>
        <w:t>8</w:t>
      </w:r>
      <w:r w:rsidR="00CD7E02" w:rsidRPr="00700D41">
        <w:rPr>
          <w:rFonts w:ascii="Garamond" w:hAnsi="Garamond"/>
          <w:sz w:val="28"/>
          <w:szCs w:val="28"/>
        </w:rPr>
        <w:t xml:space="preserve"> годов</w:t>
      </w:r>
    </w:p>
    <w:tbl>
      <w:tblPr>
        <w:tblW w:w="9510" w:type="dxa"/>
        <w:tblInd w:w="93" w:type="dxa"/>
        <w:tblLayout w:type="fixed"/>
        <w:tblLook w:val="04A0" w:firstRow="1" w:lastRow="0" w:firstColumn="1" w:lastColumn="0" w:noHBand="0" w:noVBand="1"/>
      </w:tblPr>
      <w:tblGrid>
        <w:gridCol w:w="2423"/>
        <w:gridCol w:w="1133"/>
        <w:gridCol w:w="1559"/>
        <w:gridCol w:w="1421"/>
        <w:gridCol w:w="1414"/>
        <w:gridCol w:w="1560"/>
      </w:tblGrid>
      <w:tr w:rsidR="003D60AF" w:rsidRPr="00700D41" w:rsidTr="00D86104">
        <w:trPr>
          <w:trHeight w:val="394"/>
        </w:trPr>
        <w:tc>
          <w:tcPr>
            <w:tcW w:w="2423" w:type="dxa"/>
            <w:vMerge w:val="restart"/>
            <w:tcBorders>
              <w:top w:val="single" w:sz="8" w:space="0" w:color="auto"/>
              <w:left w:val="single" w:sz="8" w:space="0" w:color="auto"/>
              <w:bottom w:val="single" w:sz="8" w:space="0" w:color="000000"/>
              <w:right w:val="single" w:sz="4" w:space="0" w:color="auto"/>
            </w:tcBorders>
            <w:vAlign w:val="center"/>
            <w:hideMark/>
          </w:tcPr>
          <w:p w:rsidR="00CD7E02" w:rsidRPr="00700D41" w:rsidRDefault="00CD7E02" w:rsidP="00CC4BC3">
            <w:pPr>
              <w:jc w:val="center"/>
              <w:rPr>
                <w:b/>
                <w:bCs/>
                <w:sz w:val="20"/>
                <w:szCs w:val="20"/>
              </w:rPr>
            </w:pPr>
            <w:r w:rsidRPr="00700D41">
              <w:rPr>
                <w:b/>
                <w:bCs/>
                <w:sz w:val="20"/>
                <w:szCs w:val="20"/>
              </w:rPr>
              <w:t>Наименование показателя</w:t>
            </w:r>
          </w:p>
        </w:tc>
        <w:tc>
          <w:tcPr>
            <w:tcW w:w="7087" w:type="dxa"/>
            <w:gridSpan w:val="5"/>
            <w:tcBorders>
              <w:top w:val="single" w:sz="4" w:space="0" w:color="auto"/>
              <w:left w:val="nil"/>
              <w:bottom w:val="single" w:sz="4" w:space="0" w:color="auto"/>
              <w:right w:val="single" w:sz="4" w:space="0" w:color="auto"/>
            </w:tcBorders>
            <w:vAlign w:val="center"/>
            <w:hideMark/>
          </w:tcPr>
          <w:p w:rsidR="00CD7E02" w:rsidRPr="00700D41" w:rsidRDefault="00CD7E02" w:rsidP="00CC4BC3">
            <w:pPr>
              <w:jc w:val="center"/>
              <w:rPr>
                <w:b/>
                <w:bCs/>
                <w:sz w:val="20"/>
                <w:szCs w:val="20"/>
              </w:rPr>
            </w:pPr>
            <w:r w:rsidRPr="00700D41">
              <w:rPr>
                <w:b/>
                <w:bCs/>
                <w:sz w:val="20"/>
                <w:szCs w:val="20"/>
              </w:rPr>
              <w:t>Значения показателей</w:t>
            </w:r>
          </w:p>
        </w:tc>
      </w:tr>
      <w:tr w:rsidR="00700D41" w:rsidRPr="00700D41" w:rsidTr="00C632A4">
        <w:trPr>
          <w:trHeight w:val="501"/>
        </w:trPr>
        <w:tc>
          <w:tcPr>
            <w:tcW w:w="2423" w:type="dxa"/>
            <w:vMerge/>
            <w:tcBorders>
              <w:top w:val="single" w:sz="8" w:space="0" w:color="auto"/>
              <w:left w:val="single" w:sz="8" w:space="0" w:color="auto"/>
              <w:bottom w:val="single" w:sz="8" w:space="0" w:color="000000"/>
              <w:right w:val="single" w:sz="4" w:space="0" w:color="auto"/>
            </w:tcBorders>
            <w:vAlign w:val="center"/>
            <w:hideMark/>
          </w:tcPr>
          <w:p w:rsidR="00CD7E02" w:rsidRPr="00700D41" w:rsidRDefault="00CD7E02" w:rsidP="00CC4BC3">
            <w:pPr>
              <w:rPr>
                <w:b/>
                <w:bCs/>
                <w:sz w:val="20"/>
                <w:szCs w:val="20"/>
              </w:rPr>
            </w:pPr>
          </w:p>
        </w:tc>
        <w:tc>
          <w:tcPr>
            <w:tcW w:w="1133" w:type="dxa"/>
            <w:tcBorders>
              <w:top w:val="nil"/>
              <w:left w:val="nil"/>
              <w:bottom w:val="single" w:sz="8" w:space="0" w:color="auto"/>
              <w:right w:val="single" w:sz="4" w:space="0" w:color="auto"/>
            </w:tcBorders>
            <w:vAlign w:val="center"/>
            <w:hideMark/>
          </w:tcPr>
          <w:p w:rsidR="00CD7E02" w:rsidRPr="00700D41" w:rsidRDefault="00CD7E02" w:rsidP="00CC4BC3">
            <w:pPr>
              <w:ind w:right="-108"/>
              <w:rPr>
                <w:b/>
                <w:bCs/>
                <w:sz w:val="20"/>
                <w:szCs w:val="20"/>
              </w:rPr>
            </w:pPr>
            <w:r w:rsidRPr="00700D41">
              <w:rPr>
                <w:b/>
                <w:bCs/>
                <w:sz w:val="20"/>
                <w:szCs w:val="20"/>
              </w:rPr>
              <w:t>Единица измерения</w:t>
            </w:r>
          </w:p>
        </w:tc>
        <w:tc>
          <w:tcPr>
            <w:tcW w:w="1559" w:type="dxa"/>
            <w:tcBorders>
              <w:top w:val="nil"/>
              <w:left w:val="nil"/>
              <w:bottom w:val="single" w:sz="8" w:space="0" w:color="auto"/>
              <w:right w:val="single" w:sz="4" w:space="0" w:color="auto"/>
            </w:tcBorders>
            <w:vAlign w:val="center"/>
            <w:hideMark/>
          </w:tcPr>
          <w:p w:rsidR="00CD7E02" w:rsidRPr="00700D41" w:rsidRDefault="00CD7E02" w:rsidP="00AD0168">
            <w:pPr>
              <w:jc w:val="center"/>
              <w:rPr>
                <w:b/>
                <w:bCs/>
                <w:sz w:val="20"/>
                <w:szCs w:val="20"/>
              </w:rPr>
            </w:pPr>
            <w:r w:rsidRPr="00700D41">
              <w:rPr>
                <w:b/>
                <w:bCs/>
                <w:sz w:val="20"/>
                <w:szCs w:val="20"/>
              </w:rPr>
              <w:t>Оценка 20</w:t>
            </w:r>
            <w:r w:rsidR="00AC721E" w:rsidRPr="00700D41">
              <w:rPr>
                <w:b/>
                <w:bCs/>
                <w:sz w:val="20"/>
                <w:szCs w:val="20"/>
              </w:rPr>
              <w:t>2</w:t>
            </w:r>
            <w:r w:rsidR="00AD0168" w:rsidRPr="00700D41">
              <w:rPr>
                <w:b/>
                <w:bCs/>
                <w:sz w:val="20"/>
                <w:szCs w:val="20"/>
                <w:lang w:val="en-US"/>
              </w:rPr>
              <w:t>5</w:t>
            </w:r>
            <w:r w:rsidR="004D32FE" w:rsidRPr="00700D41">
              <w:rPr>
                <w:b/>
                <w:bCs/>
                <w:sz w:val="20"/>
                <w:szCs w:val="20"/>
              </w:rPr>
              <w:t xml:space="preserve"> </w:t>
            </w:r>
            <w:r w:rsidRPr="00700D41">
              <w:rPr>
                <w:b/>
                <w:bCs/>
                <w:sz w:val="20"/>
                <w:szCs w:val="20"/>
              </w:rPr>
              <w:t>года</w:t>
            </w:r>
          </w:p>
        </w:tc>
        <w:tc>
          <w:tcPr>
            <w:tcW w:w="1421" w:type="dxa"/>
            <w:tcBorders>
              <w:top w:val="single" w:sz="4" w:space="0" w:color="auto"/>
              <w:left w:val="nil"/>
              <w:bottom w:val="single" w:sz="4" w:space="0" w:color="auto"/>
              <w:right w:val="single" w:sz="4" w:space="0" w:color="auto"/>
            </w:tcBorders>
            <w:vAlign w:val="center"/>
            <w:hideMark/>
          </w:tcPr>
          <w:p w:rsidR="00CD7E02" w:rsidRPr="00700D41" w:rsidRDefault="00CD7E02" w:rsidP="00AD0168">
            <w:pPr>
              <w:jc w:val="center"/>
              <w:rPr>
                <w:b/>
                <w:bCs/>
                <w:sz w:val="20"/>
                <w:szCs w:val="20"/>
              </w:rPr>
            </w:pPr>
            <w:r w:rsidRPr="00700D41">
              <w:rPr>
                <w:b/>
                <w:bCs/>
                <w:sz w:val="20"/>
                <w:szCs w:val="20"/>
              </w:rPr>
              <w:t>План 20</w:t>
            </w:r>
            <w:r w:rsidR="00755485" w:rsidRPr="00700D41">
              <w:rPr>
                <w:b/>
                <w:bCs/>
                <w:sz w:val="20"/>
                <w:szCs w:val="20"/>
              </w:rPr>
              <w:t>2</w:t>
            </w:r>
            <w:r w:rsidR="00AD0168" w:rsidRPr="00700D41">
              <w:rPr>
                <w:b/>
                <w:bCs/>
                <w:sz w:val="20"/>
                <w:szCs w:val="20"/>
                <w:lang w:val="en-US"/>
              </w:rPr>
              <w:t>6</w:t>
            </w:r>
            <w:r w:rsidRPr="00700D41">
              <w:rPr>
                <w:b/>
                <w:bCs/>
                <w:sz w:val="20"/>
                <w:szCs w:val="20"/>
              </w:rPr>
              <w:t xml:space="preserve"> года</w:t>
            </w:r>
          </w:p>
        </w:tc>
        <w:tc>
          <w:tcPr>
            <w:tcW w:w="1414" w:type="dxa"/>
            <w:tcBorders>
              <w:top w:val="single" w:sz="4" w:space="0" w:color="auto"/>
              <w:left w:val="single" w:sz="4" w:space="0" w:color="auto"/>
              <w:bottom w:val="single" w:sz="4" w:space="0" w:color="auto"/>
              <w:right w:val="single" w:sz="4" w:space="0" w:color="auto"/>
            </w:tcBorders>
            <w:vAlign w:val="center"/>
            <w:hideMark/>
          </w:tcPr>
          <w:p w:rsidR="00CD7E02" w:rsidRPr="00700D41" w:rsidRDefault="00CD7E02" w:rsidP="00AD0168">
            <w:pPr>
              <w:jc w:val="center"/>
              <w:rPr>
                <w:b/>
                <w:bCs/>
                <w:sz w:val="20"/>
                <w:szCs w:val="20"/>
              </w:rPr>
            </w:pPr>
            <w:r w:rsidRPr="00700D41">
              <w:rPr>
                <w:b/>
                <w:bCs/>
                <w:sz w:val="20"/>
                <w:szCs w:val="20"/>
              </w:rPr>
              <w:t>План 202</w:t>
            </w:r>
            <w:r w:rsidR="00AD0168" w:rsidRPr="00700D41">
              <w:rPr>
                <w:b/>
                <w:bCs/>
                <w:sz w:val="20"/>
                <w:szCs w:val="20"/>
                <w:lang w:val="en-US"/>
              </w:rPr>
              <w:t>7</w:t>
            </w:r>
            <w:r w:rsidRPr="00700D41">
              <w:rPr>
                <w:b/>
                <w:bCs/>
                <w:sz w:val="20"/>
                <w:szCs w:val="20"/>
              </w:rPr>
              <w:t xml:space="preserve"> года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AD0168" w:rsidRPr="00700D41" w:rsidRDefault="00CD7E02" w:rsidP="00AD0168">
            <w:pPr>
              <w:jc w:val="center"/>
              <w:rPr>
                <w:b/>
                <w:bCs/>
                <w:sz w:val="20"/>
                <w:szCs w:val="20"/>
                <w:lang w:val="en-US"/>
              </w:rPr>
            </w:pPr>
            <w:r w:rsidRPr="00700D41">
              <w:rPr>
                <w:b/>
                <w:bCs/>
                <w:sz w:val="20"/>
                <w:szCs w:val="20"/>
              </w:rPr>
              <w:t>План 202</w:t>
            </w:r>
            <w:r w:rsidR="00AD0168" w:rsidRPr="00700D41">
              <w:rPr>
                <w:b/>
                <w:bCs/>
                <w:sz w:val="20"/>
                <w:szCs w:val="20"/>
                <w:lang w:val="en-US"/>
              </w:rPr>
              <w:t>8</w:t>
            </w:r>
          </w:p>
          <w:p w:rsidR="00CD7E02" w:rsidRPr="00700D41" w:rsidRDefault="00CD7E02" w:rsidP="00AD0168">
            <w:pPr>
              <w:jc w:val="center"/>
              <w:rPr>
                <w:b/>
                <w:bCs/>
                <w:sz w:val="20"/>
                <w:szCs w:val="20"/>
              </w:rPr>
            </w:pPr>
            <w:r w:rsidRPr="00700D41">
              <w:rPr>
                <w:b/>
                <w:bCs/>
                <w:sz w:val="20"/>
                <w:szCs w:val="20"/>
              </w:rPr>
              <w:t>года</w:t>
            </w:r>
          </w:p>
        </w:tc>
      </w:tr>
      <w:tr w:rsidR="00700D41" w:rsidRPr="00700D41" w:rsidTr="008153B4">
        <w:trPr>
          <w:trHeight w:val="533"/>
        </w:trPr>
        <w:tc>
          <w:tcPr>
            <w:tcW w:w="2423" w:type="dxa"/>
            <w:tcBorders>
              <w:top w:val="single" w:sz="8" w:space="0" w:color="auto"/>
              <w:left w:val="single" w:sz="8" w:space="0" w:color="auto"/>
              <w:bottom w:val="single" w:sz="8" w:space="0" w:color="auto"/>
              <w:right w:val="single" w:sz="8" w:space="0" w:color="auto"/>
            </w:tcBorders>
            <w:vAlign w:val="center"/>
            <w:hideMark/>
          </w:tcPr>
          <w:p w:rsidR="00C632A4" w:rsidRPr="00700D41" w:rsidRDefault="00C632A4" w:rsidP="00C632A4">
            <w:pPr>
              <w:rPr>
                <w:sz w:val="18"/>
                <w:szCs w:val="18"/>
              </w:rPr>
            </w:pPr>
            <w:r w:rsidRPr="00700D41">
              <w:rPr>
                <w:sz w:val="18"/>
                <w:szCs w:val="18"/>
              </w:rPr>
              <w:t>Налоговые и неналоговые доходы местного бюджета, всего, в том числе:</w:t>
            </w:r>
          </w:p>
        </w:tc>
        <w:tc>
          <w:tcPr>
            <w:tcW w:w="1133" w:type="dxa"/>
            <w:tcBorders>
              <w:top w:val="nil"/>
              <w:left w:val="nil"/>
              <w:bottom w:val="single" w:sz="8" w:space="0" w:color="auto"/>
              <w:right w:val="single" w:sz="8" w:space="0" w:color="auto"/>
            </w:tcBorders>
            <w:vAlign w:val="center"/>
            <w:hideMark/>
          </w:tcPr>
          <w:p w:rsidR="00C632A4" w:rsidRPr="00700D41" w:rsidRDefault="00C632A4" w:rsidP="008153B4">
            <w:pPr>
              <w:rPr>
                <w:sz w:val="18"/>
                <w:szCs w:val="18"/>
              </w:rPr>
            </w:pPr>
            <w:r w:rsidRPr="00700D41">
              <w:rPr>
                <w:sz w:val="18"/>
                <w:szCs w:val="18"/>
              </w:rPr>
              <w:t xml:space="preserve"> рублей</w:t>
            </w:r>
          </w:p>
        </w:tc>
        <w:tc>
          <w:tcPr>
            <w:tcW w:w="1559" w:type="dxa"/>
            <w:tcBorders>
              <w:top w:val="single" w:sz="8" w:space="0" w:color="auto"/>
              <w:left w:val="nil"/>
              <w:bottom w:val="single" w:sz="8" w:space="0" w:color="auto"/>
              <w:right w:val="nil"/>
            </w:tcBorders>
            <w:vAlign w:val="center"/>
            <w:hideMark/>
          </w:tcPr>
          <w:p w:rsidR="00C632A4" w:rsidRPr="00700D41" w:rsidRDefault="00C632A4" w:rsidP="00C632A4">
            <w:pPr>
              <w:jc w:val="right"/>
              <w:rPr>
                <w:sz w:val="18"/>
                <w:szCs w:val="18"/>
                <w:lang w:val="en-US"/>
              </w:rPr>
            </w:pPr>
            <w:r w:rsidRPr="00700D41">
              <w:rPr>
                <w:sz w:val="18"/>
                <w:szCs w:val="18"/>
                <w:lang w:val="en-US"/>
              </w:rPr>
              <w:t>330</w:t>
            </w:r>
            <w:r w:rsidRPr="00700D41">
              <w:rPr>
                <w:sz w:val="18"/>
                <w:szCs w:val="18"/>
              </w:rPr>
              <w:t xml:space="preserve"> </w:t>
            </w:r>
            <w:r w:rsidRPr="00700D41">
              <w:rPr>
                <w:sz w:val="18"/>
                <w:szCs w:val="18"/>
                <w:lang w:val="en-US"/>
              </w:rPr>
              <w:t>655</w:t>
            </w:r>
            <w:r w:rsidRPr="00700D41">
              <w:rPr>
                <w:sz w:val="18"/>
                <w:szCs w:val="18"/>
              </w:rPr>
              <w:t xml:space="preserve"> </w:t>
            </w:r>
            <w:r w:rsidRPr="00700D41">
              <w:rPr>
                <w:sz w:val="18"/>
                <w:szCs w:val="18"/>
                <w:lang w:val="en-US"/>
              </w:rPr>
              <w:t>000</w:t>
            </w:r>
            <w:r w:rsidRPr="00700D41">
              <w:rPr>
                <w:sz w:val="18"/>
                <w:szCs w:val="18"/>
              </w:rPr>
              <w:t>,</w:t>
            </w:r>
            <w:r w:rsidRPr="00700D41">
              <w:rPr>
                <w:sz w:val="18"/>
                <w:szCs w:val="18"/>
                <w:lang w:val="en-US"/>
              </w:rPr>
              <w:t>00</w:t>
            </w:r>
          </w:p>
        </w:tc>
        <w:tc>
          <w:tcPr>
            <w:tcW w:w="1421" w:type="dxa"/>
            <w:tcBorders>
              <w:top w:val="nil"/>
              <w:left w:val="single" w:sz="4" w:space="0" w:color="auto"/>
              <w:bottom w:val="single" w:sz="4" w:space="0" w:color="auto"/>
              <w:right w:val="single" w:sz="4" w:space="0" w:color="auto"/>
            </w:tcBorders>
            <w:vAlign w:val="center"/>
            <w:hideMark/>
          </w:tcPr>
          <w:p w:rsidR="00C632A4" w:rsidRPr="00700D41" w:rsidRDefault="00700D41" w:rsidP="00700D41">
            <w:pPr>
              <w:jc w:val="center"/>
              <w:rPr>
                <w:rFonts w:ascii="Garamond" w:hAnsi="Garamond" w:cs="Segoe UI"/>
                <w:sz w:val="20"/>
                <w:szCs w:val="20"/>
              </w:rPr>
            </w:pPr>
            <w:r w:rsidRPr="00700D41">
              <w:rPr>
                <w:rFonts w:ascii="Garamond" w:hAnsi="Garamond" w:cs="Segoe UI"/>
                <w:sz w:val="20"/>
                <w:szCs w:val="20"/>
                <w:lang w:val="en-US"/>
              </w:rPr>
              <w:t>335</w:t>
            </w:r>
            <w:r w:rsidR="00C632A4" w:rsidRPr="00700D41">
              <w:rPr>
                <w:rFonts w:ascii="Garamond" w:hAnsi="Garamond" w:cs="Segoe UI"/>
                <w:sz w:val="20"/>
                <w:szCs w:val="20"/>
              </w:rPr>
              <w:t> </w:t>
            </w:r>
            <w:r w:rsidRPr="00700D41">
              <w:rPr>
                <w:rFonts w:ascii="Garamond" w:hAnsi="Garamond" w:cs="Segoe UI"/>
                <w:sz w:val="20"/>
                <w:szCs w:val="20"/>
                <w:lang w:val="en-US"/>
              </w:rPr>
              <w:t>231</w:t>
            </w:r>
            <w:r w:rsidR="00C632A4" w:rsidRPr="00700D41">
              <w:rPr>
                <w:rFonts w:ascii="Garamond" w:hAnsi="Garamond" w:cs="Segoe UI"/>
                <w:sz w:val="20"/>
                <w:szCs w:val="20"/>
              </w:rPr>
              <w:t> </w:t>
            </w:r>
            <w:r w:rsidRPr="00700D41">
              <w:rPr>
                <w:rFonts w:ascii="Garamond" w:hAnsi="Garamond" w:cs="Segoe UI"/>
                <w:sz w:val="20"/>
                <w:szCs w:val="20"/>
                <w:lang w:val="en-US"/>
              </w:rPr>
              <w:t>225</w:t>
            </w:r>
            <w:r w:rsidR="00C632A4" w:rsidRPr="00700D41">
              <w:rPr>
                <w:rFonts w:ascii="Garamond" w:hAnsi="Garamond" w:cs="Segoe UI"/>
                <w:sz w:val="20"/>
                <w:szCs w:val="20"/>
              </w:rPr>
              <w:t>,00</w:t>
            </w:r>
          </w:p>
        </w:tc>
        <w:tc>
          <w:tcPr>
            <w:tcW w:w="1414" w:type="dxa"/>
            <w:tcBorders>
              <w:top w:val="nil"/>
              <w:left w:val="nil"/>
              <w:bottom w:val="single" w:sz="4" w:space="0" w:color="auto"/>
              <w:right w:val="single" w:sz="4" w:space="0" w:color="auto"/>
            </w:tcBorders>
            <w:vAlign w:val="center"/>
            <w:hideMark/>
          </w:tcPr>
          <w:p w:rsidR="00C632A4" w:rsidRPr="00700D41" w:rsidRDefault="00700D41" w:rsidP="00700D41">
            <w:pPr>
              <w:jc w:val="center"/>
              <w:rPr>
                <w:rFonts w:ascii="Garamond" w:hAnsi="Garamond" w:cs="Segoe UI"/>
                <w:sz w:val="20"/>
                <w:szCs w:val="20"/>
              </w:rPr>
            </w:pPr>
            <w:r w:rsidRPr="00700D41">
              <w:rPr>
                <w:rFonts w:ascii="Garamond" w:hAnsi="Garamond" w:cs="Segoe UI"/>
                <w:sz w:val="20"/>
                <w:szCs w:val="20"/>
                <w:lang w:val="en-US"/>
              </w:rPr>
              <w:t>351</w:t>
            </w:r>
            <w:r w:rsidR="00C632A4" w:rsidRPr="00700D41">
              <w:rPr>
                <w:rFonts w:ascii="Garamond" w:hAnsi="Garamond" w:cs="Segoe UI"/>
                <w:sz w:val="20"/>
                <w:szCs w:val="20"/>
              </w:rPr>
              <w:t> </w:t>
            </w:r>
            <w:r w:rsidRPr="00700D41">
              <w:rPr>
                <w:rFonts w:ascii="Garamond" w:hAnsi="Garamond" w:cs="Segoe UI"/>
                <w:sz w:val="20"/>
                <w:szCs w:val="20"/>
                <w:lang w:val="en-US"/>
              </w:rPr>
              <w:t>559</w:t>
            </w:r>
            <w:r w:rsidR="00C632A4" w:rsidRPr="00700D41">
              <w:rPr>
                <w:rFonts w:ascii="Garamond" w:hAnsi="Garamond" w:cs="Segoe UI"/>
                <w:sz w:val="20"/>
                <w:szCs w:val="20"/>
              </w:rPr>
              <w:t> </w:t>
            </w:r>
            <w:r w:rsidRPr="00700D41">
              <w:rPr>
                <w:rFonts w:ascii="Garamond" w:hAnsi="Garamond" w:cs="Segoe UI"/>
                <w:sz w:val="20"/>
                <w:szCs w:val="20"/>
                <w:lang w:val="en-US"/>
              </w:rPr>
              <w:t>279</w:t>
            </w:r>
            <w:r w:rsidR="00C632A4" w:rsidRPr="00700D41">
              <w:rPr>
                <w:rFonts w:ascii="Garamond" w:hAnsi="Garamond" w:cs="Segoe UI"/>
                <w:sz w:val="20"/>
                <w:szCs w:val="20"/>
              </w:rPr>
              <w:t>,00</w:t>
            </w:r>
          </w:p>
        </w:tc>
        <w:tc>
          <w:tcPr>
            <w:tcW w:w="1560" w:type="dxa"/>
            <w:tcBorders>
              <w:top w:val="nil"/>
              <w:left w:val="nil"/>
              <w:bottom w:val="single" w:sz="4" w:space="0" w:color="auto"/>
              <w:right w:val="single" w:sz="4" w:space="0" w:color="auto"/>
            </w:tcBorders>
            <w:vAlign w:val="center"/>
            <w:hideMark/>
          </w:tcPr>
          <w:p w:rsidR="00C632A4" w:rsidRPr="00700D41" w:rsidRDefault="00700D41" w:rsidP="00700D41">
            <w:pPr>
              <w:jc w:val="center"/>
              <w:rPr>
                <w:rFonts w:ascii="Garamond" w:hAnsi="Garamond" w:cs="Segoe UI"/>
                <w:sz w:val="20"/>
                <w:szCs w:val="20"/>
              </w:rPr>
            </w:pPr>
            <w:r w:rsidRPr="00700D41">
              <w:rPr>
                <w:rFonts w:ascii="Garamond" w:hAnsi="Garamond" w:cs="Segoe UI"/>
                <w:sz w:val="20"/>
                <w:szCs w:val="20"/>
                <w:lang w:val="en-US"/>
              </w:rPr>
              <w:t>377</w:t>
            </w:r>
            <w:r w:rsidR="00C632A4" w:rsidRPr="00700D41">
              <w:rPr>
                <w:rFonts w:ascii="Garamond" w:hAnsi="Garamond" w:cs="Segoe UI"/>
                <w:sz w:val="20"/>
                <w:szCs w:val="20"/>
              </w:rPr>
              <w:t> </w:t>
            </w:r>
            <w:r w:rsidRPr="00700D41">
              <w:rPr>
                <w:rFonts w:ascii="Garamond" w:hAnsi="Garamond" w:cs="Segoe UI"/>
                <w:sz w:val="20"/>
                <w:szCs w:val="20"/>
                <w:lang w:val="en-US"/>
              </w:rPr>
              <w:t>486</w:t>
            </w:r>
            <w:r w:rsidR="00C632A4" w:rsidRPr="00700D41">
              <w:rPr>
                <w:rFonts w:ascii="Garamond" w:hAnsi="Garamond" w:cs="Segoe UI"/>
                <w:sz w:val="20"/>
                <w:szCs w:val="20"/>
              </w:rPr>
              <w:t> </w:t>
            </w:r>
            <w:r w:rsidRPr="00700D41">
              <w:rPr>
                <w:rFonts w:ascii="Garamond" w:hAnsi="Garamond" w:cs="Segoe UI"/>
                <w:sz w:val="20"/>
                <w:szCs w:val="20"/>
                <w:lang w:val="en-US"/>
              </w:rPr>
              <w:t>761</w:t>
            </w:r>
            <w:r w:rsidR="00C632A4" w:rsidRPr="00700D41">
              <w:rPr>
                <w:rFonts w:ascii="Garamond" w:hAnsi="Garamond" w:cs="Segoe UI"/>
                <w:sz w:val="20"/>
                <w:szCs w:val="20"/>
              </w:rPr>
              <w:t>,00</w:t>
            </w:r>
          </w:p>
        </w:tc>
      </w:tr>
      <w:tr w:rsidR="00700D41" w:rsidRPr="00700D41" w:rsidTr="00C632A4">
        <w:trPr>
          <w:trHeight w:val="449"/>
        </w:trPr>
        <w:tc>
          <w:tcPr>
            <w:tcW w:w="2423" w:type="dxa"/>
            <w:tcBorders>
              <w:top w:val="nil"/>
              <w:left w:val="single" w:sz="8" w:space="0" w:color="auto"/>
              <w:bottom w:val="single" w:sz="4" w:space="0" w:color="auto"/>
              <w:right w:val="single" w:sz="8" w:space="0" w:color="auto"/>
            </w:tcBorders>
            <w:vAlign w:val="center"/>
            <w:hideMark/>
          </w:tcPr>
          <w:p w:rsidR="00CD7E02" w:rsidRPr="00700D41" w:rsidRDefault="00CD7E02" w:rsidP="00C632A4">
            <w:pPr>
              <w:rPr>
                <w:sz w:val="18"/>
                <w:szCs w:val="18"/>
              </w:rPr>
            </w:pPr>
            <w:r w:rsidRPr="00700D41">
              <w:rPr>
                <w:sz w:val="18"/>
                <w:szCs w:val="18"/>
              </w:rPr>
              <w:t xml:space="preserve">Налоговые доходы </w:t>
            </w:r>
          </w:p>
        </w:tc>
        <w:tc>
          <w:tcPr>
            <w:tcW w:w="1133" w:type="dxa"/>
            <w:tcBorders>
              <w:top w:val="nil"/>
              <w:left w:val="nil"/>
              <w:bottom w:val="single" w:sz="4" w:space="0" w:color="auto"/>
              <w:right w:val="single" w:sz="8" w:space="0" w:color="auto"/>
            </w:tcBorders>
            <w:vAlign w:val="center"/>
            <w:hideMark/>
          </w:tcPr>
          <w:p w:rsidR="00CD7E02" w:rsidRPr="00700D41" w:rsidRDefault="00CD7E02" w:rsidP="00CC4BC3">
            <w:pPr>
              <w:rPr>
                <w:sz w:val="18"/>
                <w:szCs w:val="18"/>
              </w:rPr>
            </w:pPr>
            <w:r w:rsidRPr="00700D41">
              <w:rPr>
                <w:sz w:val="18"/>
                <w:szCs w:val="18"/>
              </w:rPr>
              <w:t xml:space="preserve"> рублей</w:t>
            </w:r>
          </w:p>
        </w:tc>
        <w:tc>
          <w:tcPr>
            <w:tcW w:w="1559" w:type="dxa"/>
            <w:tcBorders>
              <w:top w:val="nil"/>
              <w:left w:val="nil"/>
              <w:bottom w:val="single" w:sz="4" w:space="0" w:color="auto"/>
              <w:right w:val="nil"/>
            </w:tcBorders>
            <w:vAlign w:val="center"/>
            <w:hideMark/>
          </w:tcPr>
          <w:p w:rsidR="00CD7E02" w:rsidRPr="00700D41" w:rsidRDefault="00D9250F" w:rsidP="00D9250F">
            <w:pPr>
              <w:jc w:val="right"/>
              <w:rPr>
                <w:sz w:val="18"/>
                <w:szCs w:val="18"/>
              </w:rPr>
            </w:pPr>
            <w:r w:rsidRPr="00700D41">
              <w:rPr>
                <w:sz w:val="18"/>
                <w:szCs w:val="18"/>
                <w:lang w:val="en-US"/>
              </w:rPr>
              <w:t>326</w:t>
            </w:r>
            <w:r w:rsidR="003C21B3" w:rsidRPr="00700D41">
              <w:rPr>
                <w:sz w:val="18"/>
                <w:szCs w:val="18"/>
              </w:rPr>
              <w:t> </w:t>
            </w:r>
            <w:r w:rsidRPr="00700D41">
              <w:rPr>
                <w:sz w:val="18"/>
                <w:szCs w:val="18"/>
                <w:lang w:val="en-US"/>
              </w:rPr>
              <w:t>106</w:t>
            </w:r>
            <w:r w:rsidR="003C21B3" w:rsidRPr="00700D41">
              <w:rPr>
                <w:sz w:val="18"/>
                <w:szCs w:val="18"/>
              </w:rPr>
              <w:t xml:space="preserve"> </w:t>
            </w:r>
            <w:r w:rsidRPr="00700D41">
              <w:rPr>
                <w:sz w:val="18"/>
                <w:szCs w:val="18"/>
                <w:lang w:val="en-US"/>
              </w:rPr>
              <w:t>0</w:t>
            </w:r>
            <w:r w:rsidR="00E94A59" w:rsidRPr="00700D41">
              <w:rPr>
                <w:sz w:val="18"/>
                <w:szCs w:val="18"/>
              </w:rPr>
              <w:t>00</w:t>
            </w:r>
            <w:r w:rsidR="00CD7E02" w:rsidRPr="00700D41">
              <w:rPr>
                <w:sz w:val="18"/>
                <w:szCs w:val="18"/>
              </w:rPr>
              <w:t>,</w:t>
            </w:r>
            <w:r w:rsidR="00597532" w:rsidRPr="00700D41">
              <w:rPr>
                <w:sz w:val="18"/>
                <w:szCs w:val="18"/>
              </w:rPr>
              <w:t>00</w:t>
            </w:r>
          </w:p>
        </w:tc>
        <w:tc>
          <w:tcPr>
            <w:tcW w:w="1421" w:type="dxa"/>
            <w:tcBorders>
              <w:top w:val="single" w:sz="4" w:space="0" w:color="auto"/>
              <w:left w:val="single" w:sz="4" w:space="0" w:color="auto"/>
              <w:bottom w:val="single" w:sz="4" w:space="0" w:color="auto"/>
              <w:right w:val="single" w:sz="4" w:space="0" w:color="auto"/>
            </w:tcBorders>
            <w:vAlign w:val="center"/>
            <w:hideMark/>
          </w:tcPr>
          <w:p w:rsidR="00CD7E02" w:rsidRPr="00700D41" w:rsidRDefault="00700D41" w:rsidP="00700D41">
            <w:pPr>
              <w:jc w:val="right"/>
              <w:rPr>
                <w:sz w:val="18"/>
                <w:szCs w:val="18"/>
              </w:rPr>
            </w:pPr>
            <w:r w:rsidRPr="00700D41">
              <w:rPr>
                <w:sz w:val="18"/>
                <w:szCs w:val="18"/>
                <w:lang w:val="en-US"/>
              </w:rPr>
              <w:t>33</w:t>
            </w:r>
            <w:r w:rsidR="00E94A59" w:rsidRPr="00700D41">
              <w:rPr>
                <w:sz w:val="18"/>
                <w:szCs w:val="18"/>
                <w:lang w:val="en-US"/>
              </w:rPr>
              <w:t>1</w:t>
            </w:r>
            <w:r w:rsidR="00755485" w:rsidRPr="00700D41">
              <w:rPr>
                <w:sz w:val="18"/>
                <w:szCs w:val="18"/>
              </w:rPr>
              <w:t xml:space="preserve"> </w:t>
            </w:r>
            <w:r w:rsidRPr="00700D41">
              <w:rPr>
                <w:sz w:val="18"/>
                <w:szCs w:val="18"/>
                <w:lang w:val="en-US"/>
              </w:rPr>
              <w:t>813</w:t>
            </w:r>
            <w:r w:rsidR="00755485" w:rsidRPr="00700D41">
              <w:rPr>
                <w:sz w:val="18"/>
                <w:szCs w:val="18"/>
              </w:rPr>
              <w:t xml:space="preserve"> </w:t>
            </w:r>
            <w:r w:rsidR="00E94A59" w:rsidRPr="00700D41">
              <w:rPr>
                <w:sz w:val="18"/>
                <w:szCs w:val="18"/>
                <w:lang w:val="en-US"/>
              </w:rPr>
              <w:t>0</w:t>
            </w:r>
            <w:r w:rsidR="00530C47" w:rsidRPr="00700D41">
              <w:rPr>
                <w:sz w:val="18"/>
                <w:szCs w:val="18"/>
              </w:rPr>
              <w:t>00</w:t>
            </w:r>
            <w:r w:rsidR="00755485" w:rsidRPr="00700D41">
              <w:rPr>
                <w:sz w:val="18"/>
                <w:szCs w:val="18"/>
              </w:rPr>
              <w:t>,</w:t>
            </w:r>
            <w:r w:rsidR="00530C47" w:rsidRPr="00700D41">
              <w:rPr>
                <w:sz w:val="18"/>
                <w:szCs w:val="18"/>
              </w:rPr>
              <w:t>00</w:t>
            </w:r>
          </w:p>
        </w:tc>
        <w:tc>
          <w:tcPr>
            <w:tcW w:w="1414" w:type="dxa"/>
            <w:tcBorders>
              <w:top w:val="single" w:sz="4" w:space="0" w:color="auto"/>
              <w:left w:val="nil"/>
              <w:bottom w:val="single" w:sz="4" w:space="0" w:color="auto"/>
              <w:right w:val="single" w:sz="4" w:space="0" w:color="auto"/>
            </w:tcBorders>
            <w:vAlign w:val="center"/>
            <w:hideMark/>
          </w:tcPr>
          <w:p w:rsidR="00CD7E02" w:rsidRPr="00700D41" w:rsidRDefault="00700D41" w:rsidP="00700D41">
            <w:pPr>
              <w:jc w:val="right"/>
              <w:rPr>
                <w:sz w:val="18"/>
                <w:szCs w:val="18"/>
              </w:rPr>
            </w:pPr>
            <w:r w:rsidRPr="00700D41">
              <w:rPr>
                <w:sz w:val="18"/>
                <w:szCs w:val="18"/>
                <w:lang w:val="en-US"/>
              </w:rPr>
              <w:t>348</w:t>
            </w:r>
            <w:r w:rsidR="00755485" w:rsidRPr="00700D41">
              <w:rPr>
                <w:sz w:val="18"/>
                <w:szCs w:val="18"/>
              </w:rPr>
              <w:t xml:space="preserve"> </w:t>
            </w:r>
            <w:r w:rsidRPr="00700D41">
              <w:rPr>
                <w:sz w:val="18"/>
                <w:szCs w:val="18"/>
                <w:lang w:val="en-US"/>
              </w:rPr>
              <w:t>308</w:t>
            </w:r>
            <w:r w:rsidR="00755485" w:rsidRPr="00700D41">
              <w:rPr>
                <w:sz w:val="18"/>
                <w:szCs w:val="18"/>
              </w:rPr>
              <w:t xml:space="preserve"> </w:t>
            </w:r>
            <w:r w:rsidR="00E94A59" w:rsidRPr="00700D41">
              <w:rPr>
                <w:sz w:val="18"/>
                <w:szCs w:val="18"/>
                <w:lang w:val="en-US"/>
              </w:rPr>
              <w:t>0</w:t>
            </w:r>
            <w:r w:rsidR="00780696" w:rsidRPr="00700D41">
              <w:rPr>
                <w:sz w:val="18"/>
                <w:szCs w:val="18"/>
              </w:rPr>
              <w:t>00</w:t>
            </w:r>
            <w:r w:rsidR="00755485" w:rsidRPr="00700D41">
              <w:rPr>
                <w:sz w:val="18"/>
                <w:szCs w:val="18"/>
              </w:rPr>
              <w:t>,00</w:t>
            </w:r>
          </w:p>
        </w:tc>
        <w:tc>
          <w:tcPr>
            <w:tcW w:w="1560" w:type="dxa"/>
            <w:tcBorders>
              <w:top w:val="single" w:sz="4" w:space="0" w:color="auto"/>
              <w:left w:val="nil"/>
              <w:bottom w:val="single" w:sz="4" w:space="0" w:color="auto"/>
              <w:right w:val="single" w:sz="4" w:space="0" w:color="auto"/>
            </w:tcBorders>
            <w:vAlign w:val="center"/>
            <w:hideMark/>
          </w:tcPr>
          <w:p w:rsidR="00CD7E02" w:rsidRPr="00700D41" w:rsidRDefault="00700D41" w:rsidP="00700D41">
            <w:pPr>
              <w:jc w:val="right"/>
              <w:rPr>
                <w:sz w:val="18"/>
                <w:szCs w:val="18"/>
              </w:rPr>
            </w:pPr>
            <w:r w:rsidRPr="00700D41">
              <w:rPr>
                <w:sz w:val="18"/>
                <w:szCs w:val="18"/>
                <w:lang w:val="en-US"/>
              </w:rPr>
              <w:t>374</w:t>
            </w:r>
            <w:r w:rsidR="00755485" w:rsidRPr="00700D41">
              <w:rPr>
                <w:sz w:val="18"/>
                <w:szCs w:val="18"/>
              </w:rPr>
              <w:t xml:space="preserve"> </w:t>
            </w:r>
            <w:r w:rsidRPr="00700D41">
              <w:rPr>
                <w:sz w:val="18"/>
                <w:szCs w:val="18"/>
                <w:lang w:val="en-US"/>
              </w:rPr>
              <w:t>294</w:t>
            </w:r>
            <w:r w:rsidR="00755485" w:rsidRPr="00700D41">
              <w:rPr>
                <w:sz w:val="18"/>
                <w:szCs w:val="18"/>
              </w:rPr>
              <w:t xml:space="preserve"> </w:t>
            </w:r>
            <w:r w:rsidR="00E94A59" w:rsidRPr="00700D41">
              <w:rPr>
                <w:sz w:val="18"/>
                <w:szCs w:val="18"/>
                <w:lang w:val="en-US"/>
              </w:rPr>
              <w:t>0</w:t>
            </w:r>
            <w:r w:rsidR="00967388" w:rsidRPr="00700D41">
              <w:rPr>
                <w:sz w:val="18"/>
                <w:szCs w:val="18"/>
              </w:rPr>
              <w:t>00</w:t>
            </w:r>
            <w:r w:rsidR="00755485" w:rsidRPr="00700D41">
              <w:rPr>
                <w:sz w:val="18"/>
                <w:szCs w:val="18"/>
              </w:rPr>
              <w:t>,00</w:t>
            </w:r>
          </w:p>
        </w:tc>
      </w:tr>
      <w:tr w:rsidR="00700D41" w:rsidRPr="00700D41" w:rsidTr="00C632A4">
        <w:trPr>
          <w:trHeight w:val="399"/>
        </w:trPr>
        <w:tc>
          <w:tcPr>
            <w:tcW w:w="2423" w:type="dxa"/>
            <w:tcBorders>
              <w:top w:val="single" w:sz="4" w:space="0" w:color="auto"/>
              <w:left w:val="single" w:sz="4" w:space="0" w:color="auto"/>
              <w:bottom w:val="single" w:sz="4" w:space="0" w:color="auto"/>
              <w:right w:val="single" w:sz="4" w:space="0" w:color="auto"/>
            </w:tcBorders>
            <w:vAlign w:val="center"/>
            <w:hideMark/>
          </w:tcPr>
          <w:p w:rsidR="00CD7E02" w:rsidRPr="00700D41" w:rsidRDefault="00CD7E02" w:rsidP="00C632A4">
            <w:pPr>
              <w:rPr>
                <w:sz w:val="18"/>
                <w:szCs w:val="18"/>
              </w:rPr>
            </w:pPr>
            <w:r w:rsidRPr="00700D41">
              <w:rPr>
                <w:sz w:val="18"/>
                <w:szCs w:val="18"/>
              </w:rPr>
              <w:t xml:space="preserve">Неналоговые доходы </w:t>
            </w:r>
          </w:p>
        </w:tc>
        <w:tc>
          <w:tcPr>
            <w:tcW w:w="1133" w:type="dxa"/>
            <w:tcBorders>
              <w:top w:val="single" w:sz="4" w:space="0" w:color="auto"/>
              <w:left w:val="single" w:sz="4" w:space="0" w:color="auto"/>
              <w:bottom w:val="single" w:sz="4" w:space="0" w:color="auto"/>
              <w:right w:val="single" w:sz="4" w:space="0" w:color="auto"/>
            </w:tcBorders>
            <w:vAlign w:val="center"/>
            <w:hideMark/>
          </w:tcPr>
          <w:p w:rsidR="00CD7E02" w:rsidRPr="00700D41" w:rsidRDefault="00CD7E02" w:rsidP="00CC4BC3">
            <w:pPr>
              <w:rPr>
                <w:sz w:val="18"/>
                <w:szCs w:val="18"/>
              </w:rPr>
            </w:pPr>
            <w:r w:rsidRPr="00700D41">
              <w:rPr>
                <w:sz w:val="18"/>
                <w:szCs w:val="18"/>
              </w:rPr>
              <w:t xml:space="preserve"> рублей</w:t>
            </w:r>
          </w:p>
        </w:tc>
        <w:tc>
          <w:tcPr>
            <w:tcW w:w="1559" w:type="dxa"/>
            <w:tcBorders>
              <w:top w:val="single" w:sz="4" w:space="0" w:color="auto"/>
              <w:left w:val="single" w:sz="4" w:space="0" w:color="auto"/>
              <w:bottom w:val="single" w:sz="4" w:space="0" w:color="auto"/>
            </w:tcBorders>
            <w:vAlign w:val="center"/>
            <w:hideMark/>
          </w:tcPr>
          <w:p w:rsidR="00CD7E02" w:rsidRPr="00700D41" w:rsidRDefault="00D9250F" w:rsidP="00D9250F">
            <w:pPr>
              <w:jc w:val="right"/>
              <w:rPr>
                <w:sz w:val="18"/>
                <w:szCs w:val="18"/>
                <w:lang w:val="en-US"/>
              </w:rPr>
            </w:pPr>
            <w:r w:rsidRPr="00700D41">
              <w:rPr>
                <w:sz w:val="18"/>
                <w:szCs w:val="18"/>
                <w:lang w:val="en-US"/>
              </w:rPr>
              <w:t>4</w:t>
            </w:r>
            <w:r w:rsidR="00CD7E02" w:rsidRPr="00700D41">
              <w:rPr>
                <w:sz w:val="18"/>
                <w:szCs w:val="18"/>
              </w:rPr>
              <w:t xml:space="preserve"> </w:t>
            </w:r>
            <w:r w:rsidRPr="00700D41">
              <w:rPr>
                <w:sz w:val="18"/>
                <w:szCs w:val="18"/>
                <w:lang w:val="en-US"/>
              </w:rPr>
              <w:t>549</w:t>
            </w:r>
            <w:r w:rsidR="00CD7E02" w:rsidRPr="00700D41">
              <w:rPr>
                <w:sz w:val="18"/>
                <w:szCs w:val="18"/>
              </w:rPr>
              <w:t> </w:t>
            </w:r>
            <w:r w:rsidRPr="00700D41">
              <w:rPr>
                <w:sz w:val="18"/>
                <w:szCs w:val="18"/>
                <w:lang w:val="en-US"/>
              </w:rPr>
              <w:t>000</w:t>
            </w:r>
            <w:r w:rsidR="00CD7E02" w:rsidRPr="00700D41">
              <w:rPr>
                <w:sz w:val="18"/>
                <w:szCs w:val="18"/>
              </w:rPr>
              <w:t>,</w:t>
            </w:r>
            <w:r w:rsidRPr="00700D41">
              <w:rPr>
                <w:sz w:val="18"/>
                <w:szCs w:val="18"/>
                <w:lang w:val="en-US"/>
              </w:rPr>
              <w:t>00</w:t>
            </w:r>
          </w:p>
        </w:tc>
        <w:tc>
          <w:tcPr>
            <w:tcW w:w="1421" w:type="dxa"/>
            <w:tcBorders>
              <w:top w:val="nil"/>
              <w:left w:val="single" w:sz="4" w:space="0" w:color="auto"/>
              <w:bottom w:val="single" w:sz="4" w:space="0" w:color="auto"/>
              <w:right w:val="single" w:sz="4" w:space="0" w:color="auto"/>
            </w:tcBorders>
            <w:vAlign w:val="center"/>
            <w:hideMark/>
          </w:tcPr>
          <w:p w:rsidR="00CD7E02" w:rsidRPr="00700D41" w:rsidRDefault="00E94A59" w:rsidP="00700D41">
            <w:pPr>
              <w:jc w:val="right"/>
              <w:rPr>
                <w:sz w:val="18"/>
                <w:szCs w:val="18"/>
                <w:lang w:val="en-US"/>
              </w:rPr>
            </w:pPr>
            <w:r w:rsidRPr="00700D41">
              <w:rPr>
                <w:sz w:val="18"/>
                <w:szCs w:val="18"/>
                <w:lang w:val="en-US"/>
              </w:rPr>
              <w:t>3</w:t>
            </w:r>
            <w:r w:rsidR="00AC721E" w:rsidRPr="00700D41">
              <w:rPr>
                <w:sz w:val="18"/>
                <w:szCs w:val="18"/>
              </w:rPr>
              <w:t> </w:t>
            </w:r>
            <w:r w:rsidRPr="00700D41">
              <w:rPr>
                <w:sz w:val="18"/>
                <w:szCs w:val="18"/>
                <w:lang w:val="en-US"/>
              </w:rPr>
              <w:t>4</w:t>
            </w:r>
            <w:r w:rsidR="00700D41" w:rsidRPr="00700D41">
              <w:rPr>
                <w:sz w:val="18"/>
                <w:szCs w:val="18"/>
                <w:lang w:val="en-US"/>
              </w:rPr>
              <w:t>18</w:t>
            </w:r>
            <w:r w:rsidR="00AC721E" w:rsidRPr="00700D41">
              <w:rPr>
                <w:sz w:val="18"/>
                <w:szCs w:val="18"/>
              </w:rPr>
              <w:t xml:space="preserve"> </w:t>
            </w:r>
            <w:r w:rsidR="00700D41" w:rsidRPr="00700D41">
              <w:rPr>
                <w:sz w:val="18"/>
                <w:szCs w:val="18"/>
                <w:lang w:val="en-US"/>
              </w:rPr>
              <w:t>225</w:t>
            </w:r>
            <w:r w:rsidR="00755485" w:rsidRPr="00700D41">
              <w:rPr>
                <w:sz w:val="18"/>
                <w:szCs w:val="18"/>
              </w:rPr>
              <w:t>,</w:t>
            </w:r>
            <w:r w:rsidRPr="00700D41">
              <w:rPr>
                <w:sz w:val="18"/>
                <w:szCs w:val="18"/>
                <w:lang w:val="en-US"/>
              </w:rPr>
              <w:t>00</w:t>
            </w:r>
          </w:p>
        </w:tc>
        <w:tc>
          <w:tcPr>
            <w:tcW w:w="1414" w:type="dxa"/>
            <w:tcBorders>
              <w:top w:val="nil"/>
              <w:left w:val="nil"/>
              <w:bottom w:val="single" w:sz="4" w:space="0" w:color="auto"/>
              <w:right w:val="single" w:sz="4" w:space="0" w:color="auto"/>
            </w:tcBorders>
            <w:vAlign w:val="center"/>
            <w:hideMark/>
          </w:tcPr>
          <w:p w:rsidR="00CD7E02" w:rsidRPr="00700D41" w:rsidRDefault="00480B3B" w:rsidP="00700D41">
            <w:pPr>
              <w:jc w:val="right"/>
              <w:rPr>
                <w:sz w:val="18"/>
                <w:szCs w:val="18"/>
              </w:rPr>
            </w:pPr>
            <w:r w:rsidRPr="00700D41">
              <w:rPr>
                <w:sz w:val="18"/>
                <w:szCs w:val="18"/>
              </w:rPr>
              <w:t>3</w:t>
            </w:r>
            <w:r w:rsidR="00755485" w:rsidRPr="00700D41">
              <w:rPr>
                <w:sz w:val="18"/>
                <w:szCs w:val="18"/>
              </w:rPr>
              <w:t xml:space="preserve"> </w:t>
            </w:r>
            <w:r w:rsidR="00E94A59" w:rsidRPr="00700D41">
              <w:rPr>
                <w:sz w:val="18"/>
                <w:szCs w:val="18"/>
                <w:lang w:val="en-US"/>
              </w:rPr>
              <w:t>2</w:t>
            </w:r>
            <w:r w:rsidR="00700D41" w:rsidRPr="00700D41">
              <w:rPr>
                <w:sz w:val="18"/>
                <w:szCs w:val="18"/>
                <w:lang w:val="en-US"/>
              </w:rPr>
              <w:t>51</w:t>
            </w:r>
            <w:r w:rsidR="00755485" w:rsidRPr="00700D41">
              <w:rPr>
                <w:sz w:val="18"/>
                <w:szCs w:val="18"/>
              </w:rPr>
              <w:t xml:space="preserve"> </w:t>
            </w:r>
            <w:r w:rsidR="00700D41" w:rsidRPr="00700D41">
              <w:rPr>
                <w:sz w:val="18"/>
                <w:szCs w:val="18"/>
                <w:lang w:val="en-US"/>
              </w:rPr>
              <w:t>279</w:t>
            </w:r>
            <w:r w:rsidR="00755485" w:rsidRPr="00700D41">
              <w:rPr>
                <w:sz w:val="18"/>
                <w:szCs w:val="18"/>
              </w:rPr>
              <w:t>,00</w:t>
            </w:r>
          </w:p>
        </w:tc>
        <w:tc>
          <w:tcPr>
            <w:tcW w:w="1560" w:type="dxa"/>
            <w:tcBorders>
              <w:top w:val="nil"/>
              <w:left w:val="nil"/>
              <w:bottom w:val="single" w:sz="4" w:space="0" w:color="auto"/>
              <w:right w:val="single" w:sz="4" w:space="0" w:color="auto"/>
            </w:tcBorders>
            <w:vAlign w:val="center"/>
            <w:hideMark/>
          </w:tcPr>
          <w:p w:rsidR="00CD7E02" w:rsidRPr="00700D41" w:rsidRDefault="00EC247C" w:rsidP="00700D41">
            <w:pPr>
              <w:jc w:val="right"/>
              <w:rPr>
                <w:sz w:val="18"/>
                <w:szCs w:val="18"/>
              </w:rPr>
            </w:pPr>
            <w:r w:rsidRPr="00700D41">
              <w:rPr>
                <w:sz w:val="18"/>
                <w:szCs w:val="18"/>
              </w:rPr>
              <w:t>3</w:t>
            </w:r>
            <w:r w:rsidR="00755485" w:rsidRPr="00700D41">
              <w:rPr>
                <w:sz w:val="18"/>
                <w:szCs w:val="18"/>
              </w:rPr>
              <w:t xml:space="preserve"> </w:t>
            </w:r>
            <w:r w:rsidR="00700D41" w:rsidRPr="00700D41">
              <w:rPr>
                <w:sz w:val="18"/>
                <w:szCs w:val="18"/>
                <w:lang w:val="en-US"/>
              </w:rPr>
              <w:t>192</w:t>
            </w:r>
            <w:r w:rsidR="00755485" w:rsidRPr="00700D41">
              <w:rPr>
                <w:sz w:val="18"/>
                <w:szCs w:val="18"/>
              </w:rPr>
              <w:t xml:space="preserve"> </w:t>
            </w:r>
            <w:r w:rsidR="00700D41" w:rsidRPr="00700D41">
              <w:rPr>
                <w:sz w:val="18"/>
                <w:szCs w:val="18"/>
                <w:lang w:val="en-US"/>
              </w:rPr>
              <w:t>761</w:t>
            </w:r>
            <w:r w:rsidR="00755485" w:rsidRPr="00700D41">
              <w:rPr>
                <w:sz w:val="18"/>
                <w:szCs w:val="18"/>
              </w:rPr>
              <w:t>,00</w:t>
            </w:r>
          </w:p>
        </w:tc>
      </w:tr>
      <w:tr w:rsidR="00700D41" w:rsidRPr="00700D41" w:rsidTr="00C632A4">
        <w:trPr>
          <w:trHeight w:val="976"/>
        </w:trPr>
        <w:tc>
          <w:tcPr>
            <w:tcW w:w="2423" w:type="dxa"/>
            <w:tcBorders>
              <w:top w:val="single" w:sz="4" w:space="0" w:color="auto"/>
              <w:left w:val="single" w:sz="8" w:space="0" w:color="auto"/>
              <w:bottom w:val="nil"/>
              <w:right w:val="single" w:sz="8" w:space="0" w:color="auto"/>
            </w:tcBorders>
            <w:vAlign w:val="center"/>
            <w:hideMark/>
          </w:tcPr>
          <w:p w:rsidR="00CD7E02" w:rsidRPr="00700D41" w:rsidRDefault="00CD7E02" w:rsidP="00CC4BC3">
            <w:pPr>
              <w:rPr>
                <w:sz w:val="18"/>
                <w:szCs w:val="18"/>
              </w:rPr>
            </w:pPr>
            <w:r w:rsidRPr="00700D41">
              <w:rPr>
                <w:sz w:val="18"/>
                <w:szCs w:val="18"/>
              </w:rPr>
              <w:t>Удельный вес налоговых доходов в общем объеме налоговых и неналоговых доходов местного бюджета</w:t>
            </w:r>
          </w:p>
        </w:tc>
        <w:tc>
          <w:tcPr>
            <w:tcW w:w="1133" w:type="dxa"/>
            <w:tcBorders>
              <w:top w:val="single" w:sz="4" w:space="0" w:color="auto"/>
              <w:left w:val="nil"/>
              <w:bottom w:val="nil"/>
              <w:right w:val="single" w:sz="8" w:space="0" w:color="auto"/>
            </w:tcBorders>
            <w:vAlign w:val="center"/>
            <w:hideMark/>
          </w:tcPr>
          <w:p w:rsidR="00CD7E02" w:rsidRPr="00700D41" w:rsidRDefault="00CD7E02" w:rsidP="00CC4BC3">
            <w:pPr>
              <w:rPr>
                <w:sz w:val="18"/>
                <w:szCs w:val="18"/>
              </w:rPr>
            </w:pPr>
            <w:r w:rsidRPr="00700D41">
              <w:rPr>
                <w:sz w:val="18"/>
                <w:szCs w:val="18"/>
              </w:rPr>
              <w:t>%</w:t>
            </w:r>
          </w:p>
        </w:tc>
        <w:tc>
          <w:tcPr>
            <w:tcW w:w="1559" w:type="dxa"/>
            <w:tcBorders>
              <w:top w:val="single" w:sz="4" w:space="0" w:color="auto"/>
              <w:left w:val="nil"/>
              <w:bottom w:val="nil"/>
              <w:right w:val="single" w:sz="8" w:space="0" w:color="auto"/>
            </w:tcBorders>
            <w:vAlign w:val="center"/>
            <w:hideMark/>
          </w:tcPr>
          <w:p w:rsidR="00CD7E02" w:rsidRPr="00700D41" w:rsidRDefault="003D03A8" w:rsidP="0070232C">
            <w:pPr>
              <w:jc w:val="right"/>
              <w:rPr>
                <w:sz w:val="18"/>
                <w:szCs w:val="18"/>
                <w:lang w:val="en-US"/>
              </w:rPr>
            </w:pPr>
            <w:r w:rsidRPr="00700D41">
              <w:rPr>
                <w:sz w:val="18"/>
                <w:szCs w:val="18"/>
              </w:rPr>
              <w:t>9</w:t>
            </w:r>
            <w:r w:rsidR="00D9250F" w:rsidRPr="00700D41">
              <w:rPr>
                <w:sz w:val="18"/>
                <w:szCs w:val="18"/>
                <w:lang w:val="en-US"/>
              </w:rPr>
              <w:t>8</w:t>
            </w:r>
            <w:r w:rsidR="00CD7E02" w:rsidRPr="00700D41">
              <w:rPr>
                <w:sz w:val="18"/>
                <w:szCs w:val="18"/>
              </w:rPr>
              <w:t>,</w:t>
            </w:r>
            <w:r w:rsidR="00C2257A" w:rsidRPr="00700D41">
              <w:rPr>
                <w:sz w:val="18"/>
                <w:szCs w:val="18"/>
                <w:lang w:val="en-US"/>
              </w:rPr>
              <w:t>6</w:t>
            </w:r>
          </w:p>
        </w:tc>
        <w:tc>
          <w:tcPr>
            <w:tcW w:w="1421" w:type="dxa"/>
            <w:tcBorders>
              <w:top w:val="nil"/>
              <w:left w:val="nil"/>
              <w:bottom w:val="nil"/>
              <w:right w:val="single" w:sz="8" w:space="0" w:color="auto"/>
            </w:tcBorders>
            <w:vAlign w:val="center"/>
            <w:hideMark/>
          </w:tcPr>
          <w:p w:rsidR="00CD7E02" w:rsidRPr="00700D41" w:rsidRDefault="00567DC3" w:rsidP="00700D41">
            <w:pPr>
              <w:jc w:val="right"/>
              <w:rPr>
                <w:sz w:val="18"/>
                <w:szCs w:val="18"/>
                <w:lang w:val="en-US"/>
              </w:rPr>
            </w:pPr>
            <w:r w:rsidRPr="00700D41">
              <w:rPr>
                <w:sz w:val="18"/>
                <w:szCs w:val="18"/>
              </w:rPr>
              <w:t>9</w:t>
            </w:r>
            <w:r w:rsidR="00700D41" w:rsidRPr="00700D41">
              <w:rPr>
                <w:sz w:val="18"/>
                <w:szCs w:val="18"/>
                <w:lang w:val="en-US"/>
              </w:rPr>
              <w:t>9</w:t>
            </w:r>
            <w:r w:rsidR="00CD7E02" w:rsidRPr="00700D41">
              <w:rPr>
                <w:sz w:val="18"/>
                <w:szCs w:val="18"/>
              </w:rPr>
              <w:t>,</w:t>
            </w:r>
            <w:r w:rsidR="00700D41" w:rsidRPr="00700D41">
              <w:rPr>
                <w:sz w:val="18"/>
                <w:szCs w:val="18"/>
                <w:lang w:val="en-US"/>
              </w:rPr>
              <w:t>0</w:t>
            </w:r>
          </w:p>
        </w:tc>
        <w:tc>
          <w:tcPr>
            <w:tcW w:w="1414" w:type="dxa"/>
            <w:tcBorders>
              <w:top w:val="nil"/>
              <w:left w:val="nil"/>
              <w:bottom w:val="nil"/>
              <w:right w:val="single" w:sz="8" w:space="0" w:color="auto"/>
            </w:tcBorders>
            <w:vAlign w:val="center"/>
            <w:hideMark/>
          </w:tcPr>
          <w:p w:rsidR="00CD7E02" w:rsidRPr="00700D41" w:rsidRDefault="00CC4BC3" w:rsidP="00700D41">
            <w:pPr>
              <w:jc w:val="right"/>
              <w:rPr>
                <w:sz w:val="18"/>
                <w:szCs w:val="18"/>
                <w:lang w:val="en-US"/>
              </w:rPr>
            </w:pPr>
            <w:r w:rsidRPr="00700D41">
              <w:rPr>
                <w:sz w:val="18"/>
                <w:szCs w:val="18"/>
              </w:rPr>
              <w:t>9</w:t>
            </w:r>
            <w:r w:rsidR="00700D41" w:rsidRPr="00700D41">
              <w:rPr>
                <w:sz w:val="18"/>
                <w:szCs w:val="18"/>
                <w:lang w:val="en-US"/>
              </w:rPr>
              <w:t>9</w:t>
            </w:r>
            <w:r w:rsidR="00CD7E02" w:rsidRPr="00700D41">
              <w:rPr>
                <w:sz w:val="18"/>
                <w:szCs w:val="18"/>
              </w:rPr>
              <w:t>,</w:t>
            </w:r>
            <w:r w:rsidR="00700D41" w:rsidRPr="00700D41">
              <w:rPr>
                <w:sz w:val="18"/>
                <w:szCs w:val="18"/>
                <w:lang w:val="en-US"/>
              </w:rPr>
              <w:t>1</w:t>
            </w:r>
          </w:p>
        </w:tc>
        <w:tc>
          <w:tcPr>
            <w:tcW w:w="1560" w:type="dxa"/>
            <w:tcBorders>
              <w:top w:val="nil"/>
              <w:left w:val="nil"/>
              <w:bottom w:val="nil"/>
              <w:right w:val="single" w:sz="8" w:space="0" w:color="auto"/>
            </w:tcBorders>
            <w:vAlign w:val="center"/>
            <w:hideMark/>
          </w:tcPr>
          <w:p w:rsidR="00CD7E02" w:rsidRPr="00700D41" w:rsidRDefault="00567DC3" w:rsidP="00700D41">
            <w:pPr>
              <w:jc w:val="right"/>
              <w:rPr>
                <w:sz w:val="18"/>
                <w:szCs w:val="18"/>
                <w:lang w:val="en-US"/>
              </w:rPr>
            </w:pPr>
            <w:r w:rsidRPr="00700D41">
              <w:rPr>
                <w:sz w:val="18"/>
                <w:szCs w:val="18"/>
              </w:rPr>
              <w:t>9</w:t>
            </w:r>
            <w:r w:rsidR="00700D41" w:rsidRPr="00700D41">
              <w:rPr>
                <w:sz w:val="18"/>
                <w:szCs w:val="18"/>
                <w:lang w:val="en-US"/>
              </w:rPr>
              <w:t>9</w:t>
            </w:r>
            <w:r w:rsidR="00CD7E02" w:rsidRPr="00700D41">
              <w:rPr>
                <w:sz w:val="18"/>
                <w:szCs w:val="18"/>
              </w:rPr>
              <w:t>,</w:t>
            </w:r>
            <w:r w:rsidR="00700D41" w:rsidRPr="00700D41">
              <w:rPr>
                <w:sz w:val="18"/>
                <w:szCs w:val="18"/>
                <w:lang w:val="en-US"/>
              </w:rPr>
              <w:t>2</w:t>
            </w:r>
          </w:p>
        </w:tc>
      </w:tr>
      <w:tr w:rsidR="00700D41" w:rsidRPr="00700D41" w:rsidTr="003F658B">
        <w:trPr>
          <w:trHeight w:val="972"/>
        </w:trPr>
        <w:tc>
          <w:tcPr>
            <w:tcW w:w="2423" w:type="dxa"/>
            <w:tcBorders>
              <w:top w:val="single" w:sz="8" w:space="0" w:color="auto"/>
              <w:left w:val="single" w:sz="8" w:space="0" w:color="auto"/>
              <w:bottom w:val="single" w:sz="8" w:space="0" w:color="auto"/>
              <w:right w:val="nil"/>
            </w:tcBorders>
            <w:vAlign w:val="center"/>
            <w:hideMark/>
          </w:tcPr>
          <w:p w:rsidR="00CD7E02" w:rsidRPr="00700D41" w:rsidRDefault="00CD7E02" w:rsidP="00CC4BC3">
            <w:pPr>
              <w:rPr>
                <w:sz w:val="18"/>
                <w:szCs w:val="18"/>
              </w:rPr>
            </w:pPr>
            <w:r w:rsidRPr="00700D41">
              <w:rPr>
                <w:sz w:val="18"/>
                <w:szCs w:val="18"/>
              </w:rPr>
              <w:t>Удельный вес неналоговых доходов в общем объеме налоговых и неналоговых доходов местного бюджета</w:t>
            </w:r>
          </w:p>
        </w:tc>
        <w:tc>
          <w:tcPr>
            <w:tcW w:w="1133" w:type="dxa"/>
            <w:tcBorders>
              <w:top w:val="single" w:sz="8" w:space="0" w:color="auto"/>
              <w:left w:val="single" w:sz="8" w:space="0" w:color="auto"/>
              <w:bottom w:val="single" w:sz="8" w:space="0" w:color="auto"/>
              <w:right w:val="single" w:sz="8" w:space="0" w:color="auto"/>
            </w:tcBorders>
            <w:vAlign w:val="center"/>
            <w:hideMark/>
          </w:tcPr>
          <w:p w:rsidR="00CD7E02" w:rsidRPr="00700D41" w:rsidRDefault="00CD7E02" w:rsidP="00CC4BC3">
            <w:pPr>
              <w:rPr>
                <w:sz w:val="18"/>
                <w:szCs w:val="18"/>
              </w:rPr>
            </w:pPr>
            <w:r w:rsidRPr="00700D41">
              <w:rPr>
                <w:sz w:val="18"/>
                <w:szCs w:val="18"/>
              </w:rPr>
              <w:t>%</w:t>
            </w:r>
          </w:p>
        </w:tc>
        <w:tc>
          <w:tcPr>
            <w:tcW w:w="1559" w:type="dxa"/>
            <w:tcBorders>
              <w:top w:val="single" w:sz="8" w:space="0" w:color="auto"/>
              <w:left w:val="nil"/>
              <w:bottom w:val="single" w:sz="8" w:space="0" w:color="auto"/>
              <w:right w:val="single" w:sz="8" w:space="0" w:color="auto"/>
            </w:tcBorders>
            <w:vAlign w:val="center"/>
            <w:hideMark/>
          </w:tcPr>
          <w:p w:rsidR="00CD7E02" w:rsidRPr="00700D41" w:rsidRDefault="0070232C" w:rsidP="0070232C">
            <w:pPr>
              <w:jc w:val="right"/>
              <w:rPr>
                <w:sz w:val="18"/>
                <w:szCs w:val="18"/>
              </w:rPr>
            </w:pPr>
            <w:r w:rsidRPr="00700D41">
              <w:rPr>
                <w:sz w:val="18"/>
                <w:szCs w:val="18"/>
                <w:lang w:val="en-US"/>
              </w:rPr>
              <w:t>1</w:t>
            </w:r>
            <w:r w:rsidR="00CD7E02" w:rsidRPr="00700D41">
              <w:rPr>
                <w:sz w:val="18"/>
                <w:szCs w:val="18"/>
              </w:rPr>
              <w:t>,</w:t>
            </w:r>
            <w:r w:rsidRPr="00700D41">
              <w:rPr>
                <w:sz w:val="18"/>
                <w:szCs w:val="18"/>
                <w:lang w:val="en-US"/>
              </w:rPr>
              <w:t>4</w:t>
            </w:r>
          </w:p>
        </w:tc>
        <w:tc>
          <w:tcPr>
            <w:tcW w:w="1421" w:type="dxa"/>
            <w:tcBorders>
              <w:top w:val="single" w:sz="8" w:space="0" w:color="auto"/>
              <w:left w:val="nil"/>
              <w:bottom w:val="single" w:sz="8" w:space="0" w:color="auto"/>
              <w:right w:val="single" w:sz="8" w:space="0" w:color="auto"/>
            </w:tcBorders>
            <w:vAlign w:val="center"/>
            <w:hideMark/>
          </w:tcPr>
          <w:p w:rsidR="00CD7E02" w:rsidRPr="00700D41" w:rsidRDefault="002759B9" w:rsidP="00700D41">
            <w:pPr>
              <w:jc w:val="right"/>
              <w:rPr>
                <w:sz w:val="18"/>
                <w:szCs w:val="18"/>
                <w:lang w:val="en-US"/>
              </w:rPr>
            </w:pPr>
            <w:r w:rsidRPr="00700D41">
              <w:rPr>
                <w:sz w:val="18"/>
                <w:szCs w:val="18"/>
                <w:lang w:val="en-US"/>
              </w:rPr>
              <w:t>1</w:t>
            </w:r>
            <w:r w:rsidR="00CD7E02" w:rsidRPr="00700D41">
              <w:rPr>
                <w:sz w:val="18"/>
                <w:szCs w:val="18"/>
              </w:rPr>
              <w:t>,</w:t>
            </w:r>
            <w:r w:rsidR="00700D41" w:rsidRPr="00700D41">
              <w:rPr>
                <w:sz w:val="18"/>
                <w:szCs w:val="18"/>
                <w:lang w:val="en-US"/>
              </w:rPr>
              <w:t>0</w:t>
            </w:r>
          </w:p>
        </w:tc>
        <w:tc>
          <w:tcPr>
            <w:tcW w:w="1414" w:type="dxa"/>
            <w:tcBorders>
              <w:top w:val="single" w:sz="8" w:space="0" w:color="auto"/>
              <w:left w:val="nil"/>
              <w:bottom w:val="single" w:sz="8" w:space="0" w:color="auto"/>
              <w:right w:val="single" w:sz="8" w:space="0" w:color="auto"/>
            </w:tcBorders>
            <w:vAlign w:val="center"/>
            <w:hideMark/>
          </w:tcPr>
          <w:p w:rsidR="00CD7E02" w:rsidRPr="00700D41" w:rsidRDefault="00700D41" w:rsidP="00700D41">
            <w:pPr>
              <w:jc w:val="right"/>
              <w:rPr>
                <w:sz w:val="18"/>
                <w:szCs w:val="18"/>
                <w:lang w:val="en-US"/>
              </w:rPr>
            </w:pPr>
            <w:r w:rsidRPr="00700D41">
              <w:rPr>
                <w:sz w:val="18"/>
                <w:szCs w:val="18"/>
                <w:lang w:val="en-US"/>
              </w:rPr>
              <w:t>0</w:t>
            </w:r>
            <w:r w:rsidR="00CD7E02" w:rsidRPr="00700D41">
              <w:rPr>
                <w:sz w:val="18"/>
                <w:szCs w:val="18"/>
              </w:rPr>
              <w:t>,</w:t>
            </w:r>
            <w:r w:rsidRPr="00700D41">
              <w:rPr>
                <w:sz w:val="18"/>
                <w:szCs w:val="18"/>
                <w:lang w:val="en-US"/>
              </w:rPr>
              <w:t>9</w:t>
            </w:r>
          </w:p>
        </w:tc>
        <w:tc>
          <w:tcPr>
            <w:tcW w:w="1560" w:type="dxa"/>
            <w:tcBorders>
              <w:top w:val="single" w:sz="8" w:space="0" w:color="auto"/>
              <w:left w:val="nil"/>
              <w:bottom w:val="single" w:sz="8" w:space="0" w:color="auto"/>
              <w:right w:val="single" w:sz="8" w:space="0" w:color="auto"/>
            </w:tcBorders>
            <w:vAlign w:val="center"/>
            <w:hideMark/>
          </w:tcPr>
          <w:p w:rsidR="00CD7E02" w:rsidRPr="00700D41" w:rsidRDefault="00700D41" w:rsidP="00700D41">
            <w:pPr>
              <w:jc w:val="right"/>
              <w:rPr>
                <w:sz w:val="18"/>
                <w:szCs w:val="18"/>
              </w:rPr>
            </w:pPr>
            <w:r w:rsidRPr="00700D41">
              <w:rPr>
                <w:sz w:val="18"/>
                <w:szCs w:val="18"/>
                <w:lang w:val="en-US"/>
              </w:rPr>
              <w:t>0</w:t>
            </w:r>
            <w:r w:rsidR="00D6251D" w:rsidRPr="00700D41">
              <w:rPr>
                <w:sz w:val="18"/>
                <w:szCs w:val="18"/>
                <w:lang w:val="en-US"/>
              </w:rPr>
              <w:t>,</w:t>
            </w:r>
            <w:r w:rsidRPr="00700D41">
              <w:rPr>
                <w:sz w:val="18"/>
                <w:szCs w:val="18"/>
                <w:lang w:val="en-US"/>
              </w:rPr>
              <w:t>8</w:t>
            </w:r>
          </w:p>
        </w:tc>
      </w:tr>
    </w:tbl>
    <w:p w:rsidR="00C632A4" w:rsidRPr="00BE4093" w:rsidRDefault="00C632A4" w:rsidP="00CD7E02">
      <w:pPr>
        <w:shd w:val="clear" w:color="auto" w:fill="FFFFFF"/>
        <w:spacing w:line="21" w:lineRule="atLeast"/>
        <w:ind w:firstLine="709"/>
        <w:jc w:val="both"/>
        <w:rPr>
          <w:rFonts w:ascii="Garamond" w:hAnsi="Garamond"/>
          <w:sz w:val="28"/>
          <w:szCs w:val="28"/>
          <w:lang w:val="en-US"/>
        </w:rPr>
      </w:pPr>
    </w:p>
    <w:p w:rsidR="00CD7E02" w:rsidRPr="00BE4093" w:rsidRDefault="00CD7E02" w:rsidP="00CD7E02">
      <w:pPr>
        <w:shd w:val="clear" w:color="auto" w:fill="FFFFFF"/>
        <w:spacing w:line="21" w:lineRule="atLeast"/>
        <w:ind w:firstLine="709"/>
        <w:jc w:val="both"/>
        <w:rPr>
          <w:rFonts w:ascii="Garamond" w:hAnsi="Garamond"/>
          <w:sz w:val="28"/>
          <w:szCs w:val="28"/>
        </w:rPr>
      </w:pPr>
      <w:r w:rsidRPr="00BE4093">
        <w:rPr>
          <w:rFonts w:ascii="Garamond" w:hAnsi="Garamond"/>
          <w:sz w:val="28"/>
          <w:szCs w:val="28"/>
        </w:rPr>
        <w:t>В структуре налоговых и неналоговых доходов местного бюджета в 202</w:t>
      </w:r>
      <w:r w:rsidR="00BE4093" w:rsidRPr="00BE4093">
        <w:rPr>
          <w:rFonts w:ascii="Garamond" w:hAnsi="Garamond"/>
          <w:sz w:val="28"/>
          <w:szCs w:val="28"/>
        </w:rPr>
        <w:t>6</w:t>
      </w:r>
      <w:r w:rsidRPr="00BE4093">
        <w:rPr>
          <w:rFonts w:ascii="Garamond" w:hAnsi="Garamond"/>
          <w:sz w:val="28"/>
          <w:szCs w:val="28"/>
        </w:rPr>
        <w:t xml:space="preserve"> год</w:t>
      </w:r>
      <w:r w:rsidR="00B0166B" w:rsidRPr="00BE4093">
        <w:rPr>
          <w:rFonts w:ascii="Garamond" w:hAnsi="Garamond"/>
          <w:sz w:val="28"/>
          <w:szCs w:val="28"/>
        </w:rPr>
        <w:t xml:space="preserve">у налоговые доходы составляют </w:t>
      </w:r>
      <w:r w:rsidR="00BE4093" w:rsidRPr="00BE4093">
        <w:rPr>
          <w:rFonts w:ascii="Garamond" w:hAnsi="Garamond"/>
          <w:sz w:val="28"/>
          <w:szCs w:val="28"/>
        </w:rPr>
        <w:t xml:space="preserve">331 813 000,00 </w:t>
      </w:r>
      <w:r w:rsidRPr="00BE4093">
        <w:rPr>
          <w:rFonts w:ascii="Garamond" w:hAnsi="Garamond"/>
          <w:sz w:val="28"/>
          <w:szCs w:val="28"/>
        </w:rPr>
        <w:t xml:space="preserve">руб. </w:t>
      </w:r>
      <w:r w:rsidR="002416EF" w:rsidRPr="00BE4093">
        <w:rPr>
          <w:rFonts w:ascii="Garamond" w:hAnsi="Garamond"/>
          <w:sz w:val="28"/>
          <w:szCs w:val="28"/>
        </w:rPr>
        <w:t>(9</w:t>
      </w:r>
      <w:r w:rsidR="00BE4093" w:rsidRPr="003E7A95">
        <w:rPr>
          <w:rFonts w:ascii="Garamond" w:hAnsi="Garamond"/>
          <w:sz w:val="28"/>
          <w:szCs w:val="28"/>
        </w:rPr>
        <w:t>9</w:t>
      </w:r>
      <w:r w:rsidRPr="00BE4093">
        <w:rPr>
          <w:rFonts w:ascii="Garamond" w:hAnsi="Garamond"/>
          <w:sz w:val="28"/>
          <w:szCs w:val="28"/>
        </w:rPr>
        <w:t>,</w:t>
      </w:r>
      <w:r w:rsidR="00BE4093" w:rsidRPr="003E7A95">
        <w:rPr>
          <w:rFonts w:ascii="Garamond" w:hAnsi="Garamond"/>
          <w:sz w:val="28"/>
          <w:szCs w:val="28"/>
        </w:rPr>
        <w:t>0</w:t>
      </w:r>
      <w:r w:rsidRPr="00BE4093">
        <w:rPr>
          <w:rFonts w:ascii="Garamond" w:hAnsi="Garamond"/>
          <w:sz w:val="28"/>
          <w:szCs w:val="28"/>
        </w:rPr>
        <w:t>%), неналоговые дохо</w:t>
      </w:r>
      <w:r w:rsidR="00B0166B" w:rsidRPr="00BE4093">
        <w:rPr>
          <w:rFonts w:ascii="Garamond" w:hAnsi="Garamond"/>
          <w:sz w:val="28"/>
          <w:szCs w:val="28"/>
        </w:rPr>
        <w:t xml:space="preserve">ды – </w:t>
      </w:r>
      <w:r w:rsidR="00BE4093" w:rsidRPr="00BE4093">
        <w:rPr>
          <w:rFonts w:ascii="Garamond" w:hAnsi="Garamond"/>
          <w:sz w:val="28"/>
          <w:szCs w:val="28"/>
        </w:rPr>
        <w:t>3 418 225,00</w:t>
      </w:r>
      <w:r w:rsidR="00BE4093" w:rsidRPr="003E7A95">
        <w:rPr>
          <w:rFonts w:ascii="Garamond" w:hAnsi="Garamond"/>
          <w:sz w:val="28"/>
          <w:szCs w:val="28"/>
        </w:rPr>
        <w:t xml:space="preserve"> </w:t>
      </w:r>
      <w:r w:rsidRPr="00BE4093">
        <w:rPr>
          <w:rFonts w:ascii="Garamond" w:hAnsi="Garamond"/>
          <w:sz w:val="28"/>
          <w:szCs w:val="28"/>
        </w:rPr>
        <w:t>руб. (</w:t>
      </w:r>
      <w:r w:rsidR="00FC0831" w:rsidRPr="00BE4093">
        <w:rPr>
          <w:rFonts w:ascii="Garamond" w:hAnsi="Garamond"/>
          <w:sz w:val="28"/>
          <w:szCs w:val="28"/>
        </w:rPr>
        <w:t>1</w:t>
      </w:r>
      <w:r w:rsidRPr="00BE4093">
        <w:rPr>
          <w:rFonts w:ascii="Garamond" w:hAnsi="Garamond"/>
          <w:sz w:val="28"/>
          <w:szCs w:val="28"/>
        </w:rPr>
        <w:t>,</w:t>
      </w:r>
      <w:r w:rsidR="00BE4093" w:rsidRPr="003E7A95">
        <w:rPr>
          <w:rFonts w:ascii="Garamond" w:hAnsi="Garamond"/>
          <w:sz w:val="28"/>
          <w:szCs w:val="28"/>
        </w:rPr>
        <w:t>0</w:t>
      </w:r>
      <w:r w:rsidRPr="00BE4093">
        <w:rPr>
          <w:rFonts w:ascii="Garamond" w:hAnsi="Garamond"/>
          <w:sz w:val="28"/>
          <w:szCs w:val="28"/>
        </w:rPr>
        <w:t>%).</w:t>
      </w:r>
    </w:p>
    <w:p w:rsidR="00CD7E02" w:rsidRPr="003E7A95" w:rsidRDefault="00CD7E02" w:rsidP="00CD7E02">
      <w:pPr>
        <w:shd w:val="clear" w:color="auto" w:fill="FFFFFF"/>
        <w:spacing w:line="21" w:lineRule="atLeast"/>
        <w:ind w:firstLine="709"/>
        <w:jc w:val="both"/>
        <w:rPr>
          <w:rFonts w:ascii="Garamond" w:hAnsi="Garamond"/>
          <w:sz w:val="28"/>
          <w:szCs w:val="28"/>
        </w:rPr>
      </w:pPr>
      <w:r w:rsidRPr="003E7A95">
        <w:rPr>
          <w:rFonts w:ascii="Garamond" w:hAnsi="Garamond"/>
          <w:sz w:val="28"/>
          <w:szCs w:val="28"/>
        </w:rPr>
        <w:lastRenderedPageBreak/>
        <w:t>В структуре налоговых и неналоговых доходов местного бюджета в 202</w:t>
      </w:r>
      <w:r w:rsidR="00BE4093" w:rsidRPr="003E7A95">
        <w:rPr>
          <w:rFonts w:ascii="Garamond" w:hAnsi="Garamond"/>
          <w:sz w:val="28"/>
          <w:szCs w:val="28"/>
        </w:rPr>
        <w:t>7</w:t>
      </w:r>
      <w:r w:rsidRPr="003E7A95">
        <w:rPr>
          <w:rFonts w:ascii="Garamond" w:hAnsi="Garamond"/>
          <w:sz w:val="28"/>
          <w:szCs w:val="28"/>
        </w:rPr>
        <w:t xml:space="preserve"> год</w:t>
      </w:r>
      <w:r w:rsidR="00DF71B8" w:rsidRPr="003E7A95">
        <w:rPr>
          <w:rFonts w:ascii="Garamond" w:hAnsi="Garamond"/>
          <w:sz w:val="28"/>
          <w:szCs w:val="28"/>
        </w:rPr>
        <w:t xml:space="preserve">у налоговые доходы составляют </w:t>
      </w:r>
      <w:r w:rsidR="003E7A95" w:rsidRPr="003E7A95">
        <w:rPr>
          <w:rFonts w:ascii="Garamond" w:hAnsi="Garamond"/>
          <w:sz w:val="28"/>
          <w:szCs w:val="28"/>
        </w:rPr>
        <w:t xml:space="preserve">348 308 000,00 </w:t>
      </w:r>
      <w:r w:rsidRPr="003E7A95">
        <w:rPr>
          <w:rFonts w:ascii="Garamond" w:hAnsi="Garamond"/>
          <w:sz w:val="28"/>
          <w:szCs w:val="28"/>
        </w:rPr>
        <w:t>руб. (9</w:t>
      </w:r>
      <w:r w:rsidR="003E7A95" w:rsidRPr="003E7A95">
        <w:rPr>
          <w:rFonts w:ascii="Garamond" w:hAnsi="Garamond"/>
          <w:sz w:val="28"/>
          <w:szCs w:val="28"/>
        </w:rPr>
        <w:t>9</w:t>
      </w:r>
      <w:r w:rsidRPr="003E7A95">
        <w:rPr>
          <w:rFonts w:ascii="Garamond" w:hAnsi="Garamond"/>
          <w:sz w:val="28"/>
          <w:szCs w:val="28"/>
        </w:rPr>
        <w:t>,</w:t>
      </w:r>
      <w:r w:rsidR="003E7A95" w:rsidRPr="003E7A95">
        <w:rPr>
          <w:rFonts w:ascii="Garamond" w:hAnsi="Garamond"/>
          <w:sz w:val="28"/>
          <w:szCs w:val="28"/>
        </w:rPr>
        <w:t>1</w:t>
      </w:r>
      <w:r w:rsidRPr="003E7A95">
        <w:rPr>
          <w:rFonts w:ascii="Garamond" w:hAnsi="Garamond"/>
          <w:sz w:val="28"/>
          <w:szCs w:val="28"/>
        </w:rPr>
        <w:t xml:space="preserve">%), неналоговые доходы – </w:t>
      </w:r>
      <w:r w:rsidR="003E7A95" w:rsidRPr="003E7A95">
        <w:rPr>
          <w:rFonts w:ascii="Garamond" w:hAnsi="Garamond"/>
          <w:sz w:val="28"/>
          <w:szCs w:val="28"/>
        </w:rPr>
        <w:t xml:space="preserve">3 251 279,00 </w:t>
      </w:r>
      <w:r w:rsidRPr="003E7A95">
        <w:rPr>
          <w:rFonts w:ascii="Garamond" w:hAnsi="Garamond"/>
          <w:sz w:val="28"/>
          <w:szCs w:val="28"/>
        </w:rPr>
        <w:t>руб. (</w:t>
      </w:r>
      <w:r w:rsidR="003E7A95" w:rsidRPr="003E7A95">
        <w:rPr>
          <w:rFonts w:ascii="Garamond" w:hAnsi="Garamond"/>
          <w:sz w:val="28"/>
          <w:szCs w:val="28"/>
        </w:rPr>
        <w:t>0</w:t>
      </w:r>
      <w:r w:rsidRPr="003E7A95">
        <w:rPr>
          <w:rFonts w:ascii="Garamond" w:hAnsi="Garamond"/>
          <w:sz w:val="28"/>
          <w:szCs w:val="28"/>
        </w:rPr>
        <w:t>,</w:t>
      </w:r>
      <w:r w:rsidR="003E7A95" w:rsidRPr="003E7A95">
        <w:rPr>
          <w:rFonts w:ascii="Garamond" w:hAnsi="Garamond"/>
          <w:sz w:val="28"/>
          <w:szCs w:val="28"/>
        </w:rPr>
        <w:t>9</w:t>
      </w:r>
      <w:r w:rsidRPr="003E7A95">
        <w:rPr>
          <w:rFonts w:ascii="Garamond" w:hAnsi="Garamond"/>
          <w:sz w:val="28"/>
          <w:szCs w:val="28"/>
        </w:rPr>
        <w:t>%).</w:t>
      </w:r>
    </w:p>
    <w:p w:rsidR="00CD7E02" w:rsidRPr="003E7A95" w:rsidRDefault="00CD7E02" w:rsidP="00CD7E02">
      <w:pPr>
        <w:shd w:val="clear" w:color="auto" w:fill="FFFFFF"/>
        <w:spacing w:line="21" w:lineRule="atLeast"/>
        <w:ind w:firstLine="709"/>
        <w:jc w:val="both"/>
        <w:rPr>
          <w:rFonts w:ascii="Garamond" w:hAnsi="Garamond"/>
          <w:sz w:val="28"/>
          <w:szCs w:val="28"/>
        </w:rPr>
      </w:pPr>
      <w:r w:rsidRPr="003E7A95">
        <w:rPr>
          <w:rFonts w:ascii="Garamond" w:hAnsi="Garamond"/>
          <w:sz w:val="28"/>
          <w:szCs w:val="28"/>
        </w:rPr>
        <w:t>В структуре налоговых и неналоговых доходов местного бюджета в 202</w:t>
      </w:r>
      <w:r w:rsidR="00BE4093" w:rsidRPr="003E7A95">
        <w:rPr>
          <w:rFonts w:ascii="Garamond" w:hAnsi="Garamond"/>
          <w:sz w:val="28"/>
          <w:szCs w:val="28"/>
        </w:rPr>
        <w:t>8</w:t>
      </w:r>
      <w:r w:rsidRPr="003E7A95">
        <w:rPr>
          <w:rFonts w:ascii="Garamond" w:hAnsi="Garamond"/>
          <w:sz w:val="28"/>
          <w:szCs w:val="28"/>
        </w:rPr>
        <w:t xml:space="preserve"> году налоговые доходы составляют </w:t>
      </w:r>
      <w:r w:rsidR="003E7A95" w:rsidRPr="003E7A95">
        <w:rPr>
          <w:rFonts w:ascii="Garamond" w:hAnsi="Garamond"/>
          <w:sz w:val="28"/>
          <w:szCs w:val="28"/>
        </w:rPr>
        <w:t xml:space="preserve">374 294 000,00 </w:t>
      </w:r>
      <w:r w:rsidRPr="003E7A95">
        <w:rPr>
          <w:rFonts w:ascii="Garamond" w:hAnsi="Garamond"/>
          <w:sz w:val="28"/>
          <w:szCs w:val="28"/>
        </w:rPr>
        <w:t>руб. (</w:t>
      </w:r>
      <w:r w:rsidR="008A574A" w:rsidRPr="003E7A95">
        <w:rPr>
          <w:rFonts w:ascii="Garamond" w:hAnsi="Garamond"/>
          <w:sz w:val="28"/>
          <w:szCs w:val="28"/>
        </w:rPr>
        <w:t>9</w:t>
      </w:r>
      <w:r w:rsidR="003E7A95" w:rsidRPr="00687B21">
        <w:rPr>
          <w:rFonts w:ascii="Garamond" w:hAnsi="Garamond"/>
          <w:sz w:val="28"/>
          <w:szCs w:val="28"/>
        </w:rPr>
        <w:t>9</w:t>
      </w:r>
      <w:r w:rsidR="008A574A" w:rsidRPr="003E7A95">
        <w:rPr>
          <w:rFonts w:ascii="Garamond" w:hAnsi="Garamond"/>
          <w:sz w:val="28"/>
          <w:szCs w:val="28"/>
        </w:rPr>
        <w:t>,</w:t>
      </w:r>
      <w:r w:rsidR="003E7A95" w:rsidRPr="00687B21">
        <w:rPr>
          <w:rFonts w:ascii="Garamond" w:hAnsi="Garamond"/>
          <w:sz w:val="28"/>
          <w:szCs w:val="28"/>
        </w:rPr>
        <w:t>2</w:t>
      </w:r>
      <w:r w:rsidRPr="003E7A95">
        <w:rPr>
          <w:rFonts w:ascii="Garamond" w:hAnsi="Garamond"/>
          <w:sz w:val="28"/>
          <w:szCs w:val="28"/>
        </w:rPr>
        <w:t xml:space="preserve">%), неналоговые доходы – </w:t>
      </w:r>
      <w:r w:rsidR="003E7A95" w:rsidRPr="003E7A95">
        <w:rPr>
          <w:rFonts w:ascii="Garamond" w:hAnsi="Garamond"/>
          <w:sz w:val="28"/>
          <w:szCs w:val="28"/>
        </w:rPr>
        <w:t>3 192 761,00</w:t>
      </w:r>
      <w:r w:rsidR="003E7A95" w:rsidRPr="00687B21">
        <w:rPr>
          <w:rFonts w:ascii="Garamond" w:hAnsi="Garamond"/>
          <w:sz w:val="28"/>
          <w:szCs w:val="28"/>
        </w:rPr>
        <w:t xml:space="preserve"> </w:t>
      </w:r>
      <w:r w:rsidRPr="003E7A95">
        <w:rPr>
          <w:rFonts w:ascii="Garamond" w:hAnsi="Garamond"/>
          <w:sz w:val="28"/>
          <w:szCs w:val="28"/>
        </w:rPr>
        <w:t>руб. (</w:t>
      </w:r>
      <w:r w:rsidR="003E7A95" w:rsidRPr="00687B21">
        <w:rPr>
          <w:rFonts w:ascii="Garamond" w:hAnsi="Garamond"/>
          <w:sz w:val="28"/>
          <w:szCs w:val="28"/>
        </w:rPr>
        <w:t>0</w:t>
      </w:r>
      <w:r w:rsidR="002416EF" w:rsidRPr="003E7A95">
        <w:rPr>
          <w:rFonts w:ascii="Garamond" w:hAnsi="Garamond"/>
          <w:sz w:val="28"/>
          <w:szCs w:val="28"/>
        </w:rPr>
        <w:t>,</w:t>
      </w:r>
      <w:r w:rsidR="003E7A95" w:rsidRPr="00687B21">
        <w:rPr>
          <w:rFonts w:ascii="Garamond" w:hAnsi="Garamond"/>
          <w:sz w:val="28"/>
          <w:szCs w:val="28"/>
        </w:rPr>
        <w:t>8</w:t>
      </w:r>
      <w:r w:rsidRPr="003E7A95">
        <w:rPr>
          <w:rFonts w:ascii="Garamond" w:hAnsi="Garamond"/>
          <w:sz w:val="28"/>
          <w:szCs w:val="28"/>
        </w:rPr>
        <w:t>%).</w:t>
      </w:r>
    </w:p>
    <w:p w:rsidR="00091E7B" w:rsidRPr="003E7A95" w:rsidRDefault="00091E7B" w:rsidP="00CD7E02">
      <w:pPr>
        <w:shd w:val="clear" w:color="auto" w:fill="FFFFFF"/>
        <w:spacing w:line="21" w:lineRule="atLeast"/>
        <w:ind w:firstLine="709"/>
        <w:jc w:val="both"/>
        <w:rPr>
          <w:rFonts w:ascii="Garamond" w:hAnsi="Garamond"/>
          <w:sz w:val="28"/>
          <w:szCs w:val="28"/>
        </w:rPr>
      </w:pPr>
    </w:p>
    <w:p w:rsidR="008B2A36" w:rsidRPr="00687B21" w:rsidRDefault="00091E7B" w:rsidP="00091E7B">
      <w:pPr>
        <w:spacing w:before="240" w:after="120"/>
        <w:jc w:val="center"/>
        <w:rPr>
          <w:rFonts w:ascii="Garamond" w:hAnsi="Garamond"/>
          <w:b/>
          <w:sz w:val="28"/>
          <w:szCs w:val="20"/>
        </w:rPr>
      </w:pPr>
      <w:r w:rsidRPr="00687B21">
        <w:rPr>
          <w:rFonts w:ascii="Garamond" w:hAnsi="Garamond"/>
          <w:b/>
          <w:sz w:val="28"/>
          <w:szCs w:val="20"/>
        </w:rPr>
        <w:t>Налоговое и бюджетное законодательство,</w:t>
      </w:r>
      <w:r w:rsidRPr="00687B21">
        <w:rPr>
          <w:rFonts w:ascii="Garamond" w:hAnsi="Garamond"/>
          <w:b/>
          <w:sz w:val="28"/>
          <w:szCs w:val="20"/>
        </w:rPr>
        <w:br/>
        <w:t>учтенное в расчетах доходов местного бюджета</w:t>
      </w:r>
      <w:r w:rsidRPr="00687B21">
        <w:rPr>
          <w:rFonts w:ascii="Garamond" w:hAnsi="Garamond"/>
          <w:b/>
          <w:sz w:val="28"/>
          <w:szCs w:val="20"/>
        </w:rPr>
        <w:br/>
        <w:t>на 202</w:t>
      </w:r>
      <w:r w:rsidR="00687B21" w:rsidRPr="00687B21">
        <w:rPr>
          <w:rFonts w:ascii="Garamond" w:hAnsi="Garamond"/>
          <w:b/>
          <w:sz w:val="28"/>
          <w:szCs w:val="20"/>
        </w:rPr>
        <w:t>6</w:t>
      </w:r>
      <w:r w:rsidRPr="00687B21">
        <w:rPr>
          <w:rFonts w:ascii="Garamond" w:hAnsi="Garamond"/>
          <w:b/>
          <w:sz w:val="28"/>
          <w:szCs w:val="20"/>
        </w:rPr>
        <w:t xml:space="preserve"> год и на период 202</w:t>
      </w:r>
      <w:r w:rsidR="00687B21" w:rsidRPr="00687B21">
        <w:rPr>
          <w:rFonts w:ascii="Garamond" w:hAnsi="Garamond"/>
          <w:b/>
          <w:sz w:val="28"/>
          <w:szCs w:val="20"/>
        </w:rPr>
        <w:t>7</w:t>
      </w:r>
      <w:r w:rsidRPr="00687B21">
        <w:rPr>
          <w:rFonts w:ascii="Garamond" w:hAnsi="Garamond"/>
          <w:b/>
          <w:sz w:val="28"/>
          <w:szCs w:val="20"/>
        </w:rPr>
        <w:t xml:space="preserve"> и 202</w:t>
      </w:r>
      <w:r w:rsidR="00687B21" w:rsidRPr="00687B21">
        <w:rPr>
          <w:rFonts w:ascii="Garamond" w:hAnsi="Garamond"/>
          <w:b/>
          <w:sz w:val="28"/>
          <w:szCs w:val="20"/>
        </w:rPr>
        <w:t>8</w:t>
      </w:r>
      <w:r w:rsidRPr="00687B21">
        <w:rPr>
          <w:rFonts w:ascii="Garamond" w:hAnsi="Garamond"/>
          <w:b/>
          <w:sz w:val="28"/>
          <w:szCs w:val="20"/>
        </w:rPr>
        <w:t xml:space="preserve"> годов</w:t>
      </w:r>
    </w:p>
    <w:p w:rsidR="00091E7B" w:rsidRPr="00687B21" w:rsidRDefault="00091E7B" w:rsidP="00091E7B">
      <w:pPr>
        <w:ind w:firstLine="720"/>
        <w:jc w:val="both"/>
        <w:rPr>
          <w:rFonts w:ascii="Garamond" w:hAnsi="Garamond"/>
          <w:sz w:val="28"/>
          <w:szCs w:val="20"/>
        </w:rPr>
      </w:pPr>
      <w:r w:rsidRPr="00687B21">
        <w:rPr>
          <w:rFonts w:ascii="Garamond" w:hAnsi="Garamond"/>
          <w:sz w:val="28"/>
          <w:szCs w:val="20"/>
        </w:rPr>
        <w:t>При расчете доходов местного бюджета учитывались принятые изменения в законодательство Российской Федерации</w:t>
      </w:r>
      <w:r w:rsidR="00687B21" w:rsidRPr="00687B21">
        <w:rPr>
          <w:rFonts w:ascii="Garamond" w:hAnsi="Garamond"/>
          <w:sz w:val="28"/>
          <w:szCs w:val="20"/>
        </w:rPr>
        <w:t xml:space="preserve"> и законодательство Брянской области</w:t>
      </w:r>
      <w:r w:rsidRPr="00687B21">
        <w:rPr>
          <w:rFonts w:ascii="Garamond" w:hAnsi="Garamond"/>
          <w:sz w:val="28"/>
          <w:szCs w:val="20"/>
        </w:rPr>
        <w:t xml:space="preserve">, </w:t>
      </w:r>
      <w:r w:rsidR="008B2A36" w:rsidRPr="00687B21">
        <w:rPr>
          <w:rFonts w:ascii="Garamond" w:hAnsi="Garamond"/>
          <w:sz w:val="28"/>
          <w:szCs w:val="20"/>
        </w:rPr>
        <w:t>применяемые с 1 января 202</w:t>
      </w:r>
      <w:r w:rsidR="00687B21" w:rsidRPr="00687B21">
        <w:rPr>
          <w:rFonts w:ascii="Garamond" w:hAnsi="Garamond"/>
          <w:sz w:val="28"/>
          <w:szCs w:val="20"/>
        </w:rPr>
        <w:t>6</w:t>
      </w:r>
      <w:r w:rsidR="008B2A36" w:rsidRPr="00687B21">
        <w:rPr>
          <w:rFonts w:ascii="Garamond" w:hAnsi="Garamond"/>
          <w:sz w:val="28"/>
          <w:szCs w:val="20"/>
        </w:rPr>
        <w:t xml:space="preserve"> года</w:t>
      </w:r>
      <w:r w:rsidRPr="00687B21">
        <w:rPr>
          <w:rFonts w:ascii="Garamond" w:hAnsi="Garamond"/>
          <w:sz w:val="28"/>
          <w:szCs w:val="20"/>
        </w:rPr>
        <w:t>:</w:t>
      </w:r>
    </w:p>
    <w:p w:rsidR="008B2A36" w:rsidRPr="00687B21" w:rsidRDefault="00091E7B" w:rsidP="008B2A36">
      <w:pPr>
        <w:autoSpaceDE w:val="0"/>
        <w:autoSpaceDN w:val="0"/>
        <w:adjustRightInd w:val="0"/>
        <w:ind w:firstLine="540"/>
        <w:jc w:val="both"/>
        <w:rPr>
          <w:rFonts w:ascii="Garamond" w:hAnsi="Garamond"/>
          <w:sz w:val="28"/>
          <w:szCs w:val="28"/>
        </w:rPr>
      </w:pPr>
      <w:r w:rsidRPr="00687B21">
        <w:rPr>
          <w:rFonts w:ascii="Garamond" w:hAnsi="Garamond"/>
          <w:sz w:val="28"/>
          <w:szCs w:val="28"/>
        </w:rPr>
        <w:t xml:space="preserve">- </w:t>
      </w:r>
      <w:r w:rsidR="008B2A36" w:rsidRPr="00687B21">
        <w:rPr>
          <w:rFonts w:ascii="Garamond" w:hAnsi="Garamond"/>
          <w:sz w:val="28"/>
          <w:szCs w:val="28"/>
        </w:rPr>
        <w:t>изменение с 1 января 202</w:t>
      </w:r>
      <w:r w:rsidR="00687B21" w:rsidRPr="00687B21">
        <w:rPr>
          <w:rFonts w:ascii="Garamond" w:hAnsi="Garamond"/>
          <w:sz w:val="28"/>
          <w:szCs w:val="28"/>
        </w:rPr>
        <w:t>6</w:t>
      </w:r>
      <w:r w:rsidR="008B2A36" w:rsidRPr="00687B21">
        <w:rPr>
          <w:rFonts w:ascii="Garamond" w:hAnsi="Garamond"/>
          <w:sz w:val="28"/>
          <w:szCs w:val="28"/>
        </w:rPr>
        <w:t xml:space="preserve"> года </w:t>
      </w:r>
      <w:r w:rsidR="00687B21" w:rsidRPr="00687B21">
        <w:rPr>
          <w:rFonts w:ascii="Garamond" w:hAnsi="Garamond"/>
          <w:sz w:val="28"/>
          <w:szCs w:val="28"/>
        </w:rPr>
        <w:t xml:space="preserve">дифференцированного </w:t>
      </w:r>
      <w:r w:rsidR="008B2A36" w:rsidRPr="00687B21">
        <w:rPr>
          <w:rFonts w:ascii="Garamond" w:hAnsi="Garamond"/>
          <w:sz w:val="28"/>
          <w:szCs w:val="28"/>
        </w:rPr>
        <w:t xml:space="preserve">норматива </w:t>
      </w:r>
      <w:r w:rsidR="00687B21" w:rsidRPr="00687B21">
        <w:rPr>
          <w:rFonts w:ascii="Garamond" w:hAnsi="Garamond"/>
          <w:sz w:val="28"/>
          <w:szCs w:val="28"/>
        </w:rPr>
        <w:t xml:space="preserve">отчислений </w:t>
      </w:r>
      <w:r w:rsidR="008B2A36" w:rsidRPr="00687B21">
        <w:rPr>
          <w:rFonts w:ascii="Garamond" w:hAnsi="Garamond"/>
          <w:sz w:val="28"/>
          <w:szCs w:val="28"/>
        </w:rPr>
        <w:t xml:space="preserve">в бюджет Сельцовского городского округа Брянской области по доходам от уплаты акцизов на нефтепродукты с </w:t>
      </w:r>
      <w:r w:rsidR="00687B21" w:rsidRPr="00687B21">
        <w:rPr>
          <w:rFonts w:ascii="Garamond" w:hAnsi="Garamond"/>
          <w:sz w:val="28"/>
          <w:szCs w:val="28"/>
        </w:rPr>
        <w:t>0,0701</w:t>
      </w:r>
      <w:r w:rsidR="008B2A36" w:rsidRPr="00687B21">
        <w:rPr>
          <w:rFonts w:ascii="Garamond" w:hAnsi="Garamond"/>
          <w:sz w:val="28"/>
          <w:szCs w:val="28"/>
        </w:rPr>
        <w:t xml:space="preserve">% до </w:t>
      </w:r>
      <w:r w:rsidR="00687B21" w:rsidRPr="00687B21">
        <w:rPr>
          <w:rFonts w:ascii="Garamond" w:hAnsi="Garamond"/>
          <w:sz w:val="28"/>
          <w:szCs w:val="28"/>
        </w:rPr>
        <w:t>0,0694</w:t>
      </w:r>
      <w:r w:rsidR="008B2A36" w:rsidRPr="00687B21">
        <w:rPr>
          <w:rFonts w:ascii="Garamond" w:hAnsi="Garamond"/>
          <w:sz w:val="28"/>
          <w:szCs w:val="28"/>
        </w:rPr>
        <w:t>%</w:t>
      </w:r>
      <w:r w:rsidR="001D78F8" w:rsidRPr="00687B21">
        <w:rPr>
          <w:rFonts w:ascii="Garamond" w:hAnsi="Garamond"/>
          <w:sz w:val="28"/>
          <w:szCs w:val="28"/>
        </w:rPr>
        <w:t>;</w:t>
      </w:r>
    </w:p>
    <w:p w:rsidR="001D78F8" w:rsidRPr="008153B4" w:rsidRDefault="001D78F8" w:rsidP="008B2A36">
      <w:pPr>
        <w:autoSpaceDE w:val="0"/>
        <w:autoSpaceDN w:val="0"/>
        <w:adjustRightInd w:val="0"/>
        <w:ind w:firstLine="540"/>
        <w:jc w:val="both"/>
        <w:rPr>
          <w:rFonts w:ascii="Garamond" w:hAnsi="Garamond"/>
          <w:sz w:val="28"/>
          <w:szCs w:val="28"/>
        </w:rPr>
      </w:pPr>
      <w:r w:rsidRPr="008153B4">
        <w:rPr>
          <w:rFonts w:ascii="Garamond" w:hAnsi="Garamond"/>
          <w:sz w:val="28"/>
          <w:szCs w:val="28"/>
        </w:rPr>
        <w:t>- передача в бюджет Сельцовского городского округа Брянской области норматива по плате за негативное воздействие на окружающую среду в доле областного бюджета.</w:t>
      </w:r>
    </w:p>
    <w:p w:rsidR="008B2A36" w:rsidRPr="008153B4" w:rsidRDefault="008B2A36" w:rsidP="00091E7B">
      <w:pPr>
        <w:autoSpaceDE w:val="0"/>
        <w:autoSpaceDN w:val="0"/>
        <w:adjustRightInd w:val="0"/>
        <w:ind w:firstLine="540"/>
        <w:jc w:val="both"/>
        <w:rPr>
          <w:rFonts w:ascii="Garamond" w:hAnsi="Garamond"/>
          <w:sz w:val="28"/>
          <w:szCs w:val="28"/>
          <w:highlight w:val="yellow"/>
        </w:rPr>
      </w:pPr>
    </w:p>
    <w:p w:rsidR="00091E7B" w:rsidRPr="008063AA" w:rsidRDefault="00091E7B" w:rsidP="00091E7B">
      <w:pPr>
        <w:jc w:val="center"/>
        <w:rPr>
          <w:rFonts w:ascii="Garamond" w:hAnsi="Garamond"/>
          <w:b/>
          <w:sz w:val="28"/>
          <w:szCs w:val="20"/>
        </w:rPr>
      </w:pPr>
      <w:r w:rsidRPr="008063AA">
        <w:rPr>
          <w:rFonts w:ascii="Garamond" w:hAnsi="Garamond"/>
          <w:b/>
          <w:sz w:val="28"/>
          <w:szCs w:val="20"/>
        </w:rPr>
        <w:t>Оценка изменения налогового и бюджетного законодательства</w:t>
      </w:r>
    </w:p>
    <w:p w:rsidR="00091E7B" w:rsidRPr="00A949DF" w:rsidRDefault="00091E7B" w:rsidP="00091E7B">
      <w:pPr>
        <w:ind w:firstLine="720"/>
        <w:jc w:val="both"/>
        <w:rPr>
          <w:rFonts w:ascii="Garamond" w:hAnsi="Garamond"/>
          <w:sz w:val="28"/>
          <w:szCs w:val="20"/>
        </w:rPr>
      </w:pPr>
      <w:r w:rsidRPr="00A949DF">
        <w:rPr>
          <w:rFonts w:ascii="Garamond" w:hAnsi="Garamond"/>
          <w:sz w:val="28"/>
          <w:szCs w:val="20"/>
        </w:rPr>
        <w:t>В результате влияния изменений налогового и бюджетного законодательства, учтенного при прогнозировании, доходы местного бюджета в 202</w:t>
      </w:r>
      <w:r w:rsidR="008063AA" w:rsidRPr="00A949DF">
        <w:rPr>
          <w:rFonts w:ascii="Garamond" w:hAnsi="Garamond"/>
          <w:sz w:val="28"/>
          <w:szCs w:val="20"/>
        </w:rPr>
        <w:t>6</w:t>
      </w:r>
      <w:r w:rsidRPr="00A949DF">
        <w:rPr>
          <w:rFonts w:ascii="Garamond" w:hAnsi="Garamond"/>
          <w:sz w:val="28"/>
          <w:szCs w:val="20"/>
        </w:rPr>
        <w:t xml:space="preserve"> году у</w:t>
      </w:r>
      <w:r w:rsidR="008153B4" w:rsidRPr="00A949DF">
        <w:rPr>
          <w:rFonts w:ascii="Garamond" w:hAnsi="Garamond"/>
          <w:sz w:val="28"/>
          <w:szCs w:val="20"/>
        </w:rPr>
        <w:t xml:space="preserve">величатся </w:t>
      </w:r>
      <w:r w:rsidRPr="00A949DF">
        <w:rPr>
          <w:rFonts w:ascii="Garamond" w:hAnsi="Garamond"/>
          <w:sz w:val="28"/>
          <w:szCs w:val="20"/>
        </w:rPr>
        <w:t xml:space="preserve">на </w:t>
      </w:r>
      <w:r w:rsidR="008153B4" w:rsidRPr="00A949DF">
        <w:rPr>
          <w:rFonts w:ascii="Garamond" w:hAnsi="Garamond"/>
          <w:sz w:val="28"/>
          <w:szCs w:val="20"/>
        </w:rPr>
        <w:t>42</w:t>
      </w:r>
      <w:r w:rsidRPr="00A949DF">
        <w:rPr>
          <w:rFonts w:ascii="Garamond" w:hAnsi="Garamond"/>
          <w:sz w:val="28"/>
          <w:szCs w:val="20"/>
        </w:rPr>
        <w:t xml:space="preserve"> </w:t>
      </w:r>
      <w:r w:rsidR="008153B4" w:rsidRPr="00A949DF">
        <w:rPr>
          <w:rFonts w:ascii="Garamond" w:hAnsi="Garamond"/>
          <w:sz w:val="28"/>
          <w:szCs w:val="20"/>
        </w:rPr>
        <w:t>206</w:t>
      </w:r>
      <w:r w:rsidRPr="00A949DF">
        <w:rPr>
          <w:rFonts w:ascii="Garamond" w:hAnsi="Garamond"/>
          <w:sz w:val="28"/>
          <w:szCs w:val="20"/>
        </w:rPr>
        <w:t>,00 руб.</w:t>
      </w:r>
      <w:r w:rsidR="00ED3868" w:rsidRPr="00A949DF">
        <w:rPr>
          <w:rFonts w:ascii="Garamond" w:hAnsi="Garamond"/>
          <w:sz w:val="28"/>
          <w:szCs w:val="20"/>
        </w:rPr>
        <w:t>, в 202</w:t>
      </w:r>
      <w:r w:rsidR="008063AA" w:rsidRPr="00A949DF">
        <w:rPr>
          <w:rFonts w:ascii="Garamond" w:hAnsi="Garamond"/>
          <w:sz w:val="28"/>
          <w:szCs w:val="20"/>
        </w:rPr>
        <w:t>7</w:t>
      </w:r>
      <w:r w:rsidR="00ED3868" w:rsidRPr="00A949DF">
        <w:rPr>
          <w:rFonts w:ascii="Garamond" w:hAnsi="Garamond"/>
          <w:sz w:val="28"/>
          <w:szCs w:val="20"/>
        </w:rPr>
        <w:t xml:space="preserve"> году на </w:t>
      </w:r>
      <w:r w:rsidR="008153B4" w:rsidRPr="00A949DF">
        <w:rPr>
          <w:rFonts w:ascii="Garamond" w:hAnsi="Garamond"/>
          <w:sz w:val="28"/>
          <w:szCs w:val="20"/>
        </w:rPr>
        <w:t>40</w:t>
      </w:r>
      <w:r w:rsidR="00ED3868" w:rsidRPr="00A949DF">
        <w:rPr>
          <w:rFonts w:ascii="Garamond" w:hAnsi="Garamond"/>
          <w:sz w:val="28"/>
          <w:szCs w:val="20"/>
        </w:rPr>
        <w:t> </w:t>
      </w:r>
      <w:r w:rsidR="008153B4" w:rsidRPr="00A949DF">
        <w:rPr>
          <w:rFonts w:ascii="Garamond" w:hAnsi="Garamond"/>
          <w:sz w:val="28"/>
          <w:szCs w:val="20"/>
        </w:rPr>
        <w:t>206</w:t>
      </w:r>
      <w:r w:rsidR="00ED3868" w:rsidRPr="00A949DF">
        <w:rPr>
          <w:rFonts w:ascii="Garamond" w:hAnsi="Garamond"/>
          <w:sz w:val="28"/>
          <w:szCs w:val="20"/>
        </w:rPr>
        <w:t>,00 руб., в 202</w:t>
      </w:r>
      <w:r w:rsidR="008063AA" w:rsidRPr="00A949DF">
        <w:rPr>
          <w:rFonts w:ascii="Garamond" w:hAnsi="Garamond"/>
          <w:sz w:val="28"/>
          <w:szCs w:val="20"/>
        </w:rPr>
        <w:t>8</w:t>
      </w:r>
      <w:r w:rsidR="00ED3868" w:rsidRPr="00A949DF">
        <w:rPr>
          <w:rFonts w:ascii="Garamond" w:hAnsi="Garamond"/>
          <w:sz w:val="28"/>
          <w:szCs w:val="20"/>
        </w:rPr>
        <w:t xml:space="preserve"> году на </w:t>
      </w:r>
      <w:r w:rsidR="00077312" w:rsidRPr="00A949DF">
        <w:rPr>
          <w:rFonts w:ascii="Garamond" w:hAnsi="Garamond"/>
          <w:sz w:val="28"/>
          <w:szCs w:val="20"/>
        </w:rPr>
        <w:t>39</w:t>
      </w:r>
      <w:r w:rsidR="00ED3868" w:rsidRPr="00A949DF">
        <w:rPr>
          <w:rFonts w:ascii="Garamond" w:hAnsi="Garamond"/>
          <w:sz w:val="28"/>
          <w:szCs w:val="20"/>
        </w:rPr>
        <w:t> </w:t>
      </w:r>
      <w:r w:rsidR="00077312" w:rsidRPr="00A949DF">
        <w:rPr>
          <w:rFonts w:ascii="Garamond" w:hAnsi="Garamond"/>
          <w:sz w:val="28"/>
          <w:szCs w:val="20"/>
        </w:rPr>
        <w:t>206</w:t>
      </w:r>
      <w:r w:rsidR="00ED3868" w:rsidRPr="00A949DF">
        <w:rPr>
          <w:rFonts w:ascii="Garamond" w:hAnsi="Garamond"/>
          <w:sz w:val="28"/>
          <w:szCs w:val="20"/>
        </w:rPr>
        <w:t>,00 руб.</w:t>
      </w:r>
      <w:r w:rsidRPr="00A949DF">
        <w:rPr>
          <w:rFonts w:ascii="Garamond" w:hAnsi="Garamond"/>
          <w:sz w:val="28"/>
          <w:szCs w:val="20"/>
        </w:rPr>
        <w:t xml:space="preserve"> </w:t>
      </w:r>
    </w:p>
    <w:p w:rsidR="00091E7B" w:rsidRPr="005B7DB5" w:rsidRDefault="00091E7B" w:rsidP="00091E7B">
      <w:pPr>
        <w:ind w:firstLine="720"/>
        <w:jc w:val="both"/>
        <w:rPr>
          <w:rFonts w:ascii="Garamond" w:hAnsi="Garamond"/>
          <w:sz w:val="28"/>
          <w:szCs w:val="20"/>
          <w:highlight w:val="yellow"/>
        </w:rPr>
      </w:pPr>
      <w:r w:rsidRPr="005B7DB5">
        <w:rPr>
          <w:rFonts w:ascii="Garamond" w:hAnsi="Garamond"/>
          <w:sz w:val="28"/>
          <w:szCs w:val="20"/>
        </w:rPr>
        <w:t>Сводная оценка изменений доходной базы бюджета Сельцовского городского округа Брянской области в 202</w:t>
      </w:r>
      <w:r w:rsidR="008063AA" w:rsidRPr="005B7DB5">
        <w:rPr>
          <w:rFonts w:ascii="Garamond" w:hAnsi="Garamond"/>
          <w:sz w:val="28"/>
          <w:szCs w:val="20"/>
        </w:rPr>
        <w:t>6</w:t>
      </w:r>
      <w:r w:rsidRPr="005B7DB5">
        <w:rPr>
          <w:rFonts w:ascii="Garamond" w:hAnsi="Garamond"/>
          <w:sz w:val="28"/>
          <w:szCs w:val="20"/>
        </w:rPr>
        <w:t xml:space="preserve"> –202</w:t>
      </w:r>
      <w:r w:rsidR="008063AA" w:rsidRPr="005B7DB5">
        <w:rPr>
          <w:rFonts w:ascii="Garamond" w:hAnsi="Garamond"/>
          <w:sz w:val="28"/>
          <w:szCs w:val="20"/>
        </w:rPr>
        <w:t>8</w:t>
      </w:r>
      <w:r w:rsidRPr="005B7DB5">
        <w:rPr>
          <w:rFonts w:ascii="Garamond" w:hAnsi="Garamond"/>
          <w:sz w:val="28"/>
          <w:szCs w:val="20"/>
        </w:rPr>
        <w:t xml:space="preserve"> годах в связи с изменением налогового и бюджетного законодательства приведена в приложении 1.</w:t>
      </w:r>
    </w:p>
    <w:p w:rsidR="00091E7B" w:rsidRPr="005B7DB5" w:rsidRDefault="00091E7B" w:rsidP="00091E7B">
      <w:pPr>
        <w:ind w:firstLine="720"/>
        <w:jc w:val="both"/>
        <w:rPr>
          <w:rFonts w:ascii="Garamond" w:hAnsi="Garamond"/>
          <w:sz w:val="28"/>
          <w:szCs w:val="20"/>
          <w:highlight w:val="yellow"/>
        </w:rPr>
      </w:pPr>
    </w:p>
    <w:p w:rsidR="00CD7E02" w:rsidRPr="003E7A95" w:rsidRDefault="00CD7E02" w:rsidP="00CD7E02">
      <w:pPr>
        <w:keepNext/>
        <w:spacing w:before="120" w:after="120"/>
        <w:jc w:val="center"/>
        <w:rPr>
          <w:rFonts w:ascii="Garamond" w:hAnsi="Garamond"/>
          <w:b/>
          <w:sz w:val="28"/>
          <w:szCs w:val="20"/>
        </w:rPr>
      </w:pPr>
      <w:r w:rsidRPr="003E7A95">
        <w:rPr>
          <w:rFonts w:ascii="Garamond" w:hAnsi="Garamond"/>
          <w:b/>
          <w:sz w:val="28"/>
          <w:szCs w:val="28"/>
        </w:rPr>
        <w:t>Особенности расчетов поступлений платежей в местный бюджет по</w:t>
      </w:r>
      <w:r w:rsidRPr="003E7A95">
        <w:rPr>
          <w:rFonts w:ascii="Garamond" w:hAnsi="Garamond"/>
          <w:b/>
          <w:sz w:val="28"/>
          <w:szCs w:val="28"/>
        </w:rPr>
        <w:br/>
      </w:r>
      <w:r w:rsidRPr="003E7A95">
        <w:rPr>
          <w:rFonts w:ascii="Garamond" w:hAnsi="Garamond"/>
          <w:b/>
          <w:sz w:val="28"/>
          <w:szCs w:val="20"/>
        </w:rPr>
        <w:t>основным доходным источникам на 202</w:t>
      </w:r>
      <w:r w:rsidR="003E7A95" w:rsidRPr="003E7A95">
        <w:rPr>
          <w:rFonts w:ascii="Garamond" w:hAnsi="Garamond"/>
          <w:b/>
          <w:sz w:val="28"/>
          <w:szCs w:val="20"/>
        </w:rPr>
        <w:t>6</w:t>
      </w:r>
      <w:r w:rsidRPr="003E7A95">
        <w:rPr>
          <w:rFonts w:ascii="Garamond" w:hAnsi="Garamond"/>
          <w:b/>
          <w:sz w:val="28"/>
          <w:szCs w:val="20"/>
        </w:rPr>
        <w:t xml:space="preserve"> год</w:t>
      </w:r>
      <w:r w:rsidRPr="003E7A95">
        <w:rPr>
          <w:rFonts w:ascii="Garamond" w:hAnsi="Garamond"/>
          <w:b/>
          <w:sz w:val="28"/>
          <w:szCs w:val="20"/>
        </w:rPr>
        <w:br/>
        <w:t>и на плановый период 202</w:t>
      </w:r>
      <w:r w:rsidR="003E7A95" w:rsidRPr="003E7A95">
        <w:rPr>
          <w:rFonts w:ascii="Garamond" w:hAnsi="Garamond"/>
          <w:b/>
          <w:sz w:val="28"/>
          <w:szCs w:val="20"/>
        </w:rPr>
        <w:t>7</w:t>
      </w:r>
      <w:r w:rsidRPr="003E7A95">
        <w:rPr>
          <w:rFonts w:ascii="Garamond" w:hAnsi="Garamond"/>
          <w:b/>
          <w:sz w:val="28"/>
          <w:szCs w:val="20"/>
        </w:rPr>
        <w:t xml:space="preserve"> и 202</w:t>
      </w:r>
      <w:r w:rsidR="003E7A95" w:rsidRPr="003E7A95">
        <w:rPr>
          <w:rFonts w:ascii="Garamond" w:hAnsi="Garamond"/>
          <w:b/>
          <w:sz w:val="28"/>
          <w:szCs w:val="20"/>
        </w:rPr>
        <w:t>8</w:t>
      </w:r>
      <w:r w:rsidRPr="003E7A95">
        <w:rPr>
          <w:rFonts w:ascii="Garamond" w:hAnsi="Garamond"/>
          <w:b/>
          <w:sz w:val="28"/>
          <w:szCs w:val="20"/>
        </w:rPr>
        <w:t xml:space="preserve"> годов</w:t>
      </w:r>
    </w:p>
    <w:p w:rsidR="00CD7E02" w:rsidRPr="003E7A95" w:rsidRDefault="00CD7E02" w:rsidP="00CD7E02">
      <w:pPr>
        <w:spacing w:before="120" w:after="120"/>
        <w:jc w:val="center"/>
        <w:rPr>
          <w:rFonts w:ascii="Garamond" w:hAnsi="Garamond"/>
          <w:b/>
          <w:sz w:val="28"/>
          <w:szCs w:val="20"/>
        </w:rPr>
      </w:pPr>
      <w:r w:rsidRPr="003E7A95">
        <w:rPr>
          <w:rFonts w:ascii="Garamond" w:hAnsi="Garamond"/>
          <w:b/>
          <w:sz w:val="28"/>
          <w:szCs w:val="20"/>
        </w:rPr>
        <w:t>НАЛОГИ НА ПРИБЫЛЬ, ДОХОДЫ</w:t>
      </w:r>
    </w:p>
    <w:p w:rsidR="00CD7E02" w:rsidRPr="003E7A95" w:rsidRDefault="00CD7E02" w:rsidP="00CD7E02">
      <w:pPr>
        <w:spacing w:before="120" w:after="120"/>
        <w:jc w:val="center"/>
        <w:rPr>
          <w:rFonts w:ascii="Garamond" w:hAnsi="Garamond"/>
          <w:b/>
          <w:sz w:val="28"/>
          <w:szCs w:val="20"/>
        </w:rPr>
      </w:pPr>
      <w:r w:rsidRPr="003E7A95">
        <w:rPr>
          <w:rFonts w:ascii="Garamond" w:hAnsi="Garamond"/>
          <w:b/>
          <w:sz w:val="28"/>
          <w:szCs w:val="20"/>
        </w:rPr>
        <w:t>Налог на доходы физических лиц</w:t>
      </w:r>
    </w:p>
    <w:p w:rsidR="00405F6C" w:rsidRPr="00405F6C" w:rsidRDefault="00405F6C" w:rsidP="00405F6C">
      <w:pPr>
        <w:spacing w:line="21" w:lineRule="atLeast"/>
        <w:ind w:firstLine="720"/>
        <w:jc w:val="both"/>
        <w:rPr>
          <w:rFonts w:ascii="Garamond" w:hAnsi="Garamond"/>
          <w:sz w:val="28"/>
          <w:szCs w:val="20"/>
        </w:rPr>
      </w:pPr>
      <w:r w:rsidRPr="00405F6C">
        <w:rPr>
          <w:rFonts w:ascii="Garamond" w:hAnsi="Garamond"/>
          <w:sz w:val="28"/>
          <w:szCs w:val="20"/>
        </w:rPr>
        <w:t>Расчет налога на доходы физических лиц произведен по каждому виду дохода в разрезе кодов бюджетной классификации НДФЛ в условиях действующего налогового законодательства, данных отчётов по формам №5-НДФЛ, №7-НДФЛ, на основе показателей прогноза социально-экономического развития Сельцовского городского округа Брянской области и динамики фактических поступлений. Основным фактором, повлиявшим на ожидаемый рост поступлений по НДФЛ, является планируемый рост фонда заработной платы.</w:t>
      </w:r>
    </w:p>
    <w:p w:rsidR="00405F6C" w:rsidRPr="00405F6C" w:rsidRDefault="00405F6C" w:rsidP="00405F6C">
      <w:pPr>
        <w:spacing w:line="21" w:lineRule="atLeast"/>
        <w:ind w:firstLine="720"/>
        <w:jc w:val="both"/>
        <w:rPr>
          <w:rFonts w:ascii="Garamond" w:hAnsi="Garamond"/>
          <w:sz w:val="28"/>
          <w:szCs w:val="20"/>
        </w:rPr>
      </w:pPr>
      <w:r w:rsidRPr="00405F6C">
        <w:rPr>
          <w:rFonts w:ascii="Garamond" w:hAnsi="Garamond"/>
          <w:sz w:val="28"/>
          <w:szCs w:val="20"/>
        </w:rPr>
        <w:lastRenderedPageBreak/>
        <w:t>Общий объем поступлений НДФЛ в местный бюджет в 2026 году про-гнозируется в сумме 301 076 000,00 руб., в 2027 году – 31</w:t>
      </w:r>
      <w:r w:rsidR="00DB5AD2">
        <w:rPr>
          <w:rFonts w:ascii="Garamond" w:hAnsi="Garamond"/>
          <w:sz w:val="28"/>
          <w:szCs w:val="20"/>
        </w:rPr>
        <w:t>7</w:t>
      </w:r>
      <w:r w:rsidRPr="00405F6C">
        <w:rPr>
          <w:rFonts w:ascii="Garamond" w:hAnsi="Garamond"/>
          <w:sz w:val="28"/>
          <w:szCs w:val="20"/>
        </w:rPr>
        <w:t xml:space="preserve"> </w:t>
      </w:r>
      <w:r w:rsidR="00DB5AD2">
        <w:rPr>
          <w:rFonts w:ascii="Garamond" w:hAnsi="Garamond"/>
          <w:sz w:val="28"/>
          <w:szCs w:val="20"/>
        </w:rPr>
        <w:t>227</w:t>
      </w:r>
      <w:r w:rsidRPr="00405F6C">
        <w:rPr>
          <w:rFonts w:ascii="Garamond" w:hAnsi="Garamond"/>
          <w:sz w:val="28"/>
          <w:szCs w:val="20"/>
        </w:rPr>
        <w:t> 000,00 руб., в 2028 году – 34</w:t>
      </w:r>
      <w:r w:rsidR="00DB5AD2">
        <w:rPr>
          <w:rFonts w:ascii="Garamond" w:hAnsi="Garamond"/>
          <w:sz w:val="28"/>
          <w:szCs w:val="20"/>
        </w:rPr>
        <w:t>2</w:t>
      </w:r>
      <w:r w:rsidRPr="00405F6C">
        <w:rPr>
          <w:rFonts w:ascii="Garamond" w:hAnsi="Garamond"/>
          <w:sz w:val="28"/>
          <w:szCs w:val="20"/>
        </w:rPr>
        <w:t xml:space="preserve"> </w:t>
      </w:r>
      <w:r w:rsidR="00DB5AD2">
        <w:rPr>
          <w:rFonts w:ascii="Garamond" w:hAnsi="Garamond"/>
          <w:sz w:val="28"/>
          <w:szCs w:val="20"/>
        </w:rPr>
        <w:t>674</w:t>
      </w:r>
      <w:r w:rsidRPr="00405F6C">
        <w:rPr>
          <w:rFonts w:ascii="Garamond" w:hAnsi="Garamond"/>
          <w:sz w:val="28"/>
          <w:szCs w:val="20"/>
        </w:rPr>
        <w:t> 000,00 руб.</w:t>
      </w:r>
    </w:p>
    <w:p w:rsidR="00CD7E02" w:rsidRPr="00F54D5B" w:rsidRDefault="00CD7E02" w:rsidP="00CD7E02">
      <w:pPr>
        <w:keepNext/>
        <w:spacing w:before="120" w:after="120" w:line="21" w:lineRule="atLeast"/>
        <w:jc w:val="center"/>
        <w:rPr>
          <w:rFonts w:ascii="Garamond" w:hAnsi="Garamond"/>
          <w:b/>
          <w:sz w:val="28"/>
          <w:szCs w:val="28"/>
        </w:rPr>
      </w:pPr>
      <w:r w:rsidRPr="00F54D5B">
        <w:rPr>
          <w:rFonts w:ascii="Garamond" w:hAnsi="Garamond"/>
          <w:b/>
          <w:sz w:val="28"/>
          <w:szCs w:val="28"/>
        </w:rPr>
        <w:t>НАЛОГИ НА ТОВАРЫ (РАБОТЫ, УСЛУГИ), РЕАЛИЗУЕМЫЕ НА ТЕРРИТОРИИ РОССИЙСКОЙ ФЕДЕРАЦИИ</w:t>
      </w:r>
    </w:p>
    <w:p w:rsidR="00CD7E02" w:rsidRPr="00F54D5B" w:rsidRDefault="00CD7E02" w:rsidP="00CD7E02">
      <w:pPr>
        <w:keepNext/>
        <w:spacing w:before="120" w:after="120" w:line="21" w:lineRule="atLeast"/>
        <w:jc w:val="center"/>
        <w:rPr>
          <w:rFonts w:ascii="Garamond" w:hAnsi="Garamond"/>
          <w:b/>
          <w:sz w:val="28"/>
          <w:szCs w:val="28"/>
        </w:rPr>
      </w:pPr>
      <w:r w:rsidRPr="00F54D5B">
        <w:rPr>
          <w:rFonts w:ascii="Garamond" w:hAnsi="Garamond"/>
          <w:b/>
          <w:sz w:val="28"/>
          <w:szCs w:val="28"/>
        </w:rPr>
        <w:t>Акцизы по подакцизным товарам (продукции), производимым на</w:t>
      </w:r>
      <w:r w:rsidRPr="00F54D5B">
        <w:rPr>
          <w:rFonts w:ascii="Garamond" w:hAnsi="Garamond"/>
          <w:b/>
          <w:sz w:val="28"/>
          <w:szCs w:val="28"/>
        </w:rPr>
        <w:br/>
        <w:t>территории Российской Федерации</w:t>
      </w:r>
    </w:p>
    <w:p w:rsidR="00CD7E02" w:rsidRPr="00F54D5B" w:rsidRDefault="00EA3844" w:rsidP="00CD7E02">
      <w:pPr>
        <w:ind w:firstLine="720"/>
        <w:jc w:val="both"/>
        <w:rPr>
          <w:rFonts w:ascii="Garamond" w:hAnsi="Garamond"/>
          <w:sz w:val="28"/>
          <w:szCs w:val="20"/>
        </w:rPr>
      </w:pPr>
      <w:r w:rsidRPr="00F54D5B">
        <w:rPr>
          <w:rFonts w:ascii="Garamond" w:hAnsi="Garamond"/>
          <w:sz w:val="28"/>
          <w:szCs w:val="20"/>
        </w:rPr>
        <w:t xml:space="preserve">В основу расчета акцизов на нефтепродукты приняты прогнозные показатели доходов от акцизов на нефтепродукты, подлежащие зачислению в консолидированный бюджет Брянской области, доведенные Министерством финансов Российской Федерации, </w:t>
      </w:r>
      <w:r w:rsidR="00F54D5B" w:rsidRPr="00F54D5B">
        <w:rPr>
          <w:rFonts w:ascii="Garamond" w:hAnsi="Garamond"/>
          <w:sz w:val="28"/>
          <w:szCs w:val="20"/>
        </w:rPr>
        <w:t>с учетом нормативов распределения в соответствии с проектом федерального закона № 1026181-8 «О федеральном бюджете на 2026 год и на плановый период 2027 и 2028 годов».</w:t>
      </w:r>
    </w:p>
    <w:p w:rsidR="00156999" w:rsidRPr="002A297E" w:rsidRDefault="00156999" w:rsidP="00CD7E02">
      <w:pPr>
        <w:ind w:firstLine="720"/>
        <w:jc w:val="both"/>
        <w:rPr>
          <w:rFonts w:ascii="Garamond" w:hAnsi="Garamond"/>
          <w:sz w:val="28"/>
          <w:szCs w:val="20"/>
        </w:rPr>
      </w:pPr>
      <w:r w:rsidRPr="002A297E">
        <w:rPr>
          <w:rFonts w:ascii="Garamond" w:hAnsi="Garamond"/>
          <w:sz w:val="28"/>
          <w:szCs w:val="20"/>
        </w:rPr>
        <w:t>При расчете акцизов на нефтепродукты учтены изменения действующего норматива зачисления в местный бюджет, предусматривающие уменьшение с 1 января 202</w:t>
      </w:r>
      <w:r w:rsidR="00F54D5B" w:rsidRPr="002A297E">
        <w:rPr>
          <w:rFonts w:ascii="Garamond" w:hAnsi="Garamond"/>
          <w:sz w:val="28"/>
          <w:szCs w:val="20"/>
        </w:rPr>
        <w:t>6</w:t>
      </w:r>
      <w:r w:rsidRPr="002A297E">
        <w:rPr>
          <w:rFonts w:ascii="Garamond" w:hAnsi="Garamond"/>
          <w:sz w:val="28"/>
          <w:szCs w:val="20"/>
        </w:rPr>
        <w:t xml:space="preserve"> года </w:t>
      </w:r>
      <w:r w:rsidR="00E365F8" w:rsidRPr="00E365F8">
        <w:rPr>
          <w:rFonts w:ascii="Garamond" w:hAnsi="Garamond"/>
          <w:sz w:val="28"/>
          <w:szCs w:val="20"/>
        </w:rPr>
        <w:t xml:space="preserve">дифференцированного </w:t>
      </w:r>
      <w:r w:rsidRPr="002A297E">
        <w:rPr>
          <w:rFonts w:ascii="Garamond" w:hAnsi="Garamond"/>
          <w:sz w:val="28"/>
          <w:szCs w:val="20"/>
        </w:rPr>
        <w:t xml:space="preserve">норматива для Сельцовского городского округа Брянской области с </w:t>
      </w:r>
      <w:r w:rsidR="00F54D5B" w:rsidRPr="002A297E">
        <w:rPr>
          <w:rFonts w:ascii="Garamond" w:hAnsi="Garamond"/>
          <w:sz w:val="28"/>
          <w:szCs w:val="20"/>
        </w:rPr>
        <w:t xml:space="preserve">0,0701% </w:t>
      </w:r>
      <w:r w:rsidRPr="002A297E">
        <w:rPr>
          <w:rFonts w:ascii="Garamond" w:hAnsi="Garamond"/>
          <w:sz w:val="28"/>
          <w:szCs w:val="20"/>
        </w:rPr>
        <w:t>до 0,0</w:t>
      </w:r>
      <w:r w:rsidR="002A297E" w:rsidRPr="002A297E">
        <w:rPr>
          <w:rFonts w:ascii="Garamond" w:hAnsi="Garamond"/>
          <w:sz w:val="28"/>
          <w:szCs w:val="20"/>
        </w:rPr>
        <w:t>694</w:t>
      </w:r>
      <w:r w:rsidRPr="002A297E">
        <w:rPr>
          <w:rFonts w:ascii="Garamond" w:hAnsi="Garamond"/>
          <w:sz w:val="28"/>
          <w:szCs w:val="20"/>
        </w:rPr>
        <w:t>% и изменения ставок акцизов на нефтепродукты.</w:t>
      </w:r>
    </w:p>
    <w:p w:rsidR="00CD7E02" w:rsidRPr="002A297E" w:rsidRDefault="00CD7E02" w:rsidP="00CD7E02">
      <w:pPr>
        <w:ind w:firstLine="720"/>
        <w:jc w:val="both"/>
        <w:rPr>
          <w:rFonts w:ascii="Garamond" w:hAnsi="Garamond"/>
          <w:sz w:val="28"/>
          <w:szCs w:val="20"/>
        </w:rPr>
      </w:pPr>
      <w:r w:rsidRPr="002A297E">
        <w:rPr>
          <w:rFonts w:ascii="Garamond" w:hAnsi="Garamond"/>
          <w:sz w:val="28"/>
          <w:szCs w:val="20"/>
        </w:rPr>
        <w:t>В 202</w:t>
      </w:r>
      <w:r w:rsidR="002A297E" w:rsidRPr="002A297E">
        <w:rPr>
          <w:rFonts w:ascii="Garamond" w:hAnsi="Garamond"/>
          <w:sz w:val="28"/>
          <w:szCs w:val="20"/>
        </w:rPr>
        <w:t>6</w:t>
      </w:r>
      <w:r w:rsidRPr="002A297E">
        <w:rPr>
          <w:rFonts w:ascii="Garamond" w:hAnsi="Garamond"/>
          <w:sz w:val="28"/>
          <w:szCs w:val="20"/>
        </w:rPr>
        <w:t xml:space="preserve"> году в целом поступления акцизов на нефтепродукты планируются в сумме </w:t>
      </w:r>
      <w:r w:rsidR="002A297E" w:rsidRPr="002A297E">
        <w:rPr>
          <w:rFonts w:ascii="Garamond" w:hAnsi="Garamond"/>
          <w:sz w:val="28"/>
          <w:szCs w:val="20"/>
        </w:rPr>
        <w:t>4</w:t>
      </w:r>
      <w:r w:rsidR="00156999" w:rsidRPr="002A297E">
        <w:rPr>
          <w:rFonts w:ascii="Garamond" w:hAnsi="Garamond"/>
          <w:sz w:val="28"/>
          <w:szCs w:val="20"/>
        </w:rPr>
        <w:t> </w:t>
      </w:r>
      <w:r w:rsidR="002A297E" w:rsidRPr="002A297E">
        <w:rPr>
          <w:rFonts w:ascii="Garamond" w:hAnsi="Garamond"/>
          <w:sz w:val="28"/>
          <w:szCs w:val="20"/>
        </w:rPr>
        <w:t>013</w:t>
      </w:r>
      <w:r w:rsidR="00156999" w:rsidRPr="002A297E">
        <w:rPr>
          <w:rFonts w:ascii="Garamond" w:hAnsi="Garamond"/>
          <w:sz w:val="28"/>
          <w:szCs w:val="20"/>
        </w:rPr>
        <w:t xml:space="preserve"> 0</w:t>
      </w:r>
      <w:r w:rsidRPr="002A297E">
        <w:rPr>
          <w:rFonts w:ascii="Garamond" w:hAnsi="Garamond"/>
          <w:sz w:val="28"/>
          <w:szCs w:val="20"/>
        </w:rPr>
        <w:t xml:space="preserve">00,00 руб., в том числе: доходов от уплаты акцизов на дизельное топливо – </w:t>
      </w:r>
      <w:r w:rsidR="002A297E" w:rsidRPr="002A297E">
        <w:rPr>
          <w:rFonts w:ascii="Garamond" w:hAnsi="Garamond"/>
          <w:sz w:val="28"/>
          <w:szCs w:val="20"/>
        </w:rPr>
        <w:t>2</w:t>
      </w:r>
      <w:r w:rsidR="006465A1" w:rsidRPr="002A297E">
        <w:rPr>
          <w:rFonts w:ascii="Garamond" w:hAnsi="Garamond"/>
          <w:sz w:val="28"/>
          <w:szCs w:val="20"/>
        </w:rPr>
        <w:t xml:space="preserve"> </w:t>
      </w:r>
      <w:r w:rsidR="002A297E" w:rsidRPr="002A297E">
        <w:rPr>
          <w:rFonts w:ascii="Garamond" w:hAnsi="Garamond"/>
          <w:sz w:val="28"/>
          <w:szCs w:val="20"/>
        </w:rPr>
        <w:t>100</w:t>
      </w:r>
      <w:r w:rsidRPr="002A297E">
        <w:rPr>
          <w:rFonts w:ascii="Garamond" w:hAnsi="Garamond"/>
          <w:sz w:val="28"/>
          <w:szCs w:val="20"/>
        </w:rPr>
        <w:t xml:space="preserve"> </w:t>
      </w:r>
      <w:r w:rsidR="00156999" w:rsidRPr="002A297E">
        <w:rPr>
          <w:rFonts w:ascii="Garamond" w:hAnsi="Garamond"/>
          <w:sz w:val="28"/>
          <w:szCs w:val="20"/>
        </w:rPr>
        <w:t>0</w:t>
      </w:r>
      <w:r w:rsidRPr="002A297E">
        <w:rPr>
          <w:rFonts w:ascii="Garamond" w:hAnsi="Garamond"/>
          <w:sz w:val="28"/>
          <w:szCs w:val="20"/>
        </w:rPr>
        <w:t xml:space="preserve">00,00 руб., моторные масла – </w:t>
      </w:r>
      <w:r w:rsidR="002A297E" w:rsidRPr="002A297E">
        <w:rPr>
          <w:rFonts w:ascii="Garamond" w:hAnsi="Garamond"/>
          <w:sz w:val="28"/>
          <w:szCs w:val="20"/>
        </w:rPr>
        <w:t>10</w:t>
      </w:r>
      <w:r w:rsidR="006465A1" w:rsidRPr="002A297E">
        <w:rPr>
          <w:rFonts w:ascii="Garamond" w:hAnsi="Garamond"/>
          <w:sz w:val="28"/>
          <w:szCs w:val="20"/>
        </w:rPr>
        <w:t xml:space="preserve"> </w:t>
      </w:r>
      <w:r w:rsidR="00156999" w:rsidRPr="002A297E">
        <w:rPr>
          <w:rFonts w:ascii="Garamond" w:hAnsi="Garamond"/>
          <w:sz w:val="28"/>
          <w:szCs w:val="20"/>
        </w:rPr>
        <w:t>0</w:t>
      </w:r>
      <w:r w:rsidRPr="002A297E">
        <w:rPr>
          <w:rFonts w:ascii="Garamond" w:hAnsi="Garamond"/>
          <w:sz w:val="28"/>
          <w:szCs w:val="20"/>
        </w:rPr>
        <w:t xml:space="preserve">00,00 руб., автомобильный бензин – </w:t>
      </w:r>
      <w:r w:rsidR="002A297E" w:rsidRPr="002A297E">
        <w:rPr>
          <w:rFonts w:ascii="Garamond" w:hAnsi="Garamond"/>
          <w:sz w:val="28"/>
          <w:szCs w:val="20"/>
        </w:rPr>
        <w:t>2</w:t>
      </w:r>
      <w:r w:rsidR="006465A1" w:rsidRPr="002A297E">
        <w:rPr>
          <w:rFonts w:ascii="Garamond" w:hAnsi="Garamond"/>
          <w:sz w:val="28"/>
          <w:szCs w:val="20"/>
        </w:rPr>
        <w:t xml:space="preserve"> </w:t>
      </w:r>
      <w:r w:rsidR="002A297E" w:rsidRPr="002A297E">
        <w:rPr>
          <w:rFonts w:ascii="Garamond" w:hAnsi="Garamond"/>
          <w:sz w:val="28"/>
          <w:szCs w:val="20"/>
        </w:rPr>
        <w:t>031</w:t>
      </w:r>
      <w:r w:rsidRPr="002A297E">
        <w:rPr>
          <w:rFonts w:ascii="Garamond" w:hAnsi="Garamond"/>
          <w:sz w:val="28"/>
          <w:szCs w:val="20"/>
        </w:rPr>
        <w:t xml:space="preserve"> </w:t>
      </w:r>
      <w:r w:rsidR="00292037" w:rsidRPr="002A297E">
        <w:rPr>
          <w:rFonts w:ascii="Garamond" w:hAnsi="Garamond"/>
          <w:sz w:val="28"/>
          <w:szCs w:val="20"/>
        </w:rPr>
        <w:t>0</w:t>
      </w:r>
      <w:r w:rsidRPr="002A297E">
        <w:rPr>
          <w:rFonts w:ascii="Garamond" w:hAnsi="Garamond"/>
          <w:sz w:val="28"/>
          <w:szCs w:val="20"/>
        </w:rPr>
        <w:t>00,00 руб., прямогонный бензин «-»</w:t>
      </w:r>
      <w:r w:rsidR="00156999" w:rsidRPr="002A297E">
        <w:rPr>
          <w:rFonts w:ascii="Garamond" w:hAnsi="Garamond"/>
          <w:sz w:val="28"/>
          <w:szCs w:val="20"/>
        </w:rPr>
        <w:t>1</w:t>
      </w:r>
      <w:r w:rsidR="002A297E" w:rsidRPr="002A297E">
        <w:rPr>
          <w:rFonts w:ascii="Garamond" w:hAnsi="Garamond"/>
          <w:sz w:val="28"/>
          <w:szCs w:val="20"/>
        </w:rPr>
        <w:t>28</w:t>
      </w:r>
      <w:r w:rsidRPr="002A297E">
        <w:rPr>
          <w:rFonts w:ascii="Garamond" w:hAnsi="Garamond"/>
          <w:sz w:val="28"/>
          <w:szCs w:val="20"/>
        </w:rPr>
        <w:t xml:space="preserve"> </w:t>
      </w:r>
      <w:r w:rsidR="00156999" w:rsidRPr="002A297E">
        <w:rPr>
          <w:rFonts w:ascii="Garamond" w:hAnsi="Garamond"/>
          <w:sz w:val="28"/>
          <w:szCs w:val="20"/>
        </w:rPr>
        <w:t>0</w:t>
      </w:r>
      <w:r w:rsidR="003D31A5" w:rsidRPr="002A297E">
        <w:rPr>
          <w:rFonts w:ascii="Garamond" w:hAnsi="Garamond"/>
          <w:sz w:val="28"/>
          <w:szCs w:val="20"/>
        </w:rPr>
        <w:t>00</w:t>
      </w:r>
      <w:r w:rsidRPr="002A297E">
        <w:rPr>
          <w:rFonts w:ascii="Garamond" w:hAnsi="Garamond"/>
          <w:sz w:val="28"/>
          <w:szCs w:val="20"/>
        </w:rPr>
        <w:t>,00 руб.</w:t>
      </w:r>
    </w:p>
    <w:p w:rsidR="00CD7E02" w:rsidRPr="002A297E" w:rsidRDefault="00CD7E02" w:rsidP="00CD7E02">
      <w:pPr>
        <w:ind w:firstLine="720"/>
        <w:jc w:val="both"/>
        <w:rPr>
          <w:rFonts w:ascii="Garamond" w:hAnsi="Garamond"/>
          <w:sz w:val="28"/>
          <w:szCs w:val="20"/>
        </w:rPr>
      </w:pPr>
      <w:r w:rsidRPr="002A297E">
        <w:rPr>
          <w:rFonts w:ascii="Garamond" w:hAnsi="Garamond"/>
          <w:sz w:val="28"/>
          <w:szCs w:val="20"/>
        </w:rPr>
        <w:t>Доходы местного бюджета на 202</w:t>
      </w:r>
      <w:r w:rsidR="002A297E" w:rsidRPr="002A297E">
        <w:rPr>
          <w:rFonts w:ascii="Garamond" w:hAnsi="Garamond"/>
          <w:sz w:val="28"/>
          <w:szCs w:val="20"/>
        </w:rPr>
        <w:t>7</w:t>
      </w:r>
      <w:r w:rsidRPr="002A297E">
        <w:rPr>
          <w:rFonts w:ascii="Garamond" w:hAnsi="Garamond"/>
          <w:sz w:val="28"/>
          <w:szCs w:val="20"/>
        </w:rPr>
        <w:t xml:space="preserve"> год от уплаты акцизов на нефтепродукты прогнозируются в сумме </w:t>
      </w:r>
      <w:r w:rsidR="00423BF8">
        <w:rPr>
          <w:rFonts w:ascii="Garamond" w:hAnsi="Garamond"/>
          <w:sz w:val="28"/>
          <w:szCs w:val="20"/>
        </w:rPr>
        <w:t>4</w:t>
      </w:r>
      <w:r w:rsidRPr="002A297E">
        <w:rPr>
          <w:rFonts w:ascii="Garamond" w:hAnsi="Garamond"/>
          <w:sz w:val="28"/>
          <w:szCs w:val="20"/>
        </w:rPr>
        <w:t xml:space="preserve"> </w:t>
      </w:r>
      <w:r w:rsidR="00423BF8">
        <w:rPr>
          <w:rFonts w:ascii="Garamond" w:hAnsi="Garamond"/>
          <w:sz w:val="28"/>
          <w:szCs w:val="20"/>
        </w:rPr>
        <w:t>049</w:t>
      </w:r>
      <w:r w:rsidRPr="002A297E">
        <w:rPr>
          <w:rFonts w:ascii="Garamond" w:hAnsi="Garamond"/>
          <w:sz w:val="28"/>
          <w:szCs w:val="20"/>
        </w:rPr>
        <w:t xml:space="preserve"> </w:t>
      </w:r>
      <w:r w:rsidR="00156999" w:rsidRPr="002A297E">
        <w:rPr>
          <w:rFonts w:ascii="Garamond" w:hAnsi="Garamond"/>
          <w:sz w:val="28"/>
          <w:szCs w:val="20"/>
        </w:rPr>
        <w:t>0</w:t>
      </w:r>
      <w:r w:rsidR="003D31A5" w:rsidRPr="002A297E">
        <w:rPr>
          <w:rFonts w:ascii="Garamond" w:hAnsi="Garamond"/>
          <w:sz w:val="28"/>
          <w:szCs w:val="20"/>
        </w:rPr>
        <w:t>00</w:t>
      </w:r>
      <w:r w:rsidRPr="002A297E">
        <w:rPr>
          <w:rFonts w:ascii="Garamond" w:hAnsi="Garamond"/>
          <w:sz w:val="28"/>
          <w:szCs w:val="20"/>
        </w:rPr>
        <w:t>,00 руб., на 202</w:t>
      </w:r>
      <w:r w:rsidR="002A297E" w:rsidRPr="002A297E">
        <w:rPr>
          <w:rFonts w:ascii="Garamond" w:hAnsi="Garamond"/>
          <w:sz w:val="28"/>
          <w:szCs w:val="20"/>
        </w:rPr>
        <w:t>8</w:t>
      </w:r>
      <w:r w:rsidRPr="002A297E">
        <w:rPr>
          <w:rFonts w:ascii="Garamond" w:hAnsi="Garamond"/>
          <w:sz w:val="28"/>
          <w:szCs w:val="20"/>
        </w:rPr>
        <w:t xml:space="preserve"> год в сумме </w:t>
      </w:r>
      <w:r w:rsidR="00423BF8">
        <w:rPr>
          <w:rFonts w:ascii="Garamond" w:hAnsi="Garamond"/>
          <w:sz w:val="28"/>
          <w:szCs w:val="20"/>
        </w:rPr>
        <w:t>4</w:t>
      </w:r>
      <w:r w:rsidRPr="002A297E">
        <w:rPr>
          <w:rFonts w:ascii="Garamond" w:hAnsi="Garamond"/>
          <w:sz w:val="28"/>
          <w:szCs w:val="20"/>
        </w:rPr>
        <w:t xml:space="preserve"> </w:t>
      </w:r>
      <w:r w:rsidR="00423BF8">
        <w:rPr>
          <w:rFonts w:ascii="Garamond" w:hAnsi="Garamond"/>
          <w:sz w:val="28"/>
          <w:szCs w:val="20"/>
        </w:rPr>
        <w:t>118</w:t>
      </w:r>
      <w:r w:rsidRPr="002A297E">
        <w:rPr>
          <w:rFonts w:ascii="Garamond" w:hAnsi="Garamond"/>
          <w:sz w:val="28"/>
          <w:szCs w:val="20"/>
        </w:rPr>
        <w:t xml:space="preserve"> </w:t>
      </w:r>
      <w:r w:rsidR="00156999" w:rsidRPr="002A297E">
        <w:rPr>
          <w:rFonts w:ascii="Garamond" w:hAnsi="Garamond"/>
          <w:sz w:val="28"/>
          <w:szCs w:val="20"/>
        </w:rPr>
        <w:t>0</w:t>
      </w:r>
      <w:r w:rsidRPr="002A297E">
        <w:rPr>
          <w:rFonts w:ascii="Garamond" w:hAnsi="Garamond"/>
          <w:sz w:val="28"/>
          <w:szCs w:val="20"/>
        </w:rPr>
        <w:t xml:space="preserve">00,00 руб. </w:t>
      </w:r>
    </w:p>
    <w:p w:rsidR="00D960FD" w:rsidRPr="008107EA" w:rsidRDefault="00D960FD" w:rsidP="00CD7E02">
      <w:pPr>
        <w:spacing w:before="120" w:after="120" w:line="21" w:lineRule="atLeast"/>
        <w:jc w:val="center"/>
        <w:rPr>
          <w:rFonts w:ascii="Garamond" w:hAnsi="Garamond"/>
          <w:b/>
          <w:sz w:val="28"/>
          <w:szCs w:val="28"/>
        </w:rPr>
      </w:pPr>
    </w:p>
    <w:p w:rsidR="00CD7E02" w:rsidRPr="008107EA" w:rsidRDefault="00CD7E02" w:rsidP="00CD7E02">
      <w:pPr>
        <w:spacing w:before="120" w:after="120" w:line="21" w:lineRule="atLeast"/>
        <w:jc w:val="center"/>
        <w:rPr>
          <w:rFonts w:ascii="Garamond" w:hAnsi="Garamond"/>
          <w:b/>
          <w:sz w:val="28"/>
          <w:szCs w:val="28"/>
        </w:rPr>
      </w:pPr>
      <w:r w:rsidRPr="008107EA">
        <w:rPr>
          <w:rFonts w:ascii="Garamond" w:hAnsi="Garamond"/>
          <w:b/>
          <w:sz w:val="28"/>
          <w:szCs w:val="28"/>
        </w:rPr>
        <w:t>НАЛОГИ НА СОВОКУПНЫЙ ДОХОД</w:t>
      </w:r>
    </w:p>
    <w:p w:rsidR="00CD7E02" w:rsidRPr="008107EA" w:rsidRDefault="00CD7E02" w:rsidP="00CD7E02">
      <w:pPr>
        <w:ind w:left="360"/>
        <w:jc w:val="center"/>
        <w:rPr>
          <w:rFonts w:ascii="Garamond" w:hAnsi="Garamond"/>
          <w:b/>
          <w:sz w:val="28"/>
          <w:szCs w:val="28"/>
        </w:rPr>
      </w:pPr>
      <w:r w:rsidRPr="008107EA">
        <w:rPr>
          <w:rFonts w:ascii="Garamond" w:hAnsi="Garamond"/>
          <w:b/>
          <w:sz w:val="28"/>
          <w:szCs w:val="28"/>
        </w:rPr>
        <w:t>Единый налог на вмененный доход для отдельных</w:t>
      </w:r>
    </w:p>
    <w:p w:rsidR="00CD7E02" w:rsidRPr="008107EA" w:rsidRDefault="00CD7E02" w:rsidP="00CD7E02">
      <w:pPr>
        <w:ind w:left="360"/>
        <w:jc w:val="center"/>
        <w:rPr>
          <w:rFonts w:ascii="Garamond" w:hAnsi="Garamond"/>
          <w:b/>
          <w:sz w:val="28"/>
          <w:szCs w:val="28"/>
        </w:rPr>
      </w:pPr>
      <w:r w:rsidRPr="008107EA">
        <w:rPr>
          <w:rFonts w:ascii="Garamond" w:hAnsi="Garamond"/>
          <w:b/>
          <w:sz w:val="28"/>
          <w:szCs w:val="28"/>
        </w:rPr>
        <w:t>видов деятельности</w:t>
      </w:r>
    </w:p>
    <w:p w:rsidR="00CD7E02" w:rsidRPr="008107EA" w:rsidRDefault="00CD7E02" w:rsidP="00CD7E02">
      <w:pPr>
        <w:jc w:val="center"/>
        <w:rPr>
          <w:b/>
          <w:sz w:val="28"/>
          <w:szCs w:val="28"/>
          <w:highlight w:val="yellow"/>
        </w:rPr>
      </w:pPr>
    </w:p>
    <w:p w:rsidR="00A46AE9" w:rsidRPr="000D519E" w:rsidRDefault="00CD7E02" w:rsidP="00CD7E02">
      <w:pPr>
        <w:shd w:val="clear" w:color="auto" w:fill="FFFFFF"/>
        <w:ind w:firstLine="720"/>
        <w:jc w:val="both"/>
        <w:rPr>
          <w:rFonts w:ascii="Garamond" w:hAnsi="Garamond"/>
          <w:sz w:val="28"/>
          <w:szCs w:val="28"/>
        </w:rPr>
      </w:pPr>
      <w:r w:rsidRPr="000D519E">
        <w:rPr>
          <w:rFonts w:ascii="Garamond" w:hAnsi="Garamond"/>
          <w:sz w:val="28"/>
          <w:szCs w:val="28"/>
        </w:rPr>
        <w:t xml:space="preserve">Прогноз поступлений единого налога на вмененный доход для отдельных видов деятельности (далее - ЕНВД) производится </w:t>
      </w:r>
      <w:r w:rsidR="00A46AE9" w:rsidRPr="000D519E">
        <w:rPr>
          <w:rFonts w:ascii="Garamond" w:hAnsi="Garamond"/>
          <w:sz w:val="28"/>
          <w:szCs w:val="28"/>
        </w:rPr>
        <w:t>в соответствии с информацией о прогнозном поступле</w:t>
      </w:r>
      <w:r w:rsidR="00FC362B" w:rsidRPr="000D519E">
        <w:rPr>
          <w:rFonts w:ascii="Garamond" w:hAnsi="Garamond"/>
          <w:sz w:val="28"/>
          <w:szCs w:val="28"/>
        </w:rPr>
        <w:t>нии сумм налога, предоставлен</w:t>
      </w:r>
      <w:r w:rsidR="00A46AE9" w:rsidRPr="000D519E">
        <w:rPr>
          <w:rFonts w:ascii="Garamond" w:hAnsi="Garamond"/>
          <w:sz w:val="28"/>
          <w:szCs w:val="28"/>
        </w:rPr>
        <w:t xml:space="preserve">ным главным администратором дохода – </w:t>
      </w:r>
      <w:r w:rsidR="007044F3" w:rsidRPr="000D519E">
        <w:rPr>
          <w:rFonts w:ascii="Garamond" w:hAnsi="Garamond"/>
          <w:sz w:val="28"/>
          <w:szCs w:val="28"/>
        </w:rPr>
        <w:t>У</w:t>
      </w:r>
      <w:r w:rsidR="00A46AE9" w:rsidRPr="000D519E">
        <w:rPr>
          <w:rFonts w:ascii="Garamond" w:hAnsi="Garamond"/>
          <w:sz w:val="28"/>
          <w:szCs w:val="28"/>
        </w:rPr>
        <w:t>ФНС России по Брянской области.</w:t>
      </w:r>
    </w:p>
    <w:p w:rsidR="00CD7E02" w:rsidRPr="000D519E" w:rsidRDefault="008C71F4" w:rsidP="00CD7E02">
      <w:pPr>
        <w:spacing w:line="256" w:lineRule="auto"/>
        <w:ind w:firstLine="720"/>
        <w:jc w:val="both"/>
        <w:rPr>
          <w:rFonts w:ascii="Garamond" w:hAnsi="Garamond"/>
          <w:sz w:val="28"/>
          <w:szCs w:val="28"/>
        </w:rPr>
      </w:pPr>
      <w:r w:rsidRPr="000D519E">
        <w:rPr>
          <w:rFonts w:ascii="Garamond" w:hAnsi="Garamond"/>
          <w:sz w:val="28"/>
          <w:szCs w:val="28"/>
        </w:rPr>
        <w:t>Д</w:t>
      </w:r>
      <w:r w:rsidR="00CD7E02" w:rsidRPr="000D519E">
        <w:rPr>
          <w:rFonts w:ascii="Garamond" w:hAnsi="Garamond"/>
          <w:sz w:val="28"/>
          <w:szCs w:val="28"/>
        </w:rPr>
        <w:t xml:space="preserve">оходы бюджета Сельцовского городского округа </w:t>
      </w:r>
      <w:r w:rsidR="00034101" w:rsidRPr="000D519E">
        <w:rPr>
          <w:rFonts w:ascii="Garamond" w:hAnsi="Garamond"/>
          <w:sz w:val="28"/>
          <w:szCs w:val="28"/>
        </w:rPr>
        <w:t xml:space="preserve">Брянской области </w:t>
      </w:r>
      <w:r w:rsidR="000D519E" w:rsidRPr="000D519E">
        <w:rPr>
          <w:rFonts w:ascii="Garamond" w:hAnsi="Garamond"/>
          <w:sz w:val="28"/>
          <w:szCs w:val="28"/>
        </w:rPr>
        <w:t xml:space="preserve">на </w:t>
      </w:r>
      <w:r w:rsidR="00CD7E02" w:rsidRPr="000D519E">
        <w:rPr>
          <w:rFonts w:ascii="Garamond" w:hAnsi="Garamond"/>
          <w:sz w:val="28"/>
          <w:szCs w:val="28"/>
        </w:rPr>
        <w:t>202</w:t>
      </w:r>
      <w:r w:rsidR="000D519E" w:rsidRPr="000D519E">
        <w:rPr>
          <w:rFonts w:ascii="Garamond" w:hAnsi="Garamond"/>
          <w:sz w:val="28"/>
          <w:szCs w:val="28"/>
        </w:rPr>
        <w:t>6-2028</w:t>
      </w:r>
      <w:r w:rsidR="00CD7E02" w:rsidRPr="000D519E">
        <w:rPr>
          <w:rFonts w:ascii="Garamond" w:hAnsi="Garamond"/>
          <w:sz w:val="28"/>
          <w:szCs w:val="28"/>
        </w:rPr>
        <w:t xml:space="preserve"> год</w:t>
      </w:r>
      <w:r w:rsidR="000D519E" w:rsidRPr="000D519E">
        <w:rPr>
          <w:rFonts w:ascii="Garamond" w:hAnsi="Garamond"/>
          <w:sz w:val="28"/>
          <w:szCs w:val="28"/>
        </w:rPr>
        <w:t>ы</w:t>
      </w:r>
      <w:r w:rsidR="00CD7E02" w:rsidRPr="000D519E">
        <w:rPr>
          <w:rFonts w:ascii="Garamond" w:hAnsi="Garamond"/>
          <w:sz w:val="28"/>
          <w:szCs w:val="28"/>
        </w:rPr>
        <w:t xml:space="preserve"> прогнозируются в сумме </w:t>
      </w:r>
      <w:r w:rsidR="000D519E" w:rsidRPr="000D519E">
        <w:rPr>
          <w:rFonts w:ascii="Garamond" w:hAnsi="Garamond"/>
          <w:sz w:val="28"/>
          <w:szCs w:val="28"/>
        </w:rPr>
        <w:t>1 000,00 руб. ежегодно.</w:t>
      </w:r>
    </w:p>
    <w:p w:rsidR="000D519E" w:rsidRPr="00DB5AD2" w:rsidRDefault="000D519E" w:rsidP="00CD7E02">
      <w:pPr>
        <w:spacing w:line="256" w:lineRule="auto"/>
        <w:ind w:firstLine="720"/>
        <w:jc w:val="both"/>
        <w:rPr>
          <w:rFonts w:ascii="Garamond" w:hAnsi="Garamond"/>
          <w:sz w:val="28"/>
          <w:szCs w:val="28"/>
        </w:rPr>
      </w:pPr>
    </w:p>
    <w:p w:rsidR="000D519E" w:rsidRPr="00DB5AD2" w:rsidRDefault="000D519E" w:rsidP="00CD7E02">
      <w:pPr>
        <w:spacing w:line="256" w:lineRule="auto"/>
        <w:ind w:firstLine="720"/>
        <w:jc w:val="both"/>
        <w:rPr>
          <w:rFonts w:ascii="Garamond" w:hAnsi="Garamond"/>
          <w:sz w:val="28"/>
          <w:szCs w:val="28"/>
          <w:highlight w:val="yellow"/>
        </w:rPr>
      </w:pPr>
    </w:p>
    <w:p w:rsidR="008C71F4" w:rsidRPr="007808FC" w:rsidRDefault="00CD7E02" w:rsidP="00CD7E02">
      <w:pPr>
        <w:spacing w:line="256" w:lineRule="auto"/>
        <w:ind w:firstLine="720"/>
        <w:jc w:val="center"/>
        <w:rPr>
          <w:b/>
          <w:sz w:val="28"/>
          <w:szCs w:val="28"/>
        </w:rPr>
      </w:pPr>
      <w:r w:rsidRPr="007808FC">
        <w:rPr>
          <w:rFonts w:ascii="Garamond" w:hAnsi="Garamond"/>
          <w:b/>
          <w:sz w:val="28"/>
          <w:szCs w:val="28"/>
        </w:rPr>
        <w:t>Налог, взимаемый в связи с применением патентной системы</w:t>
      </w:r>
      <w:r w:rsidRPr="007808FC">
        <w:rPr>
          <w:b/>
          <w:sz w:val="28"/>
          <w:szCs w:val="28"/>
        </w:rPr>
        <w:t xml:space="preserve"> </w:t>
      </w:r>
    </w:p>
    <w:p w:rsidR="00CD7E02" w:rsidRPr="007808FC" w:rsidRDefault="00CD7E02" w:rsidP="00CD7E02">
      <w:pPr>
        <w:spacing w:line="256" w:lineRule="auto"/>
        <w:ind w:firstLine="720"/>
        <w:jc w:val="center"/>
        <w:rPr>
          <w:rFonts w:ascii="Garamond" w:hAnsi="Garamond"/>
          <w:sz w:val="28"/>
          <w:szCs w:val="28"/>
        </w:rPr>
      </w:pPr>
      <w:r w:rsidRPr="007808FC">
        <w:rPr>
          <w:rFonts w:ascii="Garamond" w:hAnsi="Garamond"/>
          <w:b/>
          <w:sz w:val="28"/>
          <w:szCs w:val="28"/>
        </w:rPr>
        <w:t>налогообложения</w:t>
      </w:r>
    </w:p>
    <w:p w:rsidR="00CD7E02" w:rsidRPr="007808FC" w:rsidRDefault="00CD7E02" w:rsidP="00CD7E02">
      <w:pPr>
        <w:ind w:left="-180"/>
        <w:jc w:val="center"/>
        <w:rPr>
          <w:b/>
          <w:sz w:val="28"/>
          <w:szCs w:val="28"/>
          <w:highlight w:val="yellow"/>
        </w:rPr>
      </w:pPr>
    </w:p>
    <w:p w:rsidR="000D519E" w:rsidRPr="007808FC" w:rsidRDefault="000D519E" w:rsidP="000D519E">
      <w:pPr>
        <w:spacing w:line="21" w:lineRule="atLeast"/>
        <w:ind w:firstLine="709"/>
        <w:jc w:val="both"/>
        <w:rPr>
          <w:rFonts w:ascii="Garamond" w:hAnsi="Garamond"/>
          <w:sz w:val="28"/>
          <w:szCs w:val="28"/>
        </w:rPr>
      </w:pPr>
      <w:r w:rsidRPr="007808FC">
        <w:rPr>
          <w:rFonts w:ascii="Garamond" w:hAnsi="Garamond"/>
          <w:sz w:val="28"/>
          <w:szCs w:val="28"/>
        </w:rPr>
        <w:t>Поступления в бюджет Сельцовского городского округа Брянской области</w:t>
      </w:r>
      <w:r w:rsidR="00CD7E02" w:rsidRPr="007808FC">
        <w:rPr>
          <w:rFonts w:ascii="Garamond" w:hAnsi="Garamond"/>
          <w:sz w:val="28"/>
          <w:szCs w:val="28"/>
        </w:rPr>
        <w:t xml:space="preserve"> налога, </w:t>
      </w:r>
      <w:r w:rsidRPr="007808FC">
        <w:rPr>
          <w:rFonts w:ascii="Garamond" w:hAnsi="Garamond"/>
          <w:sz w:val="28"/>
          <w:szCs w:val="28"/>
        </w:rPr>
        <w:t xml:space="preserve">взимаемого в связи с применением патентной системы налогообложения </w:t>
      </w:r>
      <w:r w:rsidRPr="007808FC">
        <w:rPr>
          <w:rFonts w:ascii="Garamond" w:hAnsi="Garamond"/>
          <w:sz w:val="28"/>
          <w:szCs w:val="28"/>
        </w:rPr>
        <w:lastRenderedPageBreak/>
        <w:t xml:space="preserve">по данным </w:t>
      </w:r>
      <w:r w:rsidR="00CD7E02" w:rsidRPr="007808FC">
        <w:rPr>
          <w:rFonts w:ascii="Garamond" w:hAnsi="Garamond"/>
          <w:sz w:val="28"/>
          <w:szCs w:val="28"/>
        </w:rPr>
        <w:t>главн</w:t>
      </w:r>
      <w:r w:rsidRPr="007808FC">
        <w:rPr>
          <w:rFonts w:ascii="Garamond" w:hAnsi="Garamond"/>
          <w:sz w:val="28"/>
          <w:szCs w:val="28"/>
        </w:rPr>
        <w:t>ого</w:t>
      </w:r>
      <w:r w:rsidR="00CD7E02" w:rsidRPr="007808FC">
        <w:rPr>
          <w:rFonts w:ascii="Garamond" w:hAnsi="Garamond"/>
          <w:sz w:val="28"/>
          <w:szCs w:val="28"/>
        </w:rPr>
        <w:t xml:space="preserve"> администратор</w:t>
      </w:r>
      <w:r w:rsidRPr="007808FC">
        <w:rPr>
          <w:rFonts w:ascii="Garamond" w:hAnsi="Garamond"/>
          <w:sz w:val="28"/>
          <w:szCs w:val="28"/>
        </w:rPr>
        <w:t>а</w:t>
      </w:r>
      <w:r w:rsidR="00CD7E02" w:rsidRPr="007808FC">
        <w:rPr>
          <w:rFonts w:ascii="Garamond" w:hAnsi="Garamond"/>
          <w:sz w:val="28"/>
          <w:szCs w:val="28"/>
        </w:rPr>
        <w:t xml:space="preserve"> дохода – </w:t>
      </w:r>
      <w:r w:rsidR="00F70706" w:rsidRPr="007808FC">
        <w:rPr>
          <w:rFonts w:ascii="Garamond" w:hAnsi="Garamond"/>
          <w:sz w:val="28"/>
          <w:szCs w:val="28"/>
        </w:rPr>
        <w:t>У</w:t>
      </w:r>
      <w:r w:rsidR="00CD7E02" w:rsidRPr="007808FC">
        <w:rPr>
          <w:rFonts w:ascii="Garamond" w:hAnsi="Garamond"/>
          <w:sz w:val="28"/>
          <w:szCs w:val="28"/>
        </w:rPr>
        <w:t>ФНС России по Брянской области</w:t>
      </w:r>
      <w:r w:rsidRPr="007808FC">
        <w:rPr>
          <w:rFonts w:ascii="Garamond" w:hAnsi="Garamond"/>
          <w:sz w:val="28"/>
          <w:szCs w:val="28"/>
        </w:rPr>
        <w:t>, на 2026 год прогнозируется в сумме 30</w:t>
      </w:r>
      <w:r w:rsidRPr="007808FC">
        <w:rPr>
          <w:rFonts w:ascii="Garamond" w:hAnsi="Garamond"/>
          <w:sz w:val="28"/>
          <w:szCs w:val="28"/>
          <w:lang w:val="en-US"/>
        </w:rPr>
        <w:t> </w:t>
      </w:r>
      <w:r w:rsidRPr="007808FC">
        <w:rPr>
          <w:rFonts w:ascii="Garamond" w:hAnsi="Garamond"/>
          <w:sz w:val="28"/>
          <w:szCs w:val="28"/>
        </w:rPr>
        <w:t>000,00 руб.</w:t>
      </w:r>
      <w:r w:rsidR="00CD7E02" w:rsidRPr="007808FC">
        <w:rPr>
          <w:rFonts w:ascii="Garamond" w:hAnsi="Garamond"/>
          <w:sz w:val="28"/>
          <w:szCs w:val="28"/>
        </w:rPr>
        <w:t xml:space="preserve"> </w:t>
      </w:r>
    </w:p>
    <w:p w:rsidR="000D519E" w:rsidRPr="007808FC" w:rsidRDefault="000D519E" w:rsidP="000D519E">
      <w:pPr>
        <w:spacing w:line="21" w:lineRule="atLeast"/>
        <w:ind w:firstLine="709"/>
        <w:jc w:val="both"/>
        <w:rPr>
          <w:rFonts w:ascii="Garamond" w:hAnsi="Garamond"/>
          <w:sz w:val="28"/>
          <w:szCs w:val="28"/>
        </w:rPr>
      </w:pPr>
      <w:r w:rsidRPr="007808FC">
        <w:rPr>
          <w:rFonts w:ascii="Garamond" w:hAnsi="Garamond"/>
          <w:sz w:val="28"/>
          <w:szCs w:val="28"/>
        </w:rPr>
        <w:t>Доходы бюджета Сельцовского городского округа Брянской области на 2027-2028 годы от поступлений налога, взимаемого в связи с применением патентной системы налогообложения</w:t>
      </w:r>
      <w:r w:rsidR="007808FC" w:rsidRPr="007808FC">
        <w:rPr>
          <w:rFonts w:ascii="Garamond" w:hAnsi="Garamond"/>
          <w:sz w:val="28"/>
          <w:szCs w:val="28"/>
        </w:rPr>
        <w:t xml:space="preserve"> прогнозируются в сумме 65</w:t>
      </w:r>
      <w:r w:rsidR="007808FC" w:rsidRPr="007808FC">
        <w:rPr>
          <w:rFonts w:ascii="Garamond" w:hAnsi="Garamond"/>
          <w:sz w:val="28"/>
          <w:szCs w:val="28"/>
          <w:lang w:val="en-US"/>
        </w:rPr>
        <w:t> </w:t>
      </w:r>
      <w:r w:rsidR="007808FC" w:rsidRPr="007808FC">
        <w:rPr>
          <w:rFonts w:ascii="Garamond" w:hAnsi="Garamond"/>
          <w:sz w:val="28"/>
          <w:szCs w:val="28"/>
        </w:rPr>
        <w:t>000,00 руб. и 153 000, 00 руб. соответственно.</w:t>
      </w:r>
    </w:p>
    <w:p w:rsidR="00CD7E02" w:rsidRPr="007808FC" w:rsidRDefault="00CD7E02" w:rsidP="00C02569">
      <w:pPr>
        <w:shd w:val="clear" w:color="auto" w:fill="FFFFFF"/>
        <w:ind w:firstLine="720"/>
        <w:jc w:val="both"/>
        <w:rPr>
          <w:rFonts w:ascii="Garamond" w:hAnsi="Garamond"/>
          <w:sz w:val="28"/>
          <w:szCs w:val="28"/>
          <w:highlight w:val="yellow"/>
        </w:rPr>
      </w:pPr>
      <w:r w:rsidRPr="007808FC">
        <w:rPr>
          <w:rFonts w:ascii="Garamond" w:hAnsi="Garamond"/>
          <w:sz w:val="28"/>
          <w:szCs w:val="28"/>
        </w:rPr>
        <w:t>Прогнозирование осуществляется с учетом показателей для согласования исходной базы при формировании межбюджетных отношений на 202</w:t>
      </w:r>
      <w:r w:rsidR="000D519E" w:rsidRPr="007808FC">
        <w:rPr>
          <w:rFonts w:ascii="Garamond" w:hAnsi="Garamond"/>
          <w:sz w:val="28"/>
          <w:szCs w:val="28"/>
        </w:rPr>
        <w:t>6</w:t>
      </w:r>
      <w:r w:rsidRPr="007808FC">
        <w:rPr>
          <w:rFonts w:ascii="Garamond" w:hAnsi="Garamond"/>
          <w:sz w:val="28"/>
          <w:szCs w:val="28"/>
        </w:rPr>
        <w:t>-202</w:t>
      </w:r>
      <w:r w:rsidR="000D519E" w:rsidRPr="007808FC">
        <w:rPr>
          <w:rFonts w:ascii="Garamond" w:hAnsi="Garamond"/>
          <w:sz w:val="28"/>
          <w:szCs w:val="28"/>
        </w:rPr>
        <w:t>8</w:t>
      </w:r>
      <w:r w:rsidRPr="007808FC">
        <w:rPr>
          <w:rFonts w:ascii="Garamond" w:hAnsi="Garamond"/>
          <w:sz w:val="28"/>
          <w:szCs w:val="28"/>
        </w:rPr>
        <w:t xml:space="preserve"> г.г. с Департаментом финансов Брянской области.</w:t>
      </w:r>
    </w:p>
    <w:p w:rsidR="00133074" w:rsidRPr="00D33564" w:rsidRDefault="00133074" w:rsidP="00CD7E02">
      <w:pPr>
        <w:spacing w:before="120" w:after="120" w:line="21" w:lineRule="atLeast"/>
        <w:jc w:val="center"/>
        <w:rPr>
          <w:rFonts w:ascii="Garamond" w:hAnsi="Garamond"/>
          <w:b/>
          <w:sz w:val="28"/>
          <w:szCs w:val="28"/>
        </w:rPr>
      </w:pPr>
    </w:p>
    <w:p w:rsidR="00CD7E02" w:rsidRPr="00D33564" w:rsidRDefault="00CD7E02" w:rsidP="00CD7E02">
      <w:pPr>
        <w:spacing w:before="120" w:after="120" w:line="21" w:lineRule="atLeast"/>
        <w:jc w:val="center"/>
        <w:rPr>
          <w:rFonts w:ascii="Garamond" w:hAnsi="Garamond"/>
          <w:b/>
          <w:sz w:val="28"/>
          <w:szCs w:val="28"/>
        </w:rPr>
      </w:pPr>
      <w:r w:rsidRPr="00D33564">
        <w:rPr>
          <w:rFonts w:ascii="Garamond" w:hAnsi="Garamond"/>
          <w:b/>
          <w:sz w:val="28"/>
          <w:szCs w:val="28"/>
        </w:rPr>
        <w:t>НАЛОГИ НА ИМУЩЕСТВО</w:t>
      </w:r>
    </w:p>
    <w:p w:rsidR="00CD7E02" w:rsidRPr="00D33564" w:rsidRDefault="00CD7E02" w:rsidP="00CD7E02">
      <w:pPr>
        <w:widowControl w:val="0"/>
        <w:spacing w:after="117" w:line="341" w:lineRule="exact"/>
        <w:ind w:right="40"/>
        <w:jc w:val="center"/>
        <w:rPr>
          <w:rFonts w:ascii="Garamond" w:eastAsia="Calibri" w:hAnsi="Garamond"/>
          <w:b/>
          <w:sz w:val="28"/>
          <w:szCs w:val="28"/>
          <w:lang w:eastAsia="en-US"/>
        </w:rPr>
      </w:pPr>
      <w:r w:rsidRPr="00D33564">
        <w:rPr>
          <w:rFonts w:ascii="Garamond" w:eastAsia="Calibri" w:hAnsi="Garamond"/>
          <w:b/>
          <w:sz w:val="28"/>
          <w:szCs w:val="28"/>
          <w:lang w:eastAsia="en-US"/>
        </w:rPr>
        <w:t>Налог на имущество физических лиц</w:t>
      </w:r>
    </w:p>
    <w:p w:rsidR="00CD7E02" w:rsidRPr="00512967" w:rsidRDefault="00CD7E02" w:rsidP="00CD7E02">
      <w:pPr>
        <w:shd w:val="clear" w:color="auto" w:fill="FFFFFF"/>
        <w:ind w:firstLine="720"/>
        <w:jc w:val="both"/>
        <w:rPr>
          <w:rFonts w:ascii="Garamond" w:hAnsi="Garamond"/>
          <w:sz w:val="28"/>
          <w:szCs w:val="28"/>
        </w:rPr>
      </w:pPr>
      <w:r w:rsidRPr="00512967">
        <w:rPr>
          <w:rFonts w:ascii="Garamond" w:hAnsi="Garamond"/>
          <w:sz w:val="28"/>
          <w:szCs w:val="28"/>
        </w:rPr>
        <w:t>В основе расчета поступлений налога на имущество физических лиц на 202</w:t>
      </w:r>
      <w:r w:rsidR="008C71F4" w:rsidRPr="00512967">
        <w:rPr>
          <w:rFonts w:ascii="Garamond" w:hAnsi="Garamond"/>
          <w:sz w:val="28"/>
          <w:szCs w:val="28"/>
        </w:rPr>
        <w:t>5</w:t>
      </w:r>
      <w:r w:rsidRPr="00512967">
        <w:rPr>
          <w:rFonts w:ascii="Garamond" w:hAnsi="Garamond"/>
          <w:sz w:val="28"/>
          <w:szCs w:val="28"/>
        </w:rPr>
        <w:t xml:space="preserve"> год используются:</w:t>
      </w:r>
    </w:p>
    <w:p w:rsidR="00CD7E02" w:rsidRPr="00512967" w:rsidRDefault="00CD7E02" w:rsidP="00CD7E02">
      <w:pPr>
        <w:shd w:val="clear" w:color="auto" w:fill="FFFFFF"/>
        <w:ind w:firstLine="720"/>
        <w:jc w:val="both"/>
        <w:rPr>
          <w:rFonts w:ascii="Garamond" w:hAnsi="Garamond"/>
          <w:sz w:val="28"/>
          <w:szCs w:val="28"/>
        </w:rPr>
      </w:pPr>
      <w:r w:rsidRPr="00512967">
        <w:rPr>
          <w:rFonts w:ascii="Garamond" w:hAnsi="Garamond"/>
          <w:sz w:val="28"/>
          <w:szCs w:val="28"/>
        </w:rPr>
        <w:t xml:space="preserve">- глава 32 </w:t>
      </w:r>
      <w:r w:rsidR="00580B3C" w:rsidRPr="00512967">
        <w:rPr>
          <w:rFonts w:ascii="Garamond" w:hAnsi="Garamond"/>
          <w:sz w:val="28"/>
          <w:szCs w:val="28"/>
        </w:rPr>
        <w:t xml:space="preserve">«Налог на имущество физических лиц» части второй </w:t>
      </w:r>
      <w:r w:rsidRPr="00512967">
        <w:rPr>
          <w:rFonts w:ascii="Garamond" w:hAnsi="Garamond"/>
          <w:sz w:val="28"/>
          <w:szCs w:val="28"/>
        </w:rPr>
        <w:t xml:space="preserve">Налогового кодекса Российской Федерации; </w:t>
      </w:r>
    </w:p>
    <w:p w:rsidR="00CD7E02" w:rsidRPr="00512967" w:rsidRDefault="00CD7E02" w:rsidP="00CD7E02">
      <w:pPr>
        <w:shd w:val="clear" w:color="auto" w:fill="FFFFFF"/>
        <w:ind w:firstLine="720"/>
        <w:jc w:val="both"/>
        <w:rPr>
          <w:rFonts w:ascii="Garamond" w:hAnsi="Garamond"/>
          <w:sz w:val="28"/>
          <w:szCs w:val="28"/>
        </w:rPr>
      </w:pPr>
      <w:r w:rsidRPr="00512967">
        <w:rPr>
          <w:rFonts w:ascii="Garamond" w:hAnsi="Garamond"/>
          <w:sz w:val="28"/>
          <w:szCs w:val="28"/>
        </w:rPr>
        <w:t xml:space="preserve">- </w:t>
      </w:r>
      <w:r w:rsidR="00FC7B2B" w:rsidRPr="00512967">
        <w:rPr>
          <w:rFonts w:ascii="Garamond" w:hAnsi="Garamond"/>
          <w:sz w:val="28"/>
          <w:szCs w:val="28"/>
        </w:rPr>
        <w:t>Р</w:t>
      </w:r>
      <w:r w:rsidRPr="00512967">
        <w:rPr>
          <w:rFonts w:ascii="Garamond" w:hAnsi="Garamond"/>
          <w:sz w:val="28"/>
          <w:szCs w:val="28"/>
        </w:rPr>
        <w:t>ешени</w:t>
      </w:r>
      <w:r w:rsidR="008D4D25" w:rsidRPr="00512967">
        <w:rPr>
          <w:rFonts w:ascii="Garamond" w:hAnsi="Garamond"/>
          <w:sz w:val="28"/>
          <w:szCs w:val="28"/>
        </w:rPr>
        <w:t>е</w:t>
      </w:r>
      <w:r w:rsidRPr="00512967">
        <w:rPr>
          <w:rFonts w:ascii="Garamond" w:hAnsi="Garamond"/>
          <w:sz w:val="28"/>
          <w:szCs w:val="28"/>
        </w:rPr>
        <w:t xml:space="preserve"> Совета народных депутатов города Сельцо от </w:t>
      </w:r>
      <w:r w:rsidR="006D4310" w:rsidRPr="00512967">
        <w:rPr>
          <w:rFonts w:ascii="Garamond" w:hAnsi="Garamond"/>
          <w:sz w:val="28"/>
          <w:szCs w:val="28"/>
        </w:rPr>
        <w:t>23</w:t>
      </w:r>
      <w:r w:rsidRPr="00512967">
        <w:rPr>
          <w:rFonts w:ascii="Garamond" w:hAnsi="Garamond"/>
          <w:sz w:val="28"/>
          <w:szCs w:val="28"/>
        </w:rPr>
        <w:t>.10.20</w:t>
      </w:r>
      <w:r w:rsidR="006D4310" w:rsidRPr="00512967">
        <w:rPr>
          <w:rFonts w:ascii="Garamond" w:hAnsi="Garamond"/>
          <w:sz w:val="28"/>
          <w:szCs w:val="28"/>
        </w:rPr>
        <w:t>23</w:t>
      </w:r>
      <w:r w:rsidRPr="00512967">
        <w:rPr>
          <w:rFonts w:ascii="Garamond" w:hAnsi="Garamond"/>
          <w:sz w:val="28"/>
          <w:szCs w:val="28"/>
        </w:rPr>
        <w:t>г</w:t>
      </w:r>
      <w:r w:rsidR="008C678E" w:rsidRPr="00512967">
        <w:rPr>
          <w:rFonts w:ascii="Garamond" w:hAnsi="Garamond"/>
          <w:sz w:val="28"/>
          <w:szCs w:val="28"/>
        </w:rPr>
        <w:t>.</w:t>
      </w:r>
      <w:r w:rsidRPr="00512967">
        <w:rPr>
          <w:rFonts w:ascii="Garamond" w:hAnsi="Garamond"/>
          <w:sz w:val="28"/>
          <w:szCs w:val="28"/>
        </w:rPr>
        <w:t xml:space="preserve"> № </w:t>
      </w:r>
      <w:r w:rsidR="006D4310" w:rsidRPr="00512967">
        <w:rPr>
          <w:rFonts w:ascii="Garamond" w:hAnsi="Garamond"/>
          <w:sz w:val="28"/>
          <w:szCs w:val="28"/>
        </w:rPr>
        <w:t>8</w:t>
      </w:r>
      <w:r w:rsidRPr="00512967">
        <w:rPr>
          <w:rFonts w:ascii="Garamond" w:hAnsi="Garamond"/>
          <w:sz w:val="28"/>
          <w:szCs w:val="28"/>
        </w:rPr>
        <w:t>-</w:t>
      </w:r>
      <w:r w:rsidR="006D4310" w:rsidRPr="00512967">
        <w:rPr>
          <w:rFonts w:ascii="Garamond" w:hAnsi="Garamond"/>
          <w:sz w:val="28"/>
          <w:szCs w:val="28"/>
        </w:rPr>
        <w:t>33</w:t>
      </w:r>
      <w:r w:rsidRPr="00512967">
        <w:rPr>
          <w:rFonts w:ascii="Garamond" w:hAnsi="Garamond"/>
          <w:sz w:val="28"/>
          <w:szCs w:val="28"/>
        </w:rPr>
        <w:t xml:space="preserve"> «О налоге на имущество физических лиц»;</w:t>
      </w:r>
    </w:p>
    <w:p w:rsidR="009977FA" w:rsidRPr="00512967" w:rsidRDefault="009977FA" w:rsidP="00F45A0E">
      <w:pPr>
        <w:shd w:val="clear" w:color="auto" w:fill="FFFFFF"/>
        <w:ind w:firstLine="720"/>
        <w:jc w:val="both"/>
        <w:rPr>
          <w:rFonts w:ascii="Garamond" w:hAnsi="Garamond"/>
          <w:sz w:val="28"/>
          <w:szCs w:val="28"/>
        </w:rPr>
      </w:pPr>
      <w:r w:rsidRPr="00512967">
        <w:rPr>
          <w:rFonts w:ascii="Garamond" w:hAnsi="Garamond"/>
          <w:sz w:val="28"/>
          <w:szCs w:val="28"/>
        </w:rPr>
        <w:t>- данные налоговой отчетности по форме 5-МН «</w:t>
      </w:r>
      <w:r w:rsidR="00F45A0E" w:rsidRPr="00512967">
        <w:rPr>
          <w:rFonts w:ascii="Garamond" w:hAnsi="Garamond"/>
          <w:sz w:val="28"/>
          <w:szCs w:val="28"/>
        </w:rPr>
        <w:t>Отчет о налоговой базе и структуре начислений по местным налогам»;</w:t>
      </w:r>
    </w:p>
    <w:p w:rsidR="00CD7E02" w:rsidRPr="00512967" w:rsidRDefault="00CD7E02" w:rsidP="00CD7E02">
      <w:pPr>
        <w:shd w:val="clear" w:color="auto" w:fill="FFFFFF"/>
        <w:ind w:firstLine="720"/>
        <w:jc w:val="both"/>
        <w:rPr>
          <w:rFonts w:ascii="Garamond" w:hAnsi="Garamond"/>
          <w:sz w:val="28"/>
          <w:szCs w:val="28"/>
        </w:rPr>
      </w:pPr>
      <w:r w:rsidRPr="00512967">
        <w:rPr>
          <w:rFonts w:ascii="Garamond" w:hAnsi="Garamond"/>
          <w:sz w:val="28"/>
          <w:szCs w:val="28"/>
        </w:rPr>
        <w:t>- ожидаемое поступление налога в 20</w:t>
      </w:r>
      <w:r w:rsidR="006D1899" w:rsidRPr="00512967">
        <w:rPr>
          <w:rFonts w:ascii="Garamond" w:hAnsi="Garamond"/>
          <w:sz w:val="28"/>
          <w:szCs w:val="28"/>
        </w:rPr>
        <w:t>2</w:t>
      </w:r>
      <w:r w:rsidR="00512967" w:rsidRPr="00512967">
        <w:rPr>
          <w:rFonts w:ascii="Garamond" w:hAnsi="Garamond"/>
          <w:sz w:val="28"/>
          <w:szCs w:val="28"/>
        </w:rPr>
        <w:t xml:space="preserve">5 </w:t>
      </w:r>
      <w:r w:rsidRPr="00512967">
        <w:rPr>
          <w:rFonts w:ascii="Garamond" w:hAnsi="Garamond"/>
          <w:sz w:val="28"/>
          <w:szCs w:val="28"/>
        </w:rPr>
        <w:t>году.</w:t>
      </w:r>
    </w:p>
    <w:p w:rsidR="00CD7E02" w:rsidRPr="00512967" w:rsidRDefault="00CD7E02" w:rsidP="00CD7E02">
      <w:pPr>
        <w:shd w:val="clear" w:color="auto" w:fill="FFFFFF"/>
        <w:ind w:firstLine="720"/>
        <w:jc w:val="both"/>
        <w:rPr>
          <w:rFonts w:ascii="Garamond" w:hAnsi="Garamond"/>
          <w:sz w:val="28"/>
          <w:szCs w:val="28"/>
        </w:rPr>
      </w:pPr>
      <w:r w:rsidRPr="00512967">
        <w:rPr>
          <w:rFonts w:ascii="Garamond" w:hAnsi="Garamond"/>
          <w:sz w:val="28"/>
          <w:szCs w:val="28"/>
        </w:rPr>
        <w:t>В 202</w:t>
      </w:r>
      <w:r w:rsidR="00512967" w:rsidRPr="00512967">
        <w:rPr>
          <w:rFonts w:ascii="Garamond" w:hAnsi="Garamond"/>
          <w:sz w:val="28"/>
          <w:szCs w:val="28"/>
        </w:rPr>
        <w:t>6</w:t>
      </w:r>
      <w:r w:rsidRPr="00512967">
        <w:rPr>
          <w:rFonts w:ascii="Garamond" w:hAnsi="Garamond"/>
          <w:sz w:val="28"/>
          <w:szCs w:val="28"/>
        </w:rPr>
        <w:t xml:space="preserve"> году прогнозируется поступление налога на имущество физических лиц за 20</w:t>
      </w:r>
      <w:r w:rsidR="0085238D" w:rsidRPr="00512967">
        <w:rPr>
          <w:rFonts w:ascii="Garamond" w:hAnsi="Garamond"/>
          <w:sz w:val="28"/>
          <w:szCs w:val="28"/>
        </w:rPr>
        <w:t>2</w:t>
      </w:r>
      <w:r w:rsidR="00512967" w:rsidRPr="00512967">
        <w:rPr>
          <w:rFonts w:ascii="Garamond" w:hAnsi="Garamond"/>
          <w:sz w:val="28"/>
          <w:szCs w:val="28"/>
        </w:rPr>
        <w:t>5</w:t>
      </w:r>
      <w:r w:rsidRPr="00512967">
        <w:rPr>
          <w:rFonts w:ascii="Garamond" w:hAnsi="Garamond"/>
          <w:sz w:val="28"/>
          <w:szCs w:val="28"/>
        </w:rPr>
        <w:t xml:space="preserve"> год по ставкам налога исходя из кадастровой стоимости объекта налогообложения.</w:t>
      </w:r>
    </w:p>
    <w:p w:rsidR="00CD7E02" w:rsidRPr="00512967" w:rsidRDefault="00CD7E02" w:rsidP="00CD7E02">
      <w:pPr>
        <w:shd w:val="clear" w:color="auto" w:fill="FFFFFF"/>
        <w:ind w:firstLine="720"/>
        <w:jc w:val="both"/>
        <w:rPr>
          <w:rFonts w:ascii="Garamond" w:hAnsi="Garamond"/>
          <w:sz w:val="28"/>
          <w:szCs w:val="28"/>
          <w:highlight w:val="yellow"/>
        </w:rPr>
      </w:pPr>
      <w:r w:rsidRPr="00512967">
        <w:rPr>
          <w:rFonts w:ascii="Garamond" w:hAnsi="Garamond"/>
          <w:sz w:val="28"/>
          <w:szCs w:val="28"/>
        </w:rPr>
        <w:t xml:space="preserve">Прогнозирование осуществлялось с учетом информации о прогнозном поступлении сумм налога, предоставленным главным администратором дохода – </w:t>
      </w:r>
      <w:r w:rsidR="00AE4226" w:rsidRPr="00512967">
        <w:rPr>
          <w:rFonts w:ascii="Garamond" w:hAnsi="Garamond"/>
          <w:sz w:val="28"/>
          <w:szCs w:val="28"/>
        </w:rPr>
        <w:t>У</w:t>
      </w:r>
      <w:r w:rsidRPr="00512967">
        <w:rPr>
          <w:rFonts w:ascii="Garamond" w:hAnsi="Garamond"/>
          <w:sz w:val="28"/>
          <w:szCs w:val="28"/>
        </w:rPr>
        <w:t>ФНС России по Брянской области.</w:t>
      </w:r>
    </w:p>
    <w:p w:rsidR="00CD7E02" w:rsidRPr="00512967" w:rsidRDefault="00CD7E02" w:rsidP="00CD7E02">
      <w:pPr>
        <w:shd w:val="clear" w:color="auto" w:fill="FFFFFF"/>
        <w:ind w:firstLine="720"/>
        <w:jc w:val="both"/>
        <w:rPr>
          <w:rFonts w:ascii="Garamond" w:hAnsi="Garamond"/>
          <w:b/>
        </w:rPr>
      </w:pPr>
      <w:r w:rsidRPr="00512967">
        <w:rPr>
          <w:rFonts w:ascii="Garamond" w:hAnsi="Garamond"/>
          <w:sz w:val="28"/>
          <w:szCs w:val="28"/>
        </w:rPr>
        <w:t>Об</w:t>
      </w:r>
      <w:r w:rsidR="00281372" w:rsidRPr="00512967">
        <w:rPr>
          <w:rFonts w:ascii="Garamond" w:hAnsi="Garamond"/>
          <w:sz w:val="28"/>
          <w:szCs w:val="28"/>
        </w:rPr>
        <w:t>ъем прогнозных поступлений в 202</w:t>
      </w:r>
      <w:r w:rsidR="00512967" w:rsidRPr="00512967">
        <w:rPr>
          <w:rFonts w:ascii="Garamond" w:hAnsi="Garamond"/>
          <w:sz w:val="28"/>
          <w:szCs w:val="28"/>
        </w:rPr>
        <w:t>6</w:t>
      </w:r>
      <w:r w:rsidRPr="00512967">
        <w:rPr>
          <w:rFonts w:ascii="Garamond" w:hAnsi="Garamond"/>
          <w:sz w:val="28"/>
          <w:szCs w:val="28"/>
        </w:rPr>
        <w:t xml:space="preserve"> году составит – </w:t>
      </w:r>
      <w:r w:rsidR="00512967" w:rsidRPr="00512967">
        <w:rPr>
          <w:rFonts w:ascii="Garamond" w:hAnsi="Garamond"/>
          <w:sz w:val="28"/>
          <w:szCs w:val="28"/>
        </w:rPr>
        <w:t>8</w:t>
      </w:r>
      <w:r w:rsidRPr="00512967">
        <w:rPr>
          <w:rFonts w:ascii="Garamond" w:hAnsi="Garamond"/>
          <w:sz w:val="28"/>
          <w:szCs w:val="28"/>
        </w:rPr>
        <w:t xml:space="preserve"> </w:t>
      </w:r>
      <w:r w:rsidR="00512967" w:rsidRPr="00512967">
        <w:rPr>
          <w:rFonts w:ascii="Garamond" w:hAnsi="Garamond"/>
          <w:sz w:val="28"/>
          <w:szCs w:val="28"/>
        </w:rPr>
        <w:t>718</w:t>
      </w:r>
      <w:r w:rsidRPr="00512967">
        <w:rPr>
          <w:rFonts w:ascii="Garamond" w:hAnsi="Garamond"/>
          <w:sz w:val="28"/>
          <w:szCs w:val="28"/>
        </w:rPr>
        <w:t xml:space="preserve"> 000,00</w:t>
      </w:r>
      <w:r w:rsidRPr="00512967">
        <w:rPr>
          <w:rFonts w:ascii="Garamond" w:hAnsi="Garamond"/>
          <w:sz w:val="28"/>
          <w:szCs w:val="28"/>
        </w:rPr>
        <w:br/>
        <w:t>руб., в 202</w:t>
      </w:r>
      <w:r w:rsidR="00512967" w:rsidRPr="00512967">
        <w:rPr>
          <w:rFonts w:ascii="Garamond" w:hAnsi="Garamond"/>
          <w:sz w:val="28"/>
          <w:szCs w:val="28"/>
        </w:rPr>
        <w:t>7</w:t>
      </w:r>
      <w:r w:rsidRPr="00512967">
        <w:rPr>
          <w:rFonts w:ascii="Garamond" w:hAnsi="Garamond"/>
          <w:sz w:val="28"/>
          <w:szCs w:val="28"/>
        </w:rPr>
        <w:t xml:space="preserve"> – 202</w:t>
      </w:r>
      <w:r w:rsidR="00512967" w:rsidRPr="00512967">
        <w:rPr>
          <w:rFonts w:ascii="Garamond" w:hAnsi="Garamond"/>
          <w:sz w:val="28"/>
          <w:szCs w:val="28"/>
        </w:rPr>
        <w:t>8</w:t>
      </w:r>
      <w:r w:rsidRPr="00512967">
        <w:rPr>
          <w:rFonts w:ascii="Garamond" w:hAnsi="Garamond"/>
          <w:sz w:val="28"/>
          <w:szCs w:val="28"/>
        </w:rPr>
        <w:t xml:space="preserve"> годах - </w:t>
      </w:r>
      <w:r w:rsidR="006D4310" w:rsidRPr="00512967">
        <w:rPr>
          <w:rFonts w:ascii="Garamond" w:hAnsi="Garamond"/>
          <w:sz w:val="28"/>
          <w:szCs w:val="28"/>
        </w:rPr>
        <w:t>8</w:t>
      </w:r>
      <w:r w:rsidRPr="00512967">
        <w:rPr>
          <w:rFonts w:ascii="Garamond" w:hAnsi="Garamond"/>
          <w:sz w:val="28"/>
          <w:szCs w:val="28"/>
        </w:rPr>
        <w:t xml:space="preserve"> </w:t>
      </w:r>
      <w:r w:rsidR="00512967" w:rsidRPr="00512967">
        <w:rPr>
          <w:rFonts w:ascii="Garamond" w:hAnsi="Garamond"/>
          <w:sz w:val="28"/>
          <w:szCs w:val="28"/>
        </w:rPr>
        <w:t>744</w:t>
      </w:r>
      <w:r w:rsidRPr="00512967">
        <w:rPr>
          <w:rFonts w:ascii="Garamond" w:hAnsi="Garamond"/>
          <w:sz w:val="28"/>
          <w:szCs w:val="28"/>
        </w:rPr>
        <w:t xml:space="preserve"> 000,00 руб. и </w:t>
      </w:r>
      <w:r w:rsidR="006D4310" w:rsidRPr="00512967">
        <w:rPr>
          <w:rFonts w:ascii="Garamond" w:hAnsi="Garamond"/>
          <w:sz w:val="28"/>
          <w:szCs w:val="28"/>
        </w:rPr>
        <w:t>8</w:t>
      </w:r>
      <w:r w:rsidRPr="00512967">
        <w:rPr>
          <w:rFonts w:ascii="Garamond" w:hAnsi="Garamond"/>
          <w:sz w:val="28"/>
          <w:szCs w:val="28"/>
        </w:rPr>
        <w:t> </w:t>
      </w:r>
      <w:r w:rsidR="00512967" w:rsidRPr="00512967">
        <w:rPr>
          <w:rFonts w:ascii="Garamond" w:hAnsi="Garamond"/>
          <w:sz w:val="28"/>
          <w:szCs w:val="28"/>
        </w:rPr>
        <w:t>873</w:t>
      </w:r>
      <w:r w:rsidRPr="00512967">
        <w:rPr>
          <w:rFonts w:ascii="Garamond" w:hAnsi="Garamond"/>
          <w:sz w:val="28"/>
          <w:szCs w:val="28"/>
        </w:rPr>
        <w:t> 000,00 руб. соответственно.</w:t>
      </w:r>
    </w:p>
    <w:p w:rsidR="00CD7E02" w:rsidRPr="00C61E63" w:rsidRDefault="00CD7E02" w:rsidP="00CD7E02">
      <w:pPr>
        <w:widowControl w:val="0"/>
        <w:spacing w:after="117" w:line="341" w:lineRule="exact"/>
        <w:ind w:right="40"/>
        <w:jc w:val="center"/>
        <w:rPr>
          <w:rFonts w:ascii="Garamond" w:eastAsia="Calibri" w:hAnsi="Garamond"/>
          <w:b/>
          <w:sz w:val="28"/>
          <w:szCs w:val="28"/>
          <w:lang w:eastAsia="en-US"/>
        </w:rPr>
      </w:pPr>
    </w:p>
    <w:p w:rsidR="00CD7E02" w:rsidRPr="00C61E63" w:rsidRDefault="00CD7E02" w:rsidP="00CD7E02">
      <w:pPr>
        <w:widowControl w:val="0"/>
        <w:spacing w:after="117" w:line="341" w:lineRule="exact"/>
        <w:ind w:right="40"/>
        <w:jc w:val="center"/>
        <w:rPr>
          <w:rFonts w:ascii="Garamond" w:eastAsia="Calibri" w:hAnsi="Garamond"/>
          <w:b/>
          <w:sz w:val="28"/>
          <w:szCs w:val="28"/>
          <w:lang w:eastAsia="en-US"/>
        </w:rPr>
      </w:pPr>
      <w:r w:rsidRPr="00C61E63">
        <w:rPr>
          <w:rFonts w:ascii="Garamond" w:eastAsia="Calibri" w:hAnsi="Garamond"/>
          <w:b/>
          <w:sz w:val="28"/>
          <w:szCs w:val="28"/>
          <w:lang w:eastAsia="en-US"/>
        </w:rPr>
        <w:t>Земельный налог</w:t>
      </w:r>
    </w:p>
    <w:p w:rsidR="00CD7E02" w:rsidRPr="00C61E63" w:rsidRDefault="00CD7E02" w:rsidP="00CD7E02">
      <w:pPr>
        <w:shd w:val="clear" w:color="auto" w:fill="FFFFFF"/>
        <w:ind w:firstLine="720"/>
        <w:jc w:val="both"/>
        <w:rPr>
          <w:rFonts w:ascii="Garamond" w:hAnsi="Garamond"/>
          <w:sz w:val="28"/>
          <w:szCs w:val="28"/>
        </w:rPr>
      </w:pPr>
      <w:r w:rsidRPr="00C61E63">
        <w:rPr>
          <w:rFonts w:ascii="Garamond" w:hAnsi="Garamond"/>
          <w:sz w:val="28"/>
          <w:szCs w:val="28"/>
        </w:rPr>
        <w:t>Основой для расчета прогноза по земельному налогу являются:</w:t>
      </w:r>
    </w:p>
    <w:p w:rsidR="00CD7E02" w:rsidRPr="00C61E63" w:rsidRDefault="00CD7E02" w:rsidP="00CD7E02">
      <w:pPr>
        <w:shd w:val="clear" w:color="auto" w:fill="FFFFFF"/>
        <w:ind w:firstLine="720"/>
        <w:jc w:val="both"/>
        <w:rPr>
          <w:rFonts w:ascii="Garamond" w:hAnsi="Garamond"/>
          <w:sz w:val="28"/>
          <w:szCs w:val="28"/>
        </w:rPr>
      </w:pPr>
      <w:r w:rsidRPr="00C61E63">
        <w:rPr>
          <w:rFonts w:ascii="Garamond" w:hAnsi="Garamond"/>
          <w:sz w:val="28"/>
          <w:szCs w:val="28"/>
        </w:rPr>
        <w:t xml:space="preserve">- глава 31 </w:t>
      </w:r>
      <w:r w:rsidR="00B53940" w:rsidRPr="00C61E63">
        <w:rPr>
          <w:rFonts w:ascii="Garamond" w:hAnsi="Garamond"/>
          <w:sz w:val="28"/>
          <w:szCs w:val="28"/>
        </w:rPr>
        <w:t xml:space="preserve">«Земельный налог» </w:t>
      </w:r>
      <w:r w:rsidR="004B1899" w:rsidRPr="00C61E63">
        <w:rPr>
          <w:rFonts w:ascii="Garamond" w:hAnsi="Garamond"/>
          <w:sz w:val="28"/>
          <w:szCs w:val="28"/>
        </w:rPr>
        <w:t xml:space="preserve">части второй </w:t>
      </w:r>
      <w:r w:rsidRPr="00C61E63">
        <w:rPr>
          <w:rFonts w:ascii="Garamond" w:hAnsi="Garamond"/>
          <w:sz w:val="28"/>
          <w:szCs w:val="28"/>
        </w:rPr>
        <w:t>Налогового кодекса Российской Федерации;</w:t>
      </w:r>
    </w:p>
    <w:p w:rsidR="00CD7E02" w:rsidRPr="00C61E63" w:rsidRDefault="00CD7E02" w:rsidP="00CD7E02">
      <w:pPr>
        <w:shd w:val="clear" w:color="auto" w:fill="FFFFFF"/>
        <w:ind w:firstLine="720"/>
        <w:jc w:val="both"/>
        <w:rPr>
          <w:rFonts w:ascii="Garamond" w:hAnsi="Garamond"/>
          <w:sz w:val="28"/>
          <w:szCs w:val="28"/>
          <w:highlight w:val="yellow"/>
        </w:rPr>
      </w:pPr>
      <w:r w:rsidRPr="00C61E63">
        <w:rPr>
          <w:rFonts w:ascii="Garamond" w:hAnsi="Garamond"/>
          <w:sz w:val="28"/>
          <w:szCs w:val="28"/>
        </w:rPr>
        <w:t xml:space="preserve">- данные результатов определения кадастровой стоимости земельных участков, утвержденные Приказом имущественных отношений Брянской области от </w:t>
      </w:r>
      <w:r w:rsidR="007B094E" w:rsidRPr="00C61E63">
        <w:rPr>
          <w:rFonts w:ascii="Garamond" w:hAnsi="Garamond"/>
          <w:sz w:val="28"/>
          <w:szCs w:val="28"/>
        </w:rPr>
        <w:t>01</w:t>
      </w:r>
      <w:r w:rsidRPr="00C61E63">
        <w:rPr>
          <w:rFonts w:ascii="Garamond" w:hAnsi="Garamond"/>
          <w:sz w:val="28"/>
          <w:szCs w:val="28"/>
        </w:rPr>
        <w:t xml:space="preserve"> ноября 20</w:t>
      </w:r>
      <w:r w:rsidR="007B094E" w:rsidRPr="00C61E63">
        <w:rPr>
          <w:rFonts w:ascii="Garamond" w:hAnsi="Garamond"/>
          <w:sz w:val="28"/>
          <w:szCs w:val="28"/>
        </w:rPr>
        <w:t>2</w:t>
      </w:r>
      <w:r w:rsidR="008D4D25" w:rsidRPr="00C61E63">
        <w:rPr>
          <w:rFonts w:ascii="Garamond" w:hAnsi="Garamond"/>
          <w:sz w:val="28"/>
          <w:szCs w:val="28"/>
        </w:rPr>
        <w:t>2</w:t>
      </w:r>
      <w:r w:rsidRPr="00C61E63">
        <w:rPr>
          <w:rFonts w:ascii="Garamond" w:hAnsi="Garamond"/>
          <w:sz w:val="28"/>
          <w:szCs w:val="28"/>
        </w:rPr>
        <w:t xml:space="preserve"> года №</w:t>
      </w:r>
      <w:r w:rsidR="007B094E" w:rsidRPr="00C61E63">
        <w:rPr>
          <w:rFonts w:ascii="Garamond" w:hAnsi="Garamond"/>
          <w:sz w:val="28"/>
          <w:szCs w:val="28"/>
        </w:rPr>
        <w:t>1660</w:t>
      </w:r>
      <w:r w:rsidRPr="00C61E63">
        <w:rPr>
          <w:rFonts w:ascii="Garamond" w:hAnsi="Garamond"/>
          <w:sz w:val="28"/>
          <w:szCs w:val="28"/>
        </w:rPr>
        <w:t xml:space="preserve"> «Об утверждении результатов определения ка</w:t>
      </w:r>
      <w:r w:rsidR="007513B8" w:rsidRPr="00C61E63">
        <w:rPr>
          <w:rFonts w:ascii="Garamond" w:hAnsi="Garamond"/>
          <w:sz w:val="28"/>
          <w:szCs w:val="28"/>
        </w:rPr>
        <w:t xml:space="preserve">дастровой стоимости </w:t>
      </w:r>
      <w:r w:rsidRPr="00C61E63">
        <w:rPr>
          <w:rFonts w:ascii="Garamond" w:hAnsi="Garamond"/>
          <w:sz w:val="28"/>
          <w:szCs w:val="28"/>
        </w:rPr>
        <w:t xml:space="preserve">на территории </w:t>
      </w:r>
      <w:r w:rsidR="007513B8" w:rsidRPr="00C61E63">
        <w:rPr>
          <w:rFonts w:ascii="Garamond" w:hAnsi="Garamond"/>
          <w:sz w:val="28"/>
          <w:szCs w:val="28"/>
        </w:rPr>
        <w:t>Брянской области</w:t>
      </w:r>
      <w:r w:rsidRPr="00C61E63">
        <w:rPr>
          <w:rFonts w:ascii="Garamond" w:hAnsi="Garamond"/>
          <w:sz w:val="28"/>
          <w:szCs w:val="28"/>
        </w:rPr>
        <w:t>»;</w:t>
      </w:r>
    </w:p>
    <w:p w:rsidR="00CD7E02" w:rsidRPr="00C61E63" w:rsidRDefault="00CD7E02" w:rsidP="00CD7E02">
      <w:pPr>
        <w:shd w:val="clear" w:color="auto" w:fill="FFFFFF"/>
        <w:ind w:firstLine="720"/>
        <w:jc w:val="both"/>
        <w:rPr>
          <w:rFonts w:ascii="Garamond" w:hAnsi="Garamond"/>
          <w:sz w:val="28"/>
          <w:szCs w:val="28"/>
        </w:rPr>
      </w:pPr>
      <w:r w:rsidRPr="00C61E63">
        <w:rPr>
          <w:rFonts w:ascii="Garamond" w:hAnsi="Garamond"/>
          <w:sz w:val="28"/>
          <w:szCs w:val="28"/>
        </w:rPr>
        <w:t>-</w:t>
      </w:r>
      <w:r w:rsidRPr="00C61E63">
        <w:t xml:space="preserve"> </w:t>
      </w:r>
      <w:r w:rsidRPr="00C61E63">
        <w:rPr>
          <w:rFonts w:ascii="Garamond" w:hAnsi="Garamond"/>
          <w:sz w:val="28"/>
          <w:szCs w:val="28"/>
        </w:rPr>
        <w:t xml:space="preserve">Решение Совета народных депутатов города Сельцо от </w:t>
      </w:r>
      <w:r w:rsidR="00127FA1" w:rsidRPr="00C61E63">
        <w:rPr>
          <w:rFonts w:ascii="Garamond" w:hAnsi="Garamond"/>
          <w:sz w:val="28"/>
          <w:szCs w:val="28"/>
        </w:rPr>
        <w:t>23</w:t>
      </w:r>
      <w:r w:rsidRPr="00C61E63">
        <w:rPr>
          <w:rFonts w:ascii="Garamond" w:hAnsi="Garamond"/>
          <w:sz w:val="28"/>
          <w:szCs w:val="28"/>
        </w:rPr>
        <w:t>.1</w:t>
      </w:r>
      <w:r w:rsidR="00127FA1" w:rsidRPr="00C61E63">
        <w:rPr>
          <w:rFonts w:ascii="Garamond" w:hAnsi="Garamond"/>
          <w:sz w:val="28"/>
          <w:szCs w:val="28"/>
        </w:rPr>
        <w:t>0</w:t>
      </w:r>
      <w:r w:rsidRPr="00C61E63">
        <w:rPr>
          <w:rFonts w:ascii="Garamond" w:hAnsi="Garamond"/>
          <w:sz w:val="28"/>
          <w:szCs w:val="28"/>
        </w:rPr>
        <w:t>.20</w:t>
      </w:r>
      <w:r w:rsidR="00127FA1" w:rsidRPr="00C61E63">
        <w:rPr>
          <w:rFonts w:ascii="Garamond" w:hAnsi="Garamond"/>
          <w:sz w:val="28"/>
          <w:szCs w:val="28"/>
        </w:rPr>
        <w:t>2</w:t>
      </w:r>
      <w:r w:rsidRPr="00C61E63">
        <w:rPr>
          <w:rFonts w:ascii="Garamond" w:hAnsi="Garamond"/>
          <w:sz w:val="28"/>
          <w:szCs w:val="28"/>
        </w:rPr>
        <w:t xml:space="preserve">4 № </w:t>
      </w:r>
      <w:r w:rsidR="00127FA1" w:rsidRPr="00C61E63">
        <w:rPr>
          <w:rFonts w:ascii="Garamond" w:hAnsi="Garamond"/>
          <w:sz w:val="28"/>
          <w:szCs w:val="28"/>
        </w:rPr>
        <w:t>8</w:t>
      </w:r>
      <w:r w:rsidRPr="00C61E63">
        <w:rPr>
          <w:rFonts w:ascii="Garamond" w:hAnsi="Garamond"/>
          <w:sz w:val="28"/>
          <w:szCs w:val="28"/>
        </w:rPr>
        <w:t>-3</w:t>
      </w:r>
      <w:r w:rsidR="00127FA1" w:rsidRPr="00C61E63">
        <w:rPr>
          <w:rFonts w:ascii="Garamond" w:hAnsi="Garamond"/>
          <w:sz w:val="28"/>
          <w:szCs w:val="28"/>
        </w:rPr>
        <w:t>2</w:t>
      </w:r>
      <w:r w:rsidRPr="00C61E63">
        <w:rPr>
          <w:rFonts w:ascii="Garamond" w:hAnsi="Garamond"/>
          <w:sz w:val="28"/>
          <w:szCs w:val="28"/>
        </w:rPr>
        <w:t xml:space="preserve"> «О земельном налоге»;</w:t>
      </w:r>
    </w:p>
    <w:p w:rsidR="00FC7B2B" w:rsidRPr="00C61E63" w:rsidRDefault="00FC7B2B" w:rsidP="00CD7E02">
      <w:pPr>
        <w:shd w:val="clear" w:color="auto" w:fill="FFFFFF"/>
        <w:ind w:firstLine="720"/>
        <w:jc w:val="both"/>
        <w:rPr>
          <w:rFonts w:ascii="Garamond" w:hAnsi="Garamond"/>
          <w:sz w:val="28"/>
          <w:szCs w:val="28"/>
        </w:rPr>
      </w:pPr>
      <w:r w:rsidRPr="00C61E63">
        <w:rPr>
          <w:rFonts w:ascii="Garamond" w:hAnsi="Garamond"/>
          <w:sz w:val="28"/>
          <w:szCs w:val="28"/>
        </w:rPr>
        <w:t>- данные налоговой отчетности по форме 5-МН «Отчет о налоговой базе и структуре начислений по местным налогам»;</w:t>
      </w:r>
    </w:p>
    <w:p w:rsidR="00CD7E02" w:rsidRPr="00C61E63" w:rsidRDefault="00CD7E02" w:rsidP="00CD7E02">
      <w:pPr>
        <w:shd w:val="clear" w:color="auto" w:fill="FFFFFF"/>
        <w:ind w:firstLine="720"/>
        <w:jc w:val="both"/>
        <w:rPr>
          <w:rFonts w:ascii="Garamond" w:hAnsi="Garamond"/>
          <w:sz w:val="28"/>
          <w:szCs w:val="28"/>
        </w:rPr>
      </w:pPr>
      <w:r w:rsidRPr="00C61E63">
        <w:rPr>
          <w:rFonts w:ascii="Garamond" w:hAnsi="Garamond"/>
          <w:sz w:val="28"/>
          <w:szCs w:val="28"/>
        </w:rPr>
        <w:t>- ожидаемая оценка поступлений в 20</w:t>
      </w:r>
      <w:r w:rsidR="00281372" w:rsidRPr="00C61E63">
        <w:rPr>
          <w:rFonts w:ascii="Garamond" w:hAnsi="Garamond"/>
          <w:sz w:val="28"/>
          <w:szCs w:val="28"/>
        </w:rPr>
        <w:t>2</w:t>
      </w:r>
      <w:r w:rsidR="00C61E63" w:rsidRPr="00C61E63">
        <w:rPr>
          <w:rFonts w:ascii="Garamond" w:hAnsi="Garamond"/>
          <w:sz w:val="28"/>
          <w:szCs w:val="28"/>
        </w:rPr>
        <w:t>5</w:t>
      </w:r>
      <w:r w:rsidRPr="00C61E63">
        <w:rPr>
          <w:rFonts w:ascii="Garamond" w:hAnsi="Garamond"/>
          <w:sz w:val="28"/>
          <w:szCs w:val="28"/>
        </w:rPr>
        <w:t xml:space="preserve"> году. </w:t>
      </w:r>
    </w:p>
    <w:p w:rsidR="00CD7E02" w:rsidRPr="00C61E63" w:rsidRDefault="00C61E63" w:rsidP="00CD7E02">
      <w:pPr>
        <w:shd w:val="clear" w:color="auto" w:fill="FFFFFF"/>
        <w:ind w:firstLine="720"/>
        <w:jc w:val="both"/>
        <w:rPr>
          <w:rFonts w:ascii="Garamond" w:hAnsi="Garamond"/>
          <w:sz w:val="28"/>
          <w:szCs w:val="28"/>
        </w:rPr>
      </w:pPr>
      <w:r w:rsidRPr="00C61E63">
        <w:rPr>
          <w:rFonts w:ascii="Garamond" w:hAnsi="Garamond"/>
          <w:sz w:val="28"/>
          <w:szCs w:val="28"/>
        </w:rPr>
        <w:lastRenderedPageBreak/>
        <w:t>П</w:t>
      </w:r>
      <w:r w:rsidR="00CD7E02" w:rsidRPr="00C61E63">
        <w:rPr>
          <w:rFonts w:ascii="Garamond" w:hAnsi="Garamond"/>
          <w:sz w:val="28"/>
          <w:szCs w:val="28"/>
        </w:rPr>
        <w:t>оступлени</w:t>
      </w:r>
      <w:r w:rsidRPr="00C61E63">
        <w:rPr>
          <w:rFonts w:ascii="Garamond" w:hAnsi="Garamond"/>
          <w:sz w:val="28"/>
          <w:szCs w:val="28"/>
        </w:rPr>
        <w:t>я</w:t>
      </w:r>
      <w:r w:rsidR="00CD7E02" w:rsidRPr="00C61E63">
        <w:rPr>
          <w:rFonts w:ascii="Garamond" w:hAnsi="Garamond"/>
          <w:sz w:val="28"/>
          <w:szCs w:val="28"/>
        </w:rPr>
        <w:t xml:space="preserve"> в целом по земельному налогу в 202</w:t>
      </w:r>
      <w:r w:rsidRPr="00C61E63">
        <w:rPr>
          <w:rFonts w:ascii="Garamond" w:hAnsi="Garamond"/>
          <w:sz w:val="28"/>
          <w:szCs w:val="28"/>
        </w:rPr>
        <w:t>6</w:t>
      </w:r>
      <w:r w:rsidR="00CD7E02" w:rsidRPr="00C61E63">
        <w:rPr>
          <w:rFonts w:ascii="Garamond" w:hAnsi="Garamond"/>
          <w:sz w:val="28"/>
          <w:szCs w:val="28"/>
        </w:rPr>
        <w:t xml:space="preserve"> году планиру</w:t>
      </w:r>
      <w:r w:rsidRPr="00C61E63">
        <w:rPr>
          <w:rFonts w:ascii="Garamond" w:hAnsi="Garamond"/>
          <w:sz w:val="28"/>
          <w:szCs w:val="28"/>
        </w:rPr>
        <w:t>ю</w:t>
      </w:r>
      <w:r w:rsidR="00CD7E02" w:rsidRPr="00C61E63">
        <w:rPr>
          <w:rFonts w:ascii="Garamond" w:hAnsi="Garamond"/>
          <w:sz w:val="28"/>
          <w:szCs w:val="28"/>
        </w:rPr>
        <w:t xml:space="preserve">тся в сумме </w:t>
      </w:r>
      <w:r w:rsidR="00281372" w:rsidRPr="00C61E63">
        <w:rPr>
          <w:rFonts w:ascii="Garamond" w:hAnsi="Garamond"/>
          <w:sz w:val="28"/>
          <w:szCs w:val="28"/>
        </w:rPr>
        <w:t>1</w:t>
      </w:r>
      <w:r w:rsidRPr="00C61E63">
        <w:rPr>
          <w:rFonts w:ascii="Garamond" w:hAnsi="Garamond"/>
          <w:sz w:val="28"/>
          <w:szCs w:val="28"/>
        </w:rPr>
        <w:t>3</w:t>
      </w:r>
      <w:r w:rsidR="00CD7E02" w:rsidRPr="00C61E63">
        <w:rPr>
          <w:rFonts w:ascii="Garamond" w:hAnsi="Garamond"/>
          <w:sz w:val="28"/>
          <w:szCs w:val="28"/>
        </w:rPr>
        <w:t xml:space="preserve"> </w:t>
      </w:r>
      <w:r w:rsidRPr="00C61E63">
        <w:rPr>
          <w:rFonts w:ascii="Garamond" w:hAnsi="Garamond"/>
          <w:sz w:val="28"/>
          <w:szCs w:val="28"/>
        </w:rPr>
        <w:t>456</w:t>
      </w:r>
      <w:r w:rsidR="00CD7E02" w:rsidRPr="00C61E63">
        <w:rPr>
          <w:rFonts w:ascii="Garamond" w:hAnsi="Garamond"/>
          <w:sz w:val="28"/>
          <w:szCs w:val="28"/>
        </w:rPr>
        <w:t xml:space="preserve"> </w:t>
      </w:r>
      <w:r w:rsidR="00281372" w:rsidRPr="00C61E63">
        <w:rPr>
          <w:rFonts w:ascii="Garamond" w:hAnsi="Garamond"/>
          <w:sz w:val="28"/>
          <w:szCs w:val="28"/>
        </w:rPr>
        <w:t>000</w:t>
      </w:r>
      <w:r w:rsidR="00CD7E02" w:rsidRPr="00C61E63">
        <w:rPr>
          <w:rFonts w:ascii="Garamond" w:hAnsi="Garamond"/>
          <w:sz w:val="28"/>
          <w:szCs w:val="28"/>
        </w:rPr>
        <w:t>,00 руб., в 202</w:t>
      </w:r>
      <w:r w:rsidRPr="00C61E63">
        <w:rPr>
          <w:rFonts w:ascii="Garamond" w:hAnsi="Garamond"/>
          <w:sz w:val="28"/>
          <w:szCs w:val="28"/>
        </w:rPr>
        <w:t>7</w:t>
      </w:r>
      <w:r w:rsidR="00281372" w:rsidRPr="00C61E63">
        <w:rPr>
          <w:rFonts w:ascii="Garamond" w:hAnsi="Garamond"/>
          <w:sz w:val="28"/>
          <w:szCs w:val="28"/>
        </w:rPr>
        <w:t xml:space="preserve"> году - 1</w:t>
      </w:r>
      <w:r w:rsidRPr="00C61E63">
        <w:rPr>
          <w:rFonts w:ascii="Garamond" w:hAnsi="Garamond"/>
          <w:sz w:val="28"/>
          <w:szCs w:val="28"/>
        </w:rPr>
        <w:t>3</w:t>
      </w:r>
      <w:r w:rsidR="00CD7E02" w:rsidRPr="00C61E63">
        <w:rPr>
          <w:rFonts w:ascii="Garamond" w:hAnsi="Garamond"/>
          <w:sz w:val="28"/>
          <w:szCs w:val="28"/>
        </w:rPr>
        <w:t> </w:t>
      </w:r>
      <w:r w:rsidRPr="00C61E63">
        <w:rPr>
          <w:rFonts w:ascii="Garamond" w:hAnsi="Garamond"/>
          <w:sz w:val="28"/>
          <w:szCs w:val="28"/>
        </w:rPr>
        <w:t>495</w:t>
      </w:r>
      <w:r w:rsidR="00CD7E02" w:rsidRPr="00C61E63">
        <w:rPr>
          <w:rFonts w:ascii="Garamond" w:hAnsi="Garamond"/>
          <w:sz w:val="28"/>
          <w:szCs w:val="28"/>
        </w:rPr>
        <w:t xml:space="preserve"> </w:t>
      </w:r>
      <w:r w:rsidR="00281372" w:rsidRPr="00C61E63">
        <w:rPr>
          <w:rFonts w:ascii="Garamond" w:hAnsi="Garamond"/>
          <w:sz w:val="28"/>
          <w:szCs w:val="28"/>
        </w:rPr>
        <w:t>000</w:t>
      </w:r>
      <w:r w:rsidR="00CD7E02" w:rsidRPr="00C61E63">
        <w:rPr>
          <w:rFonts w:ascii="Garamond" w:hAnsi="Garamond"/>
          <w:sz w:val="28"/>
          <w:szCs w:val="28"/>
        </w:rPr>
        <w:t>,00 руб., в 202</w:t>
      </w:r>
      <w:r w:rsidRPr="00C61E63">
        <w:rPr>
          <w:rFonts w:ascii="Garamond" w:hAnsi="Garamond"/>
          <w:sz w:val="28"/>
          <w:szCs w:val="28"/>
        </w:rPr>
        <w:t>8</w:t>
      </w:r>
      <w:r w:rsidR="00281372" w:rsidRPr="00C61E63">
        <w:rPr>
          <w:rFonts w:ascii="Garamond" w:hAnsi="Garamond"/>
          <w:sz w:val="28"/>
          <w:szCs w:val="28"/>
        </w:rPr>
        <w:t xml:space="preserve"> году – 1</w:t>
      </w:r>
      <w:r w:rsidRPr="00C61E63">
        <w:rPr>
          <w:rFonts w:ascii="Garamond" w:hAnsi="Garamond"/>
          <w:sz w:val="28"/>
          <w:szCs w:val="28"/>
        </w:rPr>
        <w:t>3</w:t>
      </w:r>
      <w:r w:rsidR="00CD7E02" w:rsidRPr="00C61E63">
        <w:rPr>
          <w:rFonts w:ascii="Garamond" w:hAnsi="Garamond"/>
          <w:sz w:val="28"/>
          <w:szCs w:val="28"/>
        </w:rPr>
        <w:t> </w:t>
      </w:r>
      <w:r w:rsidRPr="00C61E63">
        <w:rPr>
          <w:rFonts w:ascii="Garamond" w:hAnsi="Garamond"/>
          <w:sz w:val="28"/>
          <w:szCs w:val="28"/>
        </w:rPr>
        <w:t>531</w:t>
      </w:r>
      <w:r w:rsidR="00CD7E02" w:rsidRPr="00C61E63">
        <w:rPr>
          <w:rFonts w:ascii="Garamond" w:hAnsi="Garamond"/>
          <w:sz w:val="28"/>
          <w:szCs w:val="28"/>
        </w:rPr>
        <w:t> </w:t>
      </w:r>
      <w:r w:rsidR="00281372" w:rsidRPr="00C61E63">
        <w:rPr>
          <w:rFonts w:ascii="Garamond" w:hAnsi="Garamond"/>
          <w:sz w:val="28"/>
          <w:szCs w:val="28"/>
        </w:rPr>
        <w:t>000</w:t>
      </w:r>
      <w:r w:rsidR="00CD7E02" w:rsidRPr="00C61E63">
        <w:rPr>
          <w:rFonts w:ascii="Garamond" w:hAnsi="Garamond"/>
          <w:sz w:val="28"/>
          <w:szCs w:val="28"/>
        </w:rPr>
        <w:t>,00 руб.</w:t>
      </w:r>
    </w:p>
    <w:p w:rsidR="00CD7E02" w:rsidRPr="00C61E63" w:rsidRDefault="00CD7E02" w:rsidP="00CD7E02">
      <w:pPr>
        <w:widowControl w:val="0"/>
        <w:spacing w:line="280" w:lineRule="exact"/>
        <w:ind w:left="360"/>
        <w:jc w:val="both"/>
        <w:rPr>
          <w:rFonts w:ascii="Calibri" w:eastAsia="Calibri" w:hAnsi="Calibri"/>
          <w:sz w:val="28"/>
          <w:szCs w:val="28"/>
          <w:highlight w:val="yellow"/>
          <w:lang w:eastAsia="en-US"/>
        </w:rPr>
      </w:pPr>
    </w:p>
    <w:p w:rsidR="00CD7E02" w:rsidRPr="00F64AFD" w:rsidRDefault="00CD7E02" w:rsidP="00CD7E02">
      <w:pPr>
        <w:widowControl w:val="0"/>
        <w:spacing w:after="117" w:line="341" w:lineRule="exact"/>
        <w:ind w:right="40"/>
        <w:jc w:val="center"/>
        <w:rPr>
          <w:rFonts w:ascii="Garamond" w:eastAsia="Calibri" w:hAnsi="Garamond"/>
          <w:b/>
          <w:sz w:val="28"/>
          <w:szCs w:val="28"/>
          <w:lang w:eastAsia="en-US"/>
        </w:rPr>
      </w:pPr>
      <w:r w:rsidRPr="00F64AFD">
        <w:rPr>
          <w:rFonts w:ascii="Garamond" w:eastAsia="Calibri" w:hAnsi="Garamond"/>
          <w:b/>
          <w:sz w:val="28"/>
          <w:szCs w:val="28"/>
          <w:lang w:eastAsia="en-US"/>
        </w:rPr>
        <w:t>ГОСУДАРСТВЕННАЯ ПОШЛИНА</w:t>
      </w:r>
    </w:p>
    <w:p w:rsidR="00CD7E02" w:rsidRPr="00F64AFD" w:rsidRDefault="00CD7E02" w:rsidP="00CD7E02">
      <w:pPr>
        <w:shd w:val="clear" w:color="auto" w:fill="FFFFFF"/>
        <w:ind w:firstLine="720"/>
        <w:jc w:val="both"/>
        <w:rPr>
          <w:rFonts w:ascii="Garamond" w:hAnsi="Garamond"/>
          <w:sz w:val="28"/>
          <w:szCs w:val="28"/>
        </w:rPr>
      </w:pPr>
      <w:r w:rsidRPr="00F64AFD">
        <w:rPr>
          <w:rFonts w:ascii="Garamond" w:hAnsi="Garamond"/>
          <w:sz w:val="28"/>
          <w:szCs w:val="28"/>
        </w:rPr>
        <w:t>Прогнозируемый объем поступлений государственной пошлины на 202</w:t>
      </w:r>
      <w:r w:rsidR="00F64AFD" w:rsidRPr="00F64AFD">
        <w:rPr>
          <w:rFonts w:ascii="Garamond" w:hAnsi="Garamond"/>
          <w:sz w:val="28"/>
          <w:szCs w:val="28"/>
        </w:rPr>
        <w:t>6</w:t>
      </w:r>
      <w:r w:rsidRPr="00F64AFD">
        <w:rPr>
          <w:rFonts w:ascii="Garamond" w:hAnsi="Garamond"/>
          <w:sz w:val="28"/>
          <w:szCs w:val="28"/>
        </w:rPr>
        <w:t xml:space="preserve"> год определен с учетом динамики поступлений за прошлые годы, оценки поступления в местный бюджет в 20</w:t>
      </w:r>
      <w:r w:rsidR="00B93CEB" w:rsidRPr="00F64AFD">
        <w:rPr>
          <w:rFonts w:ascii="Garamond" w:hAnsi="Garamond"/>
          <w:sz w:val="28"/>
          <w:szCs w:val="28"/>
        </w:rPr>
        <w:t>2</w:t>
      </w:r>
      <w:r w:rsidR="00F64AFD" w:rsidRPr="00F64AFD">
        <w:rPr>
          <w:rFonts w:ascii="Garamond" w:hAnsi="Garamond"/>
          <w:sz w:val="28"/>
          <w:szCs w:val="28"/>
        </w:rPr>
        <w:t>5</w:t>
      </w:r>
      <w:r w:rsidR="00B93CEB" w:rsidRPr="00F64AFD">
        <w:rPr>
          <w:rFonts w:ascii="Garamond" w:hAnsi="Garamond"/>
          <w:sz w:val="28"/>
          <w:szCs w:val="28"/>
        </w:rPr>
        <w:t xml:space="preserve"> </w:t>
      </w:r>
      <w:r w:rsidRPr="00F64AFD">
        <w:rPr>
          <w:rFonts w:ascii="Garamond" w:hAnsi="Garamond"/>
          <w:sz w:val="28"/>
          <w:szCs w:val="28"/>
        </w:rPr>
        <w:t xml:space="preserve">году, а также с учетом прогнозных показателей, представленных главными администраторами: </w:t>
      </w:r>
      <w:r w:rsidR="00976A9E" w:rsidRPr="00F64AFD">
        <w:rPr>
          <w:rFonts w:ascii="Garamond" w:hAnsi="Garamond"/>
          <w:sz w:val="28"/>
          <w:szCs w:val="28"/>
        </w:rPr>
        <w:t>У</w:t>
      </w:r>
      <w:r w:rsidRPr="00F64AFD">
        <w:rPr>
          <w:rFonts w:ascii="Garamond" w:hAnsi="Garamond"/>
          <w:sz w:val="28"/>
          <w:szCs w:val="28"/>
        </w:rPr>
        <w:t>ФНС России по Брянской области, администрацией города Сельцо Брянской области (</w:t>
      </w:r>
      <w:r w:rsidR="001775FB" w:rsidRPr="00F64AFD">
        <w:rPr>
          <w:rFonts w:ascii="Garamond" w:hAnsi="Garamond"/>
          <w:sz w:val="28"/>
          <w:szCs w:val="28"/>
        </w:rPr>
        <w:t xml:space="preserve">сектором имущественных отношений и </w:t>
      </w:r>
      <w:r w:rsidRPr="00F64AFD">
        <w:rPr>
          <w:rFonts w:ascii="Garamond" w:hAnsi="Garamond"/>
          <w:sz w:val="28"/>
          <w:szCs w:val="28"/>
        </w:rPr>
        <w:t>градостроительства).</w:t>
      </w:r>
    </w:p>
    <w:p w:rsidR="00CD7E02" w:rsidRPr="00F64AFD" w:rsidRDefault="00CD7E02" w:rsidP="00CD7E02">
      <w:pPr>
        <w:shd w:val="clear" w:color="auto" w:fill="FFFFFF"/>
        <w:ind w:firstLine="720"/>
        <w:jc w:val="both"/>
        <w:rPr>
          <w:rFonts w:ascii="Garamond" w:hAnsi="Garamond"/>
          <w:sz w:val="28"/>
          <w:szCs w:val="28"/>
        </w:rPr>
      </w:pPr>
      <w:r w:rsidRPr="00F64AFD">
        <w:rPr>
          <w:rFonts w:ascii="Garamond" w:hAnsi="Garamond"/>
          <w:sz w:val="28"/>
          <w:szCs w:val="28"/>
        </w:rPr>
        <w:t>Объем прогноз</w:t>
      </w:r>
      <w:r w:rsidR="00F64AFD" w:rsidRPr="00F64AFD">
        <w:rPr>
          <w:rFonts w:ascii="Garamond" w:hAnsi="Garamond"/>
          <w:sz w:val="28"/>
          <w:szCs w:val="28"/>
        </w:rPr>
        <w:t>ируемых</w:t>
      </w:r>
      <w:r w:rsidRPr="00F64AFD">
        <w:rPr>
          <w:rFonts w:ascii="Garamond" w:hAnsi="Garamond"/>
          <w:sz w:val="28"/>
          <w:szCs w:val="28"/>
        </w:rPr>
        <w:t xml:space="preserve"> поступлений в 202</w:t>
      </w:r>
      <w:r w:rsidR="00F64AFD" w:rsidRPr="00F64AFD">
        <w:rPr>
          <w:rFonts w:ascii="Garamond" w:hAnsi="Garamond"/>
          <w:sz w:val="28"/>
          <w:szCs w:val="28"/>
        </w:rPr>
        <w:t>6</w:t>
      </w:r>
      <w:r w:rsidRPr="00F64AFD">
        <w:rPr>
          <w:rFonts w:ascii="Garamond" w:hAnsi="Garamond"/>
          <w:sz w:val="28"/>
          <w:szCs w:val="28"/>
        </w:rPr>
        <w:t xml:space="preserve"> году составит – </w:t>
      </w:r>
      <w:r w:rsidR="00F64AFD" w:rsidRPr="00F64AFD">
        <w:rPr>
          <w:rFonts w:ascii="Garamond" w:hAnsi="Garamond"/>
          <w:sz w:val="28"/>
          <w:szCs w:val="28"/>
        </w:rPr>
        <w:t>4</w:t>
      </w:r>
      <w:r w:rsidRPr="00F64AFD">
        <w:rPr>
          <w:rFonts w:ascii="Garamond" w:hAnsi="Garamond"/>
          <w:sz w:val="28"/>
          <w:szCs w:val="28"/>
        </w:rPr>
        <w:t xml:space="preserve"> </w:t>
      </w:r>
      <w:r w:rsidR="00F64AFD" w:rsidRPr="00F64AFD">
        <w:rPr>
          <w:rFonts w:ascii="Garamond" w:hAnsi="Garamond"/>
          <w:sz w:val="28"/>
          <w:szCs w:val="28"/>
        </w:rPr>
        <w:t>519</w:t>
      </w:r>
      <w:r w:rsidRPr="00F64AFD">
        <w:rPr>
          <w:rFonts w:ascii="Garamond" w:hAnsi="Garamond"/>
          <w:sz w:val="28"/>
          <w:szCs w:val="28"/>
        </w:rPr>
        <w:t xml:space="preserve"> 000,00 руб.,</w:t>
      </w:r>
      <w:r w:rsidRPr="00F64AFD">
        <w:t xml:space="preserve"> </w:t>
      </w:r>
      <w:r w:rsidRPr="00F64AFD">
        <w:rPr>
          <w:rFonts w:ascii="Garamond" w:hAnsi="Garamond"/>
          <w:sz w:val="28"/>
          <w:szCs w:val="28"/>
        </w:rPr>
        <w:t>в 202</w:t>
      </w:r>
      <w:r w:rsidR="00F64AFD" w:rsidRPr="00F64AFD">
        <w:rPr>
          <w:rFonts w:ascii="Garamond" w:hAnsi="Garamond"/>
          <w:sz w:val="28"/>
          <w:szCs w:val="28"/>
        </w:rPr>
        <w:t>7</w:t>
      </w:r>
      <w:r w:rsidRPr="00F64AFD">
        <w:rPr>
          <w:rFonts w:ascii="Garamond" w:hAnsi="Garamond"/>
          <w:sz w:val="28"/>
          <w:szCs w:val="28"/>
        </w:rPr>
        <w:t xml:space="preserve"> году – </w:t>
      </w:r>
      <w:r w:rsidR="00F64AFD" w:rsidRPr="00F64AFD">
        <w:rPr>
          <w:rFonts w:ascii="Garamond" w:hAnsi="Garamond"/>
          <w:sz w:val="28"/>
          <w:szCs w:val="28"/>
        </w:rPr>
        <w:t>4</w:t>
      </w:r>
      <w:r w:rsidRPr="00F64AFD">
        <w:rPr>
          <w:rFonts w:ascii="Garamond" w:hAnsi="Garamond"/>
          <w:sz w:val="28"/>
          <w:szCs w:val="28"/>
        </w:rPr>
        <w:t> </w:t>
      </w:r>
      <w:r w:rsidR="00F64AFD" w:rsidRPr="00F64AFD">
        <w:rPr>
          <w:rFonts w:ascii="Garamond" w:hAnsi="Garamond"/>
          <w:sz w:val="28"/>
          <w:szCs w:val="28"/>
        </w:rPr>
        <w:t>727</w:t>
      </w:r>
      <w:r w:rsidRPr="00F64AFD">
        <w:rPr>
          <w:rFonts w:ascii="Garamond" w:hAnsi="Garamond"/>
          <w:sz w:val="28"/>
          <w:szCs w:val="28"/>
        </w:rPr>
        <w:t> 000,00 руб., в 202</w:t>
      </w:r>
      <w:r w:rsidR="00F64AFD" w:rsidRPr="00F64AFD">
        <w:rPr>
          <w:rFonts w:ascii="Garamond" w:hAnsi="Garamond"/>
          <w:sz w:val="28"/>
          <w:szCs w:val="28"/>
        </w:rPr>
        <w:t>8</w:t>
      </w:r>
      <w:r w:rsidR="00904079" w:rsidRPr="00F64AFD">
        <w:rPr>
          <w:rFonts w:ascii="Garamond" w:hAnsi="Garamond"/>
          <w:sz w:val="28"/>
          <w:szCs w:val="28"/>
        </w:rPr>
        <w:t xml:space="preserve"> </w:t>
      </w:r>
      <w:r w:rsidRPr="00F64AFD">
        <w:rPr>
          <w:rFonts w:ascii="Garamond" w:hAnsi="Garamond"/>
          <w:sz w:val="28"/>
          <w:szCs w:val="28"/>
        </w:rPr>
        <w:t xml:space="preserve">году - </w:t>
      </w:r>
      <w:r w:rsidR="00F64AFD" w:rsidRPr="00F64AFD">
        <w:rPr>
          <w:rFonts w:ascii="Garamond" w:hAnsi="Garamond"/>
          <w:sz w:val="28"/>
          <w:szCs w:val="28"/>
        </w:rPr>
        <w:t>4</w:t>
      </w:r>
      <w:r w:rsidRPr="00F64AFD">
        <w:rPr>
          <w:rFonts w:ascii="Garamond" w:hAnsi="Garamond"/>
          <w:sz w:val="28"/>
          <w:szCs w:val="28"/>
        </w:rPr>
        <w:t xml:space="preserve"> </w:t>
      </w:r>
      <w:r w:rsidR="00F64AFD" w:rsidRPr="00F64AFD">
        <w:rPr>
          <w:rFonts w:ascii="Garamond" w:hAnsi="Garamond"/>
          <w:sz w:val="28"/>
          <w:szCs w:val="28"/>
        </w:rPr>
        <w:t>944</w:t>
      </w:r>
      <w:r w:rsidRPr="00F64AFD">
        <w:rPr>
          <w:rFonts w:ascii="Garamond" w:hAnsi="Garamond"/>
          <w:sz w:val="28"/>
          <w:szCs w:val="28"/>
        </w:rPr>
        <w:t xml:space="preserve"> 000,00 руб.</w:t>
      </w:r>
    </w:p>
    <w:p w:rsidR="00CD7E02" w:rsidRPr="00F64AFD" w:rsidRDefault="00CD7E02" w:rsidP="00CD7E02">
      <w:pPr>
        <w:spacing w:line="21" w:lineRule="atLeast"/>
        <w:ind w:firstLine="720"/>
        <w:jc w:val="both"/>
        <w:rPr>
          <w:rFonts w:ascii="Garamond" w:hAnsi="Garamond"/>
          <w:sz w:val="28"/>
          <w:szCs w:val="28"/>
          <w:highlight w:val="yellow"/>
        </w:rPr>
      </w:pPr>
    </w:p>
    <w:p w:rsidR="00CD7E02" w:rsidRPr="00F64AFD" w:rsidRDefault="00CD7E02" w:rsidP="00CD7E02">
      <w:pPr>
        <w:keepNext/>
        <w:spacing w:before="120" w:after="120" w:line="21" w:lineRule="atLeast"/>
        <w:jc w:val="center"/>
        <w:rPr>
          <w:rFonts w:ascii="Garamond" w:hAnsi="Garamond"/>
          <w:b/>
          <w:sz w:val="28"/>
          <w:szCs w:val="28"/>
        </w:rPr>
      </w:pPr>
      <w:r w:rsidRPr="00F64AFD">
        <w:rPr>
          <w:rFonts w:ascii="Garamond" w:hAnsi="Garamond"/>
          <w:b/>
          <w:sz w:val="28"/>
          <w:szCs w:val="28"/>
        </w:rPr>
        <w:t>НЕНАЛОГОВЫЕ ДОХОДЫ МЕСТНОГО БЮДЖЕТА</w:t>
      </w:r>
    </w:p>
    <w:p w:rsidR="00EB77EE" w:rsidRPr="00F64AFD" w:rsidRDefault="00EB77EE" w:rsidP="00CD7E02">
      <w:pPr>
        <w:spacing w:before="120" w:after="120" w:line="21" w:lineRule="atLeast"/>
        <w:jc w:val="center"/>
        <w:rPr>
          <w:rFonts w:ascii="Garamond" w:hAnsi="Garamond"/>
          <w:b/>
          <w:sz w:val="28"/>
          <w:szCs w:val="28"/>
        </w:rPr>
      </w:pPr>
    </w:p>
    <w:p w:rsidR="00CD7E02" w:rsidRPr="00AD406A" w:rsidRDefault="00CD7E02" w:rsidP="00CD7E02">
      <w:pPr>
        <w:spacing w:before="120" w:after="120" w:line="21" w:lineRule="atLeast"/>
        <w:jc w:val="center"/>
        <w:rPr>
          <w:rFonts w:ascii="Garamond" w:hAnsi="Garamond"/>
          <w:b/>
          <w:sz w:val="28"/>
          <w:szCs w:val="28"/>
        </w:rPr>
      </w:pPr>
      <w:r w:rsidRPr="00AD406A">
        <w:rPr>
          <w:rFonts w:ascii="Garamond" w:hAnsi="Garamond"/>
          <w:b/>
          <w:sz w:val="28"/>
          <w:szCs w:val="28"/>
        </w:rPr>
        <w:t>ДОХОДЫ ОТ ИСПОЛЬЗОВАНИЯ ИМУЩЕСТВА, НАХОДЯЩЕГОСЯ В ГОСУДАРСТВЕННОЙ И МУНИЦИПАЛЬНОЙ СОБСТВЕННОСТИ</w:t>
      </w:r>
    </w:p>
    <w:p w:rsidR="00CD7E02" w:rsidRPr="00AD406A" w:rsidRDefault="00CD7E02" w:rsidP="00CD7E02">
      <w:pPr>
        <w:keepNext/>
        <w:spacing w:before="120" w:after="120" w:line="21" w:lineRule="atLeast"/>
        <w:jc w:val="center"/>
        <w:rPr>
          <w:rFonts w:ascii="Garamond" w:hAnsi="Garamond"/>
          <w:b/>
          <w:sz w:val="28"/>
          <w:szCs w:val="28"/>
        </w:rPr>
      </w:pPr>
      <w:r w:rsidRPr="00AD406A">
        <w:rPr>
          <w:rFonts w:ascii="Garamond" w:hAnsi="Garamond"/>
          <w:b/>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p w:rsidR="00CD7E02" w:rsidRPr="0086725B" w:rsidRDefault="00CD7E02" w:rsidP="00AD406A">
      <w:pPr>
        <w:spacing w:line="0" w:lineRule="atLeast"/>
        <w:ind w:firstLine="567"/>
        <w:jc w:val="both"/>
        <w:rPr>
          <w:rFonts w:ascii="Garamond" w:hAnsi="Garamond"/>
          <w:sz w:val="28"/>
          <w:szCs w:val="28"/>
        </w:rPr>
      </w:pPr>
      <w:r w:rsidRPr="0086725B">
        <w:rPr>
          <w:rFonts w:ascii="Garamond" w:hAnsi="Garamond"/>
          <w:sz w:val="28"/>
          <w:szCs w:val="28"/>
        </w:rPr>
        <w:t>Прогнозирование осуществляется с учетом информации о прогнозном начислении сумм платежа, предоставляемым администратором дохода – администрацией города Сельцо Брянской области (</w:t>
      </w:r>
      <w:r w:rsidR="002B3BBF" w:rsidRPr="0086725B">
        <w:rPr>
          <w:rFonts w:ascii="Garamond" w:hAnsi="Garamond"/>
          <w:sz w:val="28"/>
          <w:szCs w:val="28"/>
        </w:rPr>
        <w:t>сектором имущественных отношений и градостроительства</w:t>
      </w:r>
      <w:r w:rsidRPr="0086725B">
        <w:rPr>
          <w:rFonts w:ascii="Garamond" w:hAnsi="Garamond"/>
          <w:sz w:val="28"/>
          <w:szCs w:val="28"/>
        </w:rPr>
        <w:t>)</w:t>
      </w:r>
      <w:r w:rsidR="00CE47E3" w:rsidRPr="0086725B">
        <w:rPr>
          <w:rFonts w:ascii="Garamond" w:hAnsi="Garamond"/>
          <w:sz w:val="28"/>
          <w:szCs w:val="28"/>
        </w:rPr>
        <w:t xml:space="preserve"> и составляет на 202</w:t>
      </w:r>
      <w:r w:rsidR="00AD406A" w:rsidRPr="0086725B">
        <w:rPr>
          <w:rFonts w:ascii="Garamond" w:hAnsi="Garamond"/>
          <w:sz w:val="28"/>
          <w:szCs w:val="28"/>
        </w:rPr>
        <w:t>6</w:t>
      </w:r>
      <w:r w:rsidR="00CE47E3" w:rsidRPr="0086725B">
        <w:rPr>
          <w:rFonts w:ascii="Garamond" w:hAnsi="Garamond"/>
          <w:sz w:val="28"/>
          <w:szCs w:val="28"/>
        </w:rPr>
        <w:t xml:space="preserve"> – 202</w:t>
      </w:r>
      <w:r w:rsidR="00AD406A" w:rsidRPr="0086725B">
        <w:rPr>
          <w:rFonts w:ascii="Garamond" w:hAnsi="Garamond"/>
          <w:sz w:val="28"/>
          <w:szCs w:val="28"/>
        </w:rPr>
        <w:t>8</w:t>
      </w:r>
      <w:r w:rsidR="00CE47E3" w:rsidRPr="0086725B">
        <w:rPr>
          <w:rFonts w:ascii="Garamond" w:hAnsi="Garamond"/>
          <w:sz w:val="28"/>
          <w:szCs w:val="28"/>
        </w:rPr>
        <w:t xml:space="preserve"> годы по 8</w:t>
      </w:r>
      <w:r w:rsidR="00AD406A" w:rsidRPr="0086725B">
        <w:rPr>
          <w:rFonts w:ascii="Garamond" w:hAnsi="Garamond"/>
          <w:sz w:val="28"/>
          <w:szCs w:val="28"/>
        </w:rPr>
        <w:t>4</w:t>
      </w:r>
      <w:r w:rsidR="00CE47E3" w:rsidRPr="0086725B">
        <w:rPr>
          <w:rFonts w:ascii="Garamond" w:hAnsi="Garamond"/>
          <w:sz w:val="28"/>
          <w:szCs w:val="28"/>
        </w:rPr>
        <w:t>4 </w:t>
      </w:r>
      <w:r w:rsidR="00AD406A" w:rsidRPr="0086725B">
        <w:rPr>
          <w:rFonts w:ascii="Garamond" w:hAnsi="Garamond"/>
          <w:sz w:val="28"/>
          <w:szCs w:val="28"/>
        </w:rPr>
        <w:t>334</w:t>
      </w:r>
      <w:r w:rsidR="00CE47E3" w:rsidRPr="0086725B">
        <w:rPr>
          <w:rFonts w:ascii="Garamond" w:hAnsi="Garamond"/>
          <w:sz w:val="28"/>
          <w:szCs w:val="28"/>
        </w:rPr>
        <w:t>,00 руб. ежегодно</w:t>
      </w:r>
      <w:r w:rsidRPr="0086725B">
        <w:rPr>
          <w:rFonts w:ascii="Garamond" w:hAnsi="Garamond"/>
          <w:sz w:val="28"/>
          <w:szCs w:val="28"/>
        </w:rPr>
        <w:t xml:space="preserve">. </w:t>
      </w:r>
    </w:p>
    <w:p w:rsidR="00CE47E3" w:rsidRPr="00AD406A" w:rsidRDefault="00CE47E3" w:rsidP="00FE4E24">
      <w:pPr>
        <w:shd w:val="clear" w:color="auto" w:fill="FFFFFF"/>
        <w:ind w:firstLine="720"/>
        <w:jc w:val="center"/>
        <w:rPr>
          <w:rFonts w:ascii="Garamond" w:hAnsi="Garamond"/>
          <w:b/>
          <w:sz w:val="28"/>
          <w:szCs w:val="28"/>
        </w:rPr>
      </w:pPr>
    </w:p>
    <w:p w:rsidR="00E10BDD" w:rsidRPr="00AD406A" w:rsidRDefault="00E10BDD" w:rsidP="00FE4E24">
      <w:pPr>
        <w:shd w:val="clear" w:color="auto" w:fill="FFFFFF"/>
        <w:ind w:firstLine="720"/>
        <w:jc w:val="center"/>
        <w:rPr>
          <w:rFonts w:ascii="Garamond" w:hAnsi="Garamond"/>
          <w:b/>
          <w:sz w:val="28"/>
          <w:szCs w:val="28"/>
        </w:rPr>
      </w:pPr>
    </w:p>
    <w:p w:rsidR="00FE4E24" w:rsidRPr="00AD406A" w:rsidRDefault="00FE4E24" w:rsidP="00FE4E24">
      <w:pPr>
        <w:shd w:val="clear" w:color="auto" w:fill="FFFFFF"/>
        <w:ind w:firstLine="720"/>
        <w:jc w:val="center"/>
        <w:rPr>
          <w:rFonts w:ascii="Garamond" w:hAnsi="Garamond"/>
          <w:b/>
          <w:sz w:val="28"/>
          <w:szCs w:val="28"/>
        </w:rPr>
      </w:pPr>
      <w:r w:rsidRPr="00AD406A">
        <w:rPr>
          <w:rFonts w:ascii="Garamond" w:hAnsi="Garamond"/>
          <w:b/>
          <w:sz w:val="28"/>
          <w:szCs w:val="28"/>
        </w:rPr>
        <w:t>Доходы, получаемые в виде арендной платы за земли,</w:t>
      </w:r>
    </w:p>
    <w:p w:rsidR="00FE4E24" w:rsidRPr="00AD406A" w:rsidRDefault="00FE4E24" w:rsidP="00FE4E24">
      <w:pPr>
        <w:widowControl w:val="0"/>
        <w:spacing w:after="117"/>
        <w:ind w:right="40"/>
        <w:jc w:val="center"/>
        <w:rPr>
          <w:rFonts w:ascii="Garamond" w:eastAsia="Calibri" w:hAnsi="Garamond"/>
          <w:b/>
          <w:sz w:val="28"/>
          <w:szCs w:val="28"/>
          <w:lang w:eastAsia="en-US"/>
        </w:rPr>
      </w:pPr>
      <w:r w:rsidRPr="00AD406A">
        <w:rPr>
          <w:rFonts w:ascii="Garamond" w:eastAsia="Calibri" w:hAnsi="Garamond"/>
          <w:b/>
          <w:sz w:val="28"/>
          <w:szCs w:val="28"/>
          <w:lang w:eastAsia="en-US"/>
        </w:rPr>
        <w:t>находящиеся в собственности Сельцовского городского округа</w:t>
      </w:r>
    </w:p>
    <w:p w:rsidR="00FE4E24" w:rsidRPr="00AD406A" w:rsidRDefault="00FE4E24" w:rsidP="00FE4E24">
      <w:pPr>
        <w:shd w:val="clear" w:color="auto" w:fill="FFFFFF"/>
        <w:ind w:firstLine="720"/>
        <w:jc w:val="both"/>
        <w:rPr>
          <w:rFonts w:ascii="Garamond" w:hAnsi="Garamond"/>
          <w:sz w:val="28"/>
          <w:szCs w:val="28"/>
        </w:rPr>
      </w:pPr>
      <w:r w:rsidRPr="00AD406A">
        <w:rPr>
          <w:rFonts w:ascii="Garamond" w:hAnsi="Garamond"/>
          <w:sz w:val="28"/>
          <w:szCs w:val="28"/>
        </w:rPr>
        <w:t xml:space="preserve">Прогнозирование осуществляется с учетом информации о прогнозном начислении сумм платежа, предоставляемым администратором дохода – администрацией города Сельцо Брянской области (отделом экономического развития и ЖКХ). </w:t>
      </w:r>
    </w:p>
    <w:p w:rsidR="00FE4E24" w:rsidRPr="00AD406A" w:rsidRDefault="006349B4" w:rsidP="00FE4E24">
      <w:pPr>
        <w:widowControl w:val="0"/>
        <w:spacing w:after="117" w:line="341" w:lineRule="exact"/>
        <w:ind w:right="40" w:firstLine="709"/>
        <w:jc w:val="both"/>
        <w:rPr>
          <w:rFonts w:ascii="Garamond" w:hAnsi="Garamond"/>
          <w:sz w:val="28"/>
          <w:szCs w:val="28"/>
        </w:rPr>
      </w:pPr>
      <w:r w:rsidRPr="006349B4">
        <w:rPr>
          <w:rFonts w:ascii="Garamond" w:hAnsi="Garamond"/>
          <w:sz w:val="28"/>
          <w:szCs w:val="28"/>
        </w:rPr>
        <w:t xml:space="preserve">Прогноз </w:t>
      </w:r>
      <w:r w:rsidR="00FE4E24" w:rsidRPr="00AD406A">
        <w:rPr>
          <w:rFonts w:ascii="Garamond" w:hAnsi="Garamond"/>
          <w:sz w:val="28"/>
          <w:szCs w:val="28"/>
        </w:rPr>
        <w:t>поступлени</w:t>
      </w:r>
      <w:r w:rsidRPr="006349B4">
        <w:rPr>
          <w:rFonts w:ascii="Garamond" w:hAnsi="Garamond"/>
          <w:sz w:val="28"/>
          <w:szCs w:val="28"/>
        </w:rPr>
        <w:t>й</w:t>
      </w:r>
      <w:r w:rsidR="00FE4E24" w:rsidRPr="00AD406A">
        <w:rPr>
          <w:rFonts w:ascii="Garamond" w:hAnsi="Garamond"/>
          <w:sz w:val="28"/>
          <w:szCs w:val="28"/>
        </w:rPr>
        <w:t xml:space="preserve"> в 202</w:t>
      </w:r>
      <w:r w:rsidR="00AD406A" w:rsidRPr="00AD406A">
        <w:rPr>
          <w:rFonts w:ascii="Garamond" w:hAnsi="Garamond"/>
          <w:sz w:val="28"/>
          <w:szCs w:val="28"/>
        </w:rPr>
        <w:t>6</w:t>
      </w:r>
      <w:r w:rsidR="00CE47E3" w:rsidRPr="00AD406A">
        <w:rPr>
          <w:rFonts w:ascii="Garamond" w:hAnsi="Garamond"/>
          <w:sz w:val="28"/>
          <w:szCs w:val="28"/>
        </w:rPr>
        <w:t>-202</w:t>
      </w:r>
      <w:r w:rsidR="00AD406A" w:rsidRPr="00AD406A">
        <w:rPr>
          <w:rFonts w:ascii="Garamond" w:hAnsi="Garamond"/>
          <w:sz w:val="28"/>
          <w:szCs w:val="28"/>
        </w:rPr>
        <w:t>8</w:t>
      </w:r>
      <w:r w:rsidR="00FE4E24" w:rsidRPr="00AD406A">
        <w:rPr>
          <w:rFonts w:ascii="Garamond" w:hAnsi="Garamond"/>
          <w:sz w:val="28"/>
          <w:szCs w:val="28"/>
        </w:rPr>
        <w:t xml:space="preserve"> год</w:t>
      </w:r>
      <w:r w:rsidR="00CE47E3" w:rsidRPr="00AD406A">
        <w:rPr>
          <w:rFonts w:ascii="Garamond" w:hAnsi="Garamond"/>
          <w:sz w:val="28"/>
          <w:szCs w:val="28"/>
        </w:rPr>
        <w:t>ах</w:t>
      </w:r>
      <w:r w:rsidR="00FE4E24" w:rsidRPr="00AD406A">
        <w:rPr>
          <w:rFonts w:ascii="Garamond" w:hAnsi="Garamond"/>
          <w:sz w:val="28"/>
          <w:szCs w:val="28"/>
        </w:rPr>
        <w:t xml:space="preserve"> планиру</w:t>
      </w:r>
      <w:r w:rsidRPr="006349B4">
        <w:rPr>
          <w:rFonts w:ascii="Garamond" w:hAnsi="Garamond"/>
          <w:sz w:val="28"/>
          <w:szCs w:val="28"/>
        </w:rPr>
        <w:t>е</w:t>
      </w:r>
      <w:r w:rsidR="00FE4E24" w:rsidRPr="00AD406A">
        <w:rPr>
          <w:rFonts w:ascii="Garamond" w:hAnsi="Garamond"/>
          <w:sz w:val="28"/>
          <w:szCs w:val="28"/>
        </w:rPr>
        <w:t xml:space="preserve">тся в сумме </w:t>
      </w:r>
      <w:r w:rsidR="00CE47E3" w:rsidRPr="00AD406A">
        <w:rPr>
          <w:rFonts w:ascii="Garamond" w:hAnsi="Garamond"/>
          <w:sz w:val="28"/>
          <w:szCs w:val="28"/>
        </w:rPr>
        <w:t xml:space="preserve">по </w:t>
      </w:r>
      <w:r w:rsidRPr="006349B4">
        <w:rPr>
          <w:rFonts w:ascii="Garamond" w:hAnsi="Garamond"/>
          <w:sz w:val="28"/>
          <w:szCs w:val="28"/>
        </w:rPr>
        <w:br/>
      </w:r>
      <w:r w:rsidR="00FE4E24" w:rsidRPr="00AD406A">
        <w:rPr>
          <w:rFonts w:ascii="Garamond" w:hAnsi="Garamond"/>
          <w:sz w:val="28"/>
          <w:szCs w:val="28"/>
        </w:rPr>
        <w:t>1</w:t>
      </w:r>
      <w:r w:rsidR="00AD406A" w:rsidRPr="00AD406A">
        <w:rPr>
          <w:rFonts w:ascii="Garamond" w:hAnsi="Garamond"/>
          <w:sz w:val="28"/>
          <w:szCs w:val="28"/>
        </w:rPr>
        <w:t>44</w:t>
      </w:r>
      <w:r w:rsidR="00FE4E24" w:rsidRPr="00AD406A">
        <w:rPr>
          <w:rFonts w:ascii="Garamond" w:hAnsi="Garamond"/>
          <w:sz w:val="28"/>
          <w:szCs w:val="28"/>
        </w:rPr>
        <w:t xml:space="preserve"> </w:t>
      </w:r>
      <w:r w:rsidR="00AD406A" w:rsidRPr="00AD406A">
        <w:rPr>
          <w:rFonts w:ascii="Garamond" w:hAnsi="Garamond"/>
          <w:sz w:val="28"/>
          <w:szCs w:val="28"/>
        </w:rPr>
        <w:t>575</w:t>
      </w:r>
      <w:r w:rsidR="00FE4E24" w:rsidRPr="00AD406A">
        <w:rPr>
          <w:rFonts w:ascii="Garamond" w:hAnsi="Garamond"/>
          <w:sz w:val="28"/>
          <w:szCs w:val="28"/>
        </w:rPr>
        <w:t>,00 руб</w:t>
      </w:r>
      <w:r w:rsidR="00CE47E3" w:rsidRPr="00AD406A">
        <w:rPr>
          <w:rFonts w:ascii="Garamond" w:hAnsi="Garamond"/>
          <w:sz w:val="28"/>
          <w:szCs w:val="28"/>
        </w:rPr>
        <w:t>. ежегодно.</w:t>
      </w:r>
    </w:p>
    <w:p w:rsidR="00FE4E24" w:rsidRPr="00AD406A" w:rsidRDefault="00FE4E24" w:rsidP="00FE4E24">
      <w:pPr>
        <w:keepNext/>
        <w:spacing w:before="120" w:after="120" w:line="21" w:lineRule="atLeast"/>
        <w:jc w:val="center"/>
        <w:rPr>
          <w:rFonts w:ascii="Garamond" w:hAnsi="Garamond"/>
          <w:b/>
          <w:sz w:val="28"/>
          <w:szCs w:val="28"/>
        </w:rPr>
      </w:pPr>
    </w:p>
    <w:p w:rsidR="00CD7E02" w:rsidRPr="0086725B" w:rsidRDefault="00CD7E02" w:rsidP="00CD7E02">
      <w:pPr>
        <w:spacing w:after="200"/>
        <w:ind w:firstLine="851"/>
        <w:jc w:val="center"/>
        <w:rPr>
          <w:rFonts w:ascii="Garamond" w:hAnsi="Garamond"/>
          <w:b/>
          <w:sz w:val="28"/>
          <w:szCs w:val="28"/>
        </w:rPr>
      </w:pPr>
      <w:r w:rsidRPr="0086725B">
        <w:rPr>
          <w:rFonts w:ascii="Garamond" w:hAnsi="Garamond"/>
          <w:b/>
          <w:sz w:val="28"/>
          <w:szCs w:val="28"/>
        </w:rPr>
        <w:t>Доходы от сдачи в аренду имущества, составляющего казну городских округов (за исключением земельных участков)</w:t>
      </w:r>
    </w:p>
    <w:p w:rsidR="00005E9D" w:rsidRPr="0086725B" w:rsidRDefault="00CD7E02" w:rsidP="00CD7E02">
      <w:pPr>
        <w:ind w:firstLine="851"/>
        <w:jc w:val="both"/>
        <w:rPr>
          <w:rFonts w:ascii="Garamond" w:hAnsi="Garamond"/>
          <w:sz w:val="28"/>
          <w:szCs w:val="28"/>
        </w:rPr>
      </w:pPr>
      <w:r w:rsidRPr="0086725B">
        <w:rPr>
          <w:rFonts w:ascii="Garamond" w:hAnsi="Garamond"/>
          <w:sz w:val="28"/>
          <w:szCs w:val="28"/>
        </w:rPr>
        <w:t xml:space="preserve">Прогнозируемый объем поступлений </w:t>
      </w:r>
      <w:r w:rsidR="006349B4" w:rsidRPr="006349B4">
        <w:rPr>
          <w:rFonts w:ascii="Garamond" w:hAnsi="Garamond"/>
          <w:sz w:val="28"/>
          <w:szCs w:val="28"/>
        </w:rPr>
        <w:t>доходов о</w:t>
      </w:r>
      <w:r w:rsidRPr="0086725B">
        <w:rPr>
          <w:rFonts w:ascii="Garamond" w:hAnsi="Garamond"/>
          <w:sz w:val="28"/>
          <w:szCs w:val="28"/>
        </w:rPr>
        <w:t xml:space="preserve">т сдачи в аренду имущества, составляющего муниципальную казну Сельцовского городского округа (за </w:t>
      </w:r>
      <w:r w:rsidRPr="0086725B">
        <w:rPr>
          <w:rFonts w:ascii="Garamond" w:hAnsi="Garamond"/>
          <w:sz w:val="28"/>
          <w:szCs w:val="28"/>
        </w:rPr>
        <w:lastRenderedPageBreak/>
        <w:t>исключением земельных участков), рассчитан администратором дохода – администрацией города Сельцо Брянской области (</w:t>
      </w:r>
      <w:r w:rsidR="00005E9D" w:rsidRPr="0086725B">
        <w:rPr>
          <w:rFonts w:ascii="Garamond" w:hAnsi="Garamond"/>
          <w:sz w:val="28"/>
          <w:szCs w:val="28"/>
        </w:rPr>
        <w:t>сектором имущественных отношений и градостроительства</w:t>
      </w:r>
      <w:r w:rsidRPr="0086725B">
        <w:rPr>
          <w:rFonts w:ascii="Garamond" w:hAnsi="Garamond"/>
          <w:sz w:val="28"/>
          <w:szCs w:val="28"/>
        </w:rPr>
        <w:t xml:space="preserve">), исходя из фактически заключенных договоров аренды и планируемых к заключению. </w:t>
      </w:r>
    </w:p>
    <w:p w:rsidR="00CD7E02" w:rsidRPr="00272446" w:rsidRDefault="00C7673C" w:rsidP="00CD7E02">
      <w:pPr>
        <w:ind w:firstLine="851"/>
        <w:jc w:val="both"/>
        <w:rPr>
          <w:rFonts w:ascii="Garamond" w:hAnsi="Garamond"/>
          <w:sz w:val="28"/>
          <w:szCs w:val="28"/>
        </w:rPr>
      </w:pPr>
      <w:r w:rsidRPr="0086725B">
        <w:rPr>
          <w:rFonts w:ascii="Garamond" w:hAnsi="Garamond"/>
          <w:sz w:val="28"/>
          <w:szCs w:val="28"/>
        </w:rPr>
        <w:t>Прогноз данных поступлений в 202</w:t>
      </w:r>
      <w:r w:rsidR="00AD406A" w:rsidRPr="0086725B">
        <w:rPr>
          <w:rFonts w:ascii="Garamond" w:hAnsi="Garamond"/>
          <w:sz w:val="28"/>
          <w:szCs w:val="28"/>
        </w:rPr>
        <w:t>6</w:t>
      </w:r>
      <w:r w:rsidR="00CD7E02" w:rsidRPr="0086725B">
        <w:rPr>
          <w:rFonts w:ascii="Garamond" w:hAnsi="Garamond"/>
          <w:sz w:val="28"/>
          <w:szCs w:val="28"/>
        </w:rPr>
        <w:t xml:space="preserve"> году - 1</w:t>
      </w:r>
      <w:r w:rsidR="00CD7E02" w:rsidRPr="00272446">
        <w:rPr>
          <w:rFonts w:ascii="Garamond" w:hAnsi="Garamond"/>
          <w:sz w:val="28"/>
          <w:szCs w:val="28"/>
        </w:rPr>
        <w:t xml:space="preserve"> </w:t>
      </w:r>
      <w:r w:rsidR="00AD406A" w:rsidRPr="00272446">
        <w:rPr>
          <w:rFonts w:ascii="Garamond" w:hAnsi="Garamond"/>
          <w:sz w:val="28"/>
          <w:szCs w:val="28"/>
        </w:rPr>
        <w:t>036</w:t>
      </w:r>
      <w:r w:rsidR="00CD7E02" w:rsidRPr="00272446">
        <w:rPr>
          <w:rFonts w:ascii="Garamond" w:hAnsi="Garamond"/>
          <w:sz w:val="28"/>
          <w:szCs w:val="28"/>
        </w:rPr>
        <w:t> </w:t>
      </w:r>
      <w:r w:rsidR="00AD406A" w:rsidRPr="00272446">
        <w:rPr>
          <w:rFonts w:ascii="Garamond" w:hAnsi="Garamond"/>
          <w:sz w:val="28"/>
          <w:szCs w:val="28"/>
        </w:rPr>
        <w:t>013</w:t>
      </w:r>
      <w:r w:rsidR="00CD7E02" w:rsidRPr="00272446">
        <w:rPr>
          <w:rFonts w:ascii="Garamond" w:hAnsi="Garamond"/>
          <w:sz w:val="28"/>
          <w:szCs w:val="28"/>
        </w:rPr>
        <w:t>,00 руб., в 202</w:t>
      </w:r>
      <w:r w:rsidR="00AD406A" w:rsidRPr="00272446">
        <w:rPr>
          <w:rFonts w:ascii="Garamond" w:hAnsi="Garamond"/>
          <w:sz w:val="28"/>
          <w:szCs w:val="28"/>
        </w:rPr>
        <w:t>7</w:t>
      </w:r>
      <w:r w:rsidR="00CD7E02" w:rsidRPr="00272446">
        <w:rPr>
          <w:rFonts w:ascii="Garamond" w:hAnsi="Garamond"/>
          <w:sz w:val="28"/>
          <w:szCs w:val="28"/>
        </w:rPr>
        <w:t xml:space="preserve"> году - </w:t>
      </w:r>
      <w:r w:rsidR="00272446" w:rsidRPr="00272446">
        <w:rPr>
          <w:rFonts w:ascii="Garamond" w:hAnsi="Garamond"/>
          <w:sz w:val="28"/>
          <w:szCs w:val="28"/>
        </w:rPr>
        <w:t>887</w:t>
      </w:r>
      <w:r w:rsidR="00CD7E02" w:rsidRPr="00272446">
        <w:rPr>
          <w:rFonts w:ascii="Garamond" w:hAnsi="Garamond"/>
          <w:sz w:val="28"/>
          <w:szCs w:val="28"/>
        </w:rPr>
        <w:t> </w:t>
      </w:r>
      <w:r w:rsidR="00272446" w:rsidRPr="00272446">
        <w:rPr>
          <w:rFonts w:ascii="Garamond" w:hAnsi="Garamond"/>
          <w:sz w:val="28"/>
          <w:szCs w:val="28"/>
        </w:rPr>
        <w:t>631</w:t>
      </w:r>
      <w:r w:rsidRPr="00272446">
        <w:rPr>
          <w:rFonts w:ascii="Garamond" w:hAnsi="Garamond"/>
          <w:sz w:val="28"/>
          <w:szCs w:val="28"/>
        </w:rPr>
        <w:t>,00 руб., в 202</w:t>
      </w:r>
      <w:r w:rsidR="00AD406A" w:rsidRPr="00272446">
        <w:rPr>
          <w:rFonts w:ascii="Garamond" w:hAnsi="Garamond"/>
          <w:sz w:val="28"/>
          <w:szCs w:val="28"/>
        </w:rPr>
        <w:t>8</w:t>
      </w:r>
      <w:r w:rsidR="00CD7E02" w:rsidRPr="00272446">
        <w:rPr>
          <w:rFonts w:ascii="Garamond" w:hAnsi="Garamond"/>
          <w:sz w:val="28"/>
          <w:szCs w:val="28"/>
        </w:rPr>
        <w:t xml:space="preserve"> году </w:t>
      </w:r>
      <w:r w:rsidRPr="00272446">
        <w:rPr>
          <w:rFonts w:ascii="Garamond" w:hAnsi="Garamond"/>
          <w:sz w:val="28"/>
          <w:szCs w:val="28"/>
        </w:rPr>
        <w:t>–</w:t>
      </w:r>
      <w:r w:rsidR="00CD7E02" w:rsidRPr="00272446">
        <w:rPr>
          <w:rFonts w:ascii="Garamond" w:hAnsi="Garamond"/>
          <w:sz w:val="28"/>
          <w:szCs w:val="28"/>
        </w:rPr>
        <w:t xml:space="preserve"> </w:t>
      </w:r>
      <w:r w:rsidR="00272446" w:rsidRPr="00272446">
        <w:rPr>
          <w:rFonts w:ascii="Garamond" w:hAnsi="Garamond"/>
          <w:sz w:val="28"/>
          <w:szCs w:val="28"/>
        </w:rPr>
        <w:t>84</w:t>
      </w:r>
      <w:r w:rsidR="00CF7AFA" w:rsidRPr="00272446">
        <w:rPr>
          <w:rFonts w:ascii="Garamond" w:hAnsi="Garamond"/>
          <w:sz w:val="28"/>
          <w:szCs w:val="28"/>
        </w:rPr>
        <w:t xml:space="preserve">7 </w:t>
      </w:r>
      <w:r w:rsidR="00272446" w:rsidRPr="00272446">
        <w:rPr>
          <w:rFonts w:ascii="Garamond" w:hAnsi="Garamond"/>
          <w:sz w:val="28"/>
          <w:szCs w:val="28"/>
        </w:rPr>
        <w:t>580</w:t>
      </w:r>
      <w:r w:rsidR="00CD7E02" w:rsidRPr="00272446">
        <w:rPr>
          <w:rFonts w:ascii="Garamond" w:hAnsi="Garamond"/>
          <w:sz w:val="28"/>
          <w:szCs w:val="28"/>
        </w:rPr>
        <w:t>,00 руб.</w:t>
      </w:r>
    </w:p>
    <w:p w:rsidR="00CE47E3" w:rsidRPr="00DB1E83" w:rsidRDefault="00CE47E3" w:rsidP="00CD7E02">
      <w:pPr>
        <w:ind w:firstLine="851"/>
        <w:jc w:val="both"/>
        <w:rPr>
          <w:rFonts w:ascii="Garamond" w:hAnsi="Garamond"/>
          <w:sz w:val="28"/>
          <w:szCs w:val="28"/>
        </w:rPr>
      </w:pPr>
    </w:p>
    <w:p w:rsidR="00CF7AFA" w:rsidRPr="00DB1E83" w:rsidRDefault="00CF7AFA" w:rsidP="00A7151A">
      <w:pPr>
        <w:ind w:firstLine="851"/>
        <w:jc w:val="center"/>
        <w:rPr>
          <w:rFonts w:ascii="Garamond" w:hAnsi="Garamond"/>
          <w:b/>
          <w:sz w:val="28"/>
          <w:szCs w:val="28"/>
        </w:rPr>
      </w:pPr>
    </w:p>
    <w:p w:rsidR="00A7151A" w:rsidRPr="00DB1E83" w:rsidRDefault="00CD7E02" w:rsidP="00A7151A">
      <w:pPr>
        <w:ind w:firstLine="851"/>
        <w:jc w:val="center"/>
        <w:rPr>
          <w:rFonts w:ascii="Garamond" w:hAnsi="Garamond"/>
          <w:b/>
          <w:sz w:val="28"/>
          <w:szCs w:val="28"/>
        </w:rPr>
      </w:pPr>
      <w:r w:rsidRPr="00DB1E83">
        <w:rPr>
          <w:rFonts w:ascii="Garamond" w:hAnsi="Garamond"/>
          <w:b/>
          <w:sz w:val="28"/>
          <w:szCs w:val="28"/>
        </w:rPr>
        <w:t xml:space="preserve">Прочие </w:t>
      </w:r>
      <w:r w:rsidR="00A7151A" w:rsidRPr="00DB1E83">
        <w:rPr>
          <w:rFonts w:ascii="Garamond" w:hAnsi="Garamond"/>
          <w:b/>
          <w:sz w:val="28"/>
          <w:szCs w:val="28"/>
        </w:rPr>
        <w:t xml:space="preserve">доходы </w:t>
      </w:r>
      <w:r w:rsidRPr="00DB1E83">
        <w:rPr>
          <w:rFonts w:ascii="Garamond" w:hAnsi="Garamond"/>
          <w:b/>
          <w:sz w:val="28"/>
          <w:szCs w:val="28"/>
        </w:rPr>
        <w:t>от использования имущества</w:t>
      </w:r>
      <w:r w:rsidR="00A7151A" w:rsidRPr="00DB1E83">
        <w:rPr>
          <w:rFonts w:ascii="Garamond" w:hAnsi="Garamond"/>
          <w:b/>
          <w:sz w:val="28"/>
          <w:szCs w:val="28"/>
        </w:rPr>
        <w:t xml:space="preserve"> и прав</w:t>
      </w:r>
      <w:r w:rsidRPr="00DB1E83">
        <w:rPr>
          <w:rFonts w:ascii="Garamond" w:hAnsi="Garamond"/>
          <w:b/>
          <w:sz w:val="28"/>
          <w:szCs w:val="28"/>
        </w:rPr>
        <w:t>, находящ</w:t>
      </w:r>
      <w:r w:rsidR="00A7151A" w:rsidRPr="00DB1E83">
        <w:rPr>
          <w:rFonts w:ascii="Garamond" w:hAnsi="Garamond"/>
          <w:b/>
          <w:sz w:val="28"/>
          <w:szCs w:val="28"/>
        </w:rPr>
        <w:t>ихся</w:t>
      </w:r>
      <w:r w:rsidRPr="00DB1E83">
        <w:rPr>
          <w:rFonts w:ascii="Garamond" w:hAnsi="Garamond"/>
          <w:b/>
          <w:sz w:val="28"/>
          <w:szCs w:val="28"/>
        </w:rPr>
        <w:t xml:space="preserve"> в </w:t>
      </w:r>
      <w:r w:rsidR="00A7151A" w:rsidRPr="00DB1E83">
        <w:rPr>
          <w:rFonts w:ascii="Garamond" w:hAnsi="Garamond"/>
          <w:b/>
          <w:sz w:val="28"/>
          <w:szCs w:val="28"/>
        </w:rPr>
        <w:t xml:space="preserve">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w:t>
      </w:r>
    </w:p>
    <w:p w:rsidR="00CD7E02" w:rsidRPr="00DB1E83" w:rsidRDefault="00A7151A" w:rsidP="00A7151A">
      <w:pPr>
        <w:ind w:firstLine="851"/>
        <w:jc w:val="center"/>
        <w:rPr>
          <w:rFonts w:ascii="Garamond" w:hAnsi="Garamond"/>
          <w:b/>
          <w:sz w:val="28"/>
          <w:szCs w:val="28"/>
        </w:rPr>
      </w:pPr>
      <w:r w:rsidRPr="00DB1E83">
        <w:rPr>
          <w:rFonts w:ascii="Garamond" w:hAnsi="Garamond"/>
          <w:b/>
          <w:sz w:val="28"/>
          <w:szCs w:val="28"/>
        </w:rPr>
        <w:t>в том числе казенных)</w:t>
      </w:r>
    </w:p>
    <w:p w:rsidR="00A7151A" w:rsidRPr="00272446" w:rsidRDefault="00A7151A" w:rsidP="00CD7E02">
      <w:pPr>
        <w:shd w:val="clear" w:color="auto" w:fill="FFFFFF"/>
        <w:ind w:firstLine="720"/>
        <w:jc w:val="both"/>
        <w:rPr>
          <w:rFonts w:ascii="Garamond" w:hAnsi="Garamond"/>
          <w:sz w:val="28"/>
          <w:szCs w:val="28"/>
        </w:rPr>
      </w:pPr>
    </w:p>
    <w:p w:rsidR="0011274B" w:rsidRPr="00272446" w:rsidRDefault="00CD7E02" w:rsidP="00A7151A">
      <w:pPr>
        <w:shd w:val="clear" w:color="auto" w:fill="FFFFFF"/>
        <w:ind w:firstLine="720"/>
        <w:jc w:val="both"/>
        <w:rPr>
          <w:rFonts w:ascii="Garamond" w:hAnsi="Garamond"/>
          <w:sz w:val="28"/>
          <w:szCs w:val="28"/>
        </w:rPr>
      </w:pPr>
      <w:r w:rsidRPr="00272446">
        <w:rPr>
          <w:rFonts w:ascii="Garamond" w:hAnsi="Garamond"/>
          <w:sz w:val="28"/>
          <w:szCs w:val="28"/>
        </w:rPr>
        <w:t xml:space="preserve">Прогнозируемый объем поступлений </w:t>
      </w:r>
      <w:r w:rsidR="00A7151A" w:rsidRPr="00272446">
        <w:rPr>
          <w:rFonts w:ascii="Garamond" w:hAnsi="Garamond"/>
          <w:sz w:val="28"/>
          <w:szCs w:val="28"/>
        </w:rPr>
        <w:t>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00A167BA" w:rsidRPr="00272446">
        <w:rPr>
          <w:rFonts w:ascii="Garamond" w:hAnsi="Garamond"/>
          <w:sz w:val="28"/>
          <w:szCs w:val="28"/>
        </w:rPr>
        <w:t xml:space="preserve">) рассчитан администратором дохода – администрацией города Сельцо Брянской (сектором имущественных отношений и градостроительства) </w:t>
      </w:r>
      <w:r w:rsidR="0011274B" w:rsidRPr="00272446">
        <w:rPr>
          <w:rFonts w:ascii="Garamond" w:hAnsi="Garamond"/>
          <w:sz w:val="28"/>
          <w:szCs w:val="28"/>
        </w:rPr>
        <w:t>и составит в 202</w:t>
      </w:r>
      <w:r w:rsidR="00272446" w:rsidRPr="00272446">
        <w:rPr>
          <w:rFonts w:ascii="Garamond" w:hAnsi="Garamond"/>
          <w:sz w:val="28"/>
          <w:szCs w:val="28"/>
        </w:rPr>
        <w:t>6 году – 298</w:t>
      </w:r>
      <w:r w:rsidR="00272446" w:rsidRPr="00272446">
        <w:rPr>
          <w:rFonts w:ascii="Garamond" w:hAnsi="Garamond"/>
          <w:sz w:val="28"/>
          <w:szCs w:val="28"/>
          <w:lang w:val="en-US"/>
        </w:rPr>
        <w:t> </w:t>
      </w:r>
      <w:r w:rsidR="00272446" w:rsidRPr="00272446">
        <w:rPr>
          <w:rFonts w:ascii="Garamond" w:hAnsi="Garamond"/>
          <w:sz w:val="28"/>
          <w:szCs w:val="28"/>
        </w:rPr>
        <w:t xml:space="preserve">168,00 руб., в 2027 году - 279 604,00 руб., в </w:t>
      </w:r>
      <w:r w:rsidR="00CF7AFA" w:rsidRPr="00272446">
        <w:rPr>
          <w:rFonts w:ascii="Garamond" w:hAnsi="Garamond"/>
          <w:sz w:val="28"/>
          <w:szCs w:val="28"/>
        </w:rPr>
        <w:t>202</w:t>
      </w:r>
      <w:r w:rsidR="00272446" w:rsidRPr="00272446">
        <w:rPr>
          <w:rFonts w:ascii="Garamond" w:hAnsi="Garamond"/>
          <w:sz w:val="28"/>
          <w:szCs w:val="28"/>
        </w:rPr>
        <w:t>8</w:t>
      </w:r>
      <w:r w:rsidR="00CF7AFA" w:rsidRPr="00272446">
        <w:rPr>
          <w:rFonts w:ascii="Garamond" w:hAnsi="Garamond"/>
          <w:sz w:val="28"/>
          <w:szCs w:val="28"/>
        </w:rPr>
        <w:t xml:space="preserve"> год</w:t>
      </w:r>
      <w:r w:rsidR="00272446" w:rsidRPr="00272446">
        <w:rPr>
          <w:rFonts w:ascii="Garamond" w:hAnsi="Garamond"/>
          <w:sz w:val="28"/>
          <w:szCs w:val="28"/>
        </w:rPr>
        <w:t>у - 261</w:t>
      </w:r>
      <w:r w:rsidR="00CF7AFA" w:rsidRPr="00272446">
        <w:rPr>
          <w:rFonts w:ascii="Garamond" w:hAnsi="Garamond"/>
          <w:sz w:val="28"/>
          <w:szCs w:val="28"/>
        </w:rPr>
        <w:t> </w:t>
      </w:r>
      <w:r w:rsidR="00272446" w:rsidRPr="00272446">
        <w:rPr>
          <w:rFonts w:ascii="Garamond" w:hAnsi="Garamond"/>
          <w:sz w:val="28"/>
          <w:szCs w:val="28"/>
        </w:rPr>
        <w:t>137</w:t>
      </w:r>
      <w:r w:rsidR="00CF7AFA" w:rsidRPr="00272446">
        <w:rPr>
          <w:rFonts w:ascii="Garamond" w:hAnsi="Garamond"/>
          <w:sz w:val="28"/>
          <w:szCs w:val="28"/>
        </w:rPr>
        <w:t xml:space="preserve">,00 руб. </w:t>
      </w:r>
    </w:p>
    <w:p w:rsidR="00CD7E02" w:rsidRPr="008D2058" w:rsidRDefault="0011274B" w:rsidP="00CD7E02">
      <w:pPr>
        <w:shd w:val="clear" w:color="auto" w:fill="FFFFFF"/>
        <w:ind w:firstLine="720"/>
        <w:jc w:val="both"/>
        <w:rPr>
          <w:rFonts w:ascii="Garamond" w:hAnsi="Garamond"/>
          <w:sz w:val="28"/>
          <w:szCs w:val="28"/>
        </w:rPr>
      </w:pPr>
      <w:r w:rsidRPr="008D2058">
        <w:rPr>
          <w:rFonts w:ascii="Garamond" w:hAnsi="Garamond"/>
          <w:sz w:val="28"/>
          <w:szCs w:val="28"/>
        </w:rPr>
        <w:t>Объем платы, поступившей в рамках договора за предоставление права на размещение и эксплуатацию нестационарного торгового объекта</w:t>
      </w:r>
      <w:r w:rsidR="001C1461" w:rsidRPr="008D2058">
        <w:rPr>
          <w:rFonts w:ascii="Garamond" w:hAnsi="Garamond"/>
          <w:sz w:val="28"/>
          <w:szCs w:val="28"/>
        </w:rPr>
        <w:t>,</w:t>
      </w:r>
      <w:r w:rsidRPr="008D2058">
        <w:rPr>
          <w:rFonts w:ascii="Garamond" w:hAnsi="Garamond"/>
          <w:sz w:val="28"/>
          <w:szCs w:val="28"/>
        </w:rPr>
        <w:t xml:space="preserve"> рассчитан администратором дохода – администрацией города Сельцо Брянской (сектором имущественных отношений и градостроительства) исходя из фактически заключенных договоров</w:t>
      </w:r>
      <w:r w:rsidR="001C1461" w:rsidRPr="008D2058">
        <w:rPr>
          <w:rFonts w:ascii="Garamond" w:hAnsi="Garamond"/>
          <w:sz w:val="28"/>
          <w:szCs w:val="28"/>
        </w:rPr>
        <w:t xml:space="preserve">, и составит </w:t>
      </w:r>
      <w:r w:rsidR="00CF7AFA" w:rsidRPr="008D2058">
        <w:rPr>
          <w:rFonts w:ascii="Garamond" w:hAnsi="Garamond"/>
          <w:sz w:val="28"/>
          <w:szCs w:val="28"/>
        </w:rPr>
        <w:t>в 202</w:t>
      </w:r>
      <w:r w:rsidR="00272446" w:rsidRPr="008D2058">
        <w:rPr>
          <w:rFonts w:ascii="Garamond" w:hAnsi="Garamond"/>
          <w:sz w:val="28"/>
          <w:szCs w:val="28"/>
        </w:rPr>
        <w:t>6-2028</w:t>
      </w:r>
      <w:r w:rsidR="00CF7AFA" w:rsidRPr="008D2058">
        <w:rPr>
          <w:rFonts w:ascii="Garamond" w:hAnsi="Garamond"/>
          <w:sz w:val="28"/>
          <w:szCs w:val="28"/>
        </w:rPr>
        <w:t xml:space="preserve"> год</w:t>
      </w:r>
      <w:r w:rsidR="00272446" w:rsidRPr="008D2058">
        <w:rPr>
          <w:rFonts w:ascii="Garamond" w:hAnsi="Garamond"/>
          <w:sz w:val="28"/>
          <w:szCs w:val="28"/>
        </w:rPr>
        <w:t>ах</w:t>
      </w:r>
      <w:r w:rsidR="00CF7AFA" w:rsidRPr="008D2058">
        <w:rPr>
          <w:rFonts w:ascii="Garamond" w:hAnsi="Garamond"/>
          <w:sz w:val="28"/>
          <w:szCs w:val="28"/>
        </w:rPr>
        <w:t xml:space="preserve"> </w:t>
      </w:r>
      <w:r w:rsidR="00272446" w:rsidRPr="008D2058">
        <w:rPr>
          <w:rFonts w:ascii="Garamond" w:hAnsi="Garamond"/>
          <w:sz w:val="28"/>
          <w:szCs w:val="28"/>
        </w:rPr>
        <w:t xml:space="preserve">по </w:t>
      </w:r>
      <w:r w:rsidR="008D2058" w:rsidRPr="008D2058">
        <w:rPr>
          <w:rFonts w:ascii="Garamond" w:hAnsi="Garamond"/>
          <w:sz w:val="28"/>
          <w:szCs w:val="28"/>
        </w:rPr>
        <w:t>267</w:t>
      </w:r>
      <w:r w:rsidR="00CF7AFA" w:rsidRPr="008D2058">
        <w:rPr>
          <w:rFonts w:ascii="Garamond" w:hAnsi="Garamond"/>
          <w:sz w:val="28"/>
          <w:szCs w:val="28"/>
        </w:rPr>
        <w:t xml:space="preserve"> </w:t>
      </w:r>
      <w:r w:rsidR="008D2058" w:rsidRPr="008D2058">
        <w:rPr>
          <w:rFonts w:ascii="Garamond" w:hAnsi="Garamond"/>
          <w:sz w:val="28"/>
          <w:szCs w:val="28"/>
        </w:rPr>
        <w:t>477</w:t>
      </w:r>
      <w:r w:rsidR="00CF7AFA" w:rsidRPr="008D2058">
        <w:rPr>
          <w:rFonts w:ascii="Garamond" w:hAnsi="Garamond"/>
          <w:sz w:val="28"/>
          <w:szCs w:val="28"/>
        </w:rPr>
        <w:t>,00 руб</w:t>
      </w:r>
      <w:r w:rsidR="008D2058" w:rsidRPr="008D2058">
        <w:rPr>
          <w:rFonts w:ascii="Garamond" w:hAnsi="Garamond"/>
          <w:sz w:val="28"/>
          <w:szCs w:val="28"/>
        </w:rPr>
        <w:t>. ежегодно.</w:t>
      </w:r>
    </w:p>
    <w:p w:rsidR="009B04EF" w:rsidRPr="008D2058" w:rsidRDefault="009B04EF" w:rsidP="00CD7E02">
      <w:pPr>
        <w:spacing w:after="200"/>
        <w:ind w:firstLine="851"/>
        <w:jc w:val="center"/>
        <w:rPr>
          <w:rFonts w:ascii="Garamond" w:hAnsi="Garamond"/>
          <w:b/>
          <w:sz w:val="28"/>
          <w:szCs w:val="28"/>
        </w:rPr>
      </w:pPr>
    </w:p>
    <w:p w:rsidR="007A0307" w:rsidRPr="0006541C" w:rsidRDefault="007A0307" w:rsidP="00CD7E02">
      <w:pPr>
        <w:spacing w:after="200"/>
        <w:ind w:firstLine="851"/>
        <w:jc w:val="center"/>
        <w:rPr>
          <w:rFonts w:ascii="Garamond" w:hAnsi="Garamond"/>
          <w:b/>
          <w:sz w:val="28"/>
          <w:szCs w:val="28"/>
        </w:rPr>
      </w:pPr>
    </w:p>
    <w:p w:rsidR="00C1444C" w:rsidRPr="0006541C" w:rsidRDefault="00CD7E02" w:rsidP="00CD7E02">
      <w:pPr>
        <w:spacing w:after="200"/>
        <w:ind w:firstLine="851"/>
        <w:jc w:val="center"/>
        <w:rPr>
          <w:rFonts w:ascii="Garamond" w:hAnsi="Garamond"/>
          <w:b/>
          <w:sz w:val="28"/>
          <w:szCs w:val="28"/>
        </w:rPr>
      </w:pPr>
      <w:r w:rsidRPr="0006541C">
        <w:rPr>
          <w:rFonts w:ascii="Garamond" w:hAnsi="Garamond"/>
          <w:b/>
          <w:sz w:val="28"/>
          <w:szCs w:val="28"/>
        </w:rPr>
        <w:t xml:space="preserve">ПЛАТЕЖИ ПРИ ПОЛЬЗОВАНИИ ПРИРОДНЫМИ </w:t>
      </w:r>
    </w:p>
    <w:p w:rsidR="00CD7E02" w:rsidRPr="0006541C" w:rsidRDefault="00CD7E02" w:rsidP="00CD7E02">
      <w:pPr>
        <w:spacing w:after="200"/>
        <w:ind w:firstLine="851"/>
        <w:jc w:val="center"/>
        <w:rPr>
          <w:rFonts w:ascii="Garamond" w:hAnsi="Garamond"/>
          <w:b/>
          <w:sz w:val="28"/>
          <w:szCs w:val="28"/>
        </w:rPr>
      </w:pPr>
      <w:r w:rsidRPr="0006541C">
        <w:rPr>
          <w:rFonts w:ascii="Garamond" w:hAnsi="Garamond"/>
          <w:b/>
          <w:sz w:val="28"/>
          <w:szCs w:val="28"/>
        </w:rPr>
        <w:t>РЕСУРСАМИ</w:t>
      </w:r>
    </w:p>
    <w:p w:rsidR="00CD7E02" w:rsidRPr="0006541C" w:rsidRDefault="00CD7E02" w:rsidP="00CD7E02">
      <w:pPr>
        <w:spacing w:after="200"/>
        <w:ind w:firstLine="851"/>
        <w:jc w:val="center"/>
        <w:rPr>
          <w:rFonts w:ascii="Garamond" w:hAnsi="Garamond"/>
          <w:b/>
          <w:sz w:val="28"/>
          <w:szCs w:val="28"/>
        </w:rPr>
      </w:pPr>
      <w:r w:rsidRPr="0006541C">
        <w:rPr>
          <w:rFonts w:ascii="Garamond" w:hAnsi="Garamond"/>
          <w:b/>
          <w:sz w:val="28"/>
          <w:szCs w:val="28"/>
        </w:rPr>
        <w:t>Плата за негативное воздействие на окружающую среду</w:t>
      </w:r>
    </w:p>
    <w:p w:rsidR="00495894" w:rsidRPr="0006541C" w:rsidRDefault="00495894" w:rsidP="00CD7E02">
      <w:pPr>
        <w:spacing w:line="21" w:lineRule="atLeast"/>
        <w:ind w:firstLine="851"/>
        <w:jc w:val="both"/>
        <w:rPr>
          <w:rFonts w:ascii="Garamond" w:hAnsi="Garamond"/>
          <w:sz w:val="28"/>
          <w:szCs w:val="28"/>
        </w:rPr>
      </w:pPr>
      <w:r w:rsidRPr="0006541C">
        <w:rPr>
          <w:rFonts w:ascii="Garamond" w:hAnsi="Garamond"/>
          <w:sz w:val="28"/>
          <w:szCs w:val="28"/>
        </w:rPr>
        <w:t>Расчет платы за негативное воздействие на окружающую среду произведен главным администратором платежа – Приокским межрегиональным управлением Федеральной службы по надзору в сфере природопользования.</w:t>
      </w:r>
    </w:p>
    <w:p w:rsidR="00CD7E02" w:rsidRPr="00557073" w:rsidRDefault="00CD7E02" w:rsidP="00CD7E02">
      <w:pPr>
        <w:spacing w:line="21" w:lineRule="atLeast"/>
        <w:ind w:firstLine="851"/>
        <w:jc w:val="both"/>
        <w:rPr>
          <w:rFonts w:ascii="Garamond" w:hAnsi="Garamond"/>
          <w:sz w:val="28"/>
          <w:szCs w:val="28"/>
        </w:rPr>
      </w:pPr>
      <w:r w:rsidRPr="00557073">
        <w:rPr>
          <w:rFonts w:ascii="Garamond" w:hAnsi="Garamond"/>
          <w:sz w:val="28"/>
          <w:szCs w:val="28"/>
        </w:rPr>
        <w:t>Прогнозируемая сумма поступлений платы за негативное воздействие на окружающу</w:t>
      </w:r>
      <w:r w:rsidR="00D34040" w:rsidRPr="00557073">
        <w:rPr>
          <w:rFonts w:ascii="Garamond" w:hAnsi="Garamond"/>
          <w:sz w:val="28"/>
          <w:szCs w:val="28"/>
        </w:rPr>
        <w:t>ю среду в местный бюджет</w:t>
      </w:r>
      <w:r w:rsidR="00395839" w:rsidRPr="00557073">
        <w:rPr>
          <w:rFonts w:ascii="Garamond" w:hAnsi="Garamond"/>
          <w:sz w:val="28"/>
          <w:szCs w:val="28"/>
        </w:rPr>
        <w:t xml:space="preserve"> на 202</w:t>
      </w:r>
      <w:r w:rsidR="00557073" w:rsidRPr="00557073">
        <w:rPr>
          <w:rFonts w:ascii="Garamond" w:hAnsi="Garamond"/>
          <w:sz w:val="28"/>
          <w:szCs w:val="28"/>
        </w:rPr>
        <w:t>6</w:t>
      </w:r>
      <w:r w:rsidR="00395839" w:rsidRPr="00557073">
        <w:rPr>
          <w:rFonts w:ascii="Garamond" w:hAnsi="Garamond"/>
          <w:sz w:val="28"/>
          <w:szCs w:val="28"/>
        </w:rPr>
        <w:t>-</w:t>
      </w:r>
      <w:r w:rsidRPr="00557073">
        <w:rPr>
          <w:rFonts w:ascii="Garamond" w:hAnsi="Garamond"/>
          <w:sz w:val="28"/>
          <w:szCs w:val="28"/>
        </w:rPr>
        <w:t>202</w:t>
      </w:r>
      <w:r w:rsidR="00557073" w:rsidRPr="00557073">
        <w:rPr>
          <w:rFonts w:ascii="Garamond" w:hAnsi="Garamond"/>
          <w:sz w:val="28"/>
          <w:szCs w:val="28"/>
        </w:rPr>
        <w:t>8</w:t>
      </w:r>
      <w:r w:rsidRPr="00557073">
        <w:rPr>
          <w:rFonts w:ascii="Garamond" w:hAnsi="Garamond"/>
          <w:sz w:val="28"/>
          <w:szCs w:val="28"/>
        </w:rPr>
        <w:t xml:space="preserve"> годы составляет </w:t>
      </w:r>
      <w:r w:rsidR="00557073" w:rsidRPr="00557073">
        <w:rPr>
          <w:rFonts w:ascii="Garamond" w:hAnsi="Garamond"/>
          <w:sz w:val="28"/>
          <w:szCs w:val="28"/>
        </w:rPr>
        <w:t>82</w:t>
      </w:r>
      <w:r w:rsidRPr="00557073">
        <w:rPr>
          <w:rFonts w:ascii="Garamond" w:hAnsi="Garamond"/>
          <w:sz w:val="28"/>
          <w:szCs w:val="28"/>
        </w:rPr>
        <w:t> </w:t>
      </w:r>
      <w:r w:rsidR="00557073" w:rsidRPr="00557073">
        <w:rPr>
          <w:rFonts w:ascii="Garamond" w:hAnsi="Garamond"/>
          <w:sz w:val="28"/>
          <w:szCs w:val="28"/>
        </w:rPr>
        <w:t>206</w:t>
      </w:r>
      <w:r w:rsidRPr="00557073">
        <w:rPr>
          <w:rFonts w:ascii="Garamond" w:hAnsi="Garamond"/>
          <w:sz w:val="28"/>
          <w:szCs w:val="28"/>
        </w:rPr>
        <w:t>,00 руб. ежегодно.</w:t>
      </w:r>
    </w:p>
    <w:p w:rsidR="00CD7E02" w:rsidRPr="00DB5AD2" w:rsidRDefault="00CD7E02" w:rsidP="00CD7E02">
      <w:pPr>
        <w:spacing w:line="21" w:lineRule="atLeast"/>
        <w:ind w:firstLine="851"/>
        <w:jc w:val="both"/>
        <w:rPr>
          <w:rFonts w:ascii="Garamond" w:hAnsi="Garamond"/>
          <w:b/>
          <w:sz w:val="28"/>
          <w:szCs w:val="28"/>
          <w:highlight w:val="yellow"/>
        </w:rPr>
      </w:pPr>
    </w:p>
    <w:p w:rsidR="0044191B" w:rsidRPr="00DB5AD2" w:rsidRDefault="0044191B" w:rsidP="00CD7E02">
      <w:pPr>
        <w:spacing w:line="21" w:lineRule="atLeast"/>
        <w:ind w:firstLine="851"/>
        <w:jc w:val="center"/>
        <w:rPr>
          <w:rFonts w:ascii="Garamond" w:hAnsi="Garamond"/>
          <w:b/>
          <w:sz w:val="28"/>
          <w:szCs w:val="28"/>
        </w:rPr>
      </w:pPr>
    </w:p>
    <w:p w:rsidR="0006541C" w:rsidRPr="00DB5AD2" w:rsidRDefault="0006541C" w:rsidP="00CD7E02">
      <w:pPr>
        <w:spacing w:line="21" w:lineRule="atLeast"/>
        <w:ind w:firstLine="851"/>
        <w:jc w:val="center"/>
        <w:rPr>
          <w:rFonts w:ascii="Garamond" w:hAnsi="Garamond"/>
          <w:b/>
          <w:sz w:val="28"/>
          <w:szCs w:val="28"/>
        </w:rPr>
      </w:pPr>
    </w:p>
    <w:p w:rsidR="00CD7E02" w:rsidRPr="0006541C" w:rsidRDefault="00CD7E02" w:rsidP="00CD7E02">
      <w:pPr>
        <w:spacing w:line="21" w:lineRule="atLeast"/>
        <w:ind w:firstLine="851"/>
        <w:jc w:val="center"/>
        <w:rPr>
          <w:rFonts w:ascii="Garamond" w:hAnsi="Garamond"/>
          <w:b/>
          <w:sz w:val="28"/>
          <w:szCs w:val="28"/>
        </w:rPr>
      </w:pPr>
      <w:r w:rsidRPr="0006541C">
        <w:rPr>
          <w:rFonts w:ascii="Garamond" w:hAnsi="Garamond"/>
          <w:b/>
          <w:sz w:val="28"/>
          <w:szCs w:val="28"/>
        </w:rPr>
        <w:t>ДОХОДЫ ОТ ОКАЗАНИЯ ПЛАТНЫХ УСЛУГ</w:t>
      </w:r>
    </w:p>
    <w:p w:rsidR="00CD7E02" w:rsidRPr="0006541C" w:rsidRDefault="00CD7E02" w:rsidP="00CD7E02">
      <w:pPr>
        <w:spacing w:line="21" w:lineRule="atLeast"/>
        <w:ind w:firstLine="851"/>
        <w:jc w:val="center"/>
        <w:rPr>
          <w:rFonts w:ascii="Garamond" w:hAnsi="Garamond"/>
          <w:b/>
          <w:sz w:val="28"/>
          <w:szCs w:val="28"/>
          <w:highlight w:val="yellow"/>
        </w:rPr>
      </w:pPr>
      <w:r w:rsidRPr="0006541C">
        <w:rPr>
          <w:rFonts w:ascii="Garamond" w:hAnsi="Garamond"/>
          <w:b/>
          <w:sz w:val="28"/>
          <w:szCs w:val="28"/>
        </w:rPr>
        <w:t>(РАБОТ) И КОМПЕНСАЦИИ ЗАТРАТ ГОСУДАРСТВА</w:t>
      </w:r>
    </w:p>
    <w:p w:rsidR="00CD7E02" w:rsidRPr="00DB5AD2" w:rsidRDefault="00CD7E02" w:rsidP="00CD7E02">
      <w:pPr>
        <w:spacing w:line="21" w:lineRule="atLeast"/>
        <w:ind w:firstLine="851"/>
        <w:jc w:val="center"/>
        <w:rPr>
          <w:rFonts w:ascii="Garamond" w:hAnsi="Garamond"/>
          <w:b/>
          <w:sz w:val="28"/>
          <w:szCs w:val="28"/>
        </w:rPr>
      </w:pPr>
    </w:p>
    <w:p w:rsidR="00CD7E02" w:rsidRPr="0006541C" w:rsidRDefault="00DA105C" w:rsidP="00CD7E02">
      <w:pPr>
        <w:spacing w:line="21" w:lineRule="atLeast"/>
        <w:ind w:firstLine="851"/>
        <w:jc w:val="center"/>
        <w:rPr>
          <w:rFonts w:ascii="Garamond" w:hAnsi="Garamond"/>
          <w:b/>
          <w:sz w:val="28"/>
          <w:szCs w:val="28"/>
        </w:rPr>
      </w:pPr>
      <w:r w:rsidRPr="0006541C">
        <w:rPr>
          <w:rFonts w:ascii="Garamond" w:hAnsi="Garamond"/>
          <w:b/>
          <w:sz w:val="28"/>
          <w:szCs w:val="28"/>
        </w:rPr>
        <w:lastRenderedPageBreak/>
        <w:t>Д</w:t>
      </w:r>
      <w:r w:rsidR="00CD7E02" w:rsidRPr="0006541C">
        <w:rPr>
          <w:rFonts w:ascii="Garamond" w:hAnsi="Garamond"/>
          <w:b/>
          <w:sz w:val="28"/>
          <w:szCs w:val="28"/>
        </w:rPr>
        <w:t xml:space="preserve">оходы от компенсации затрат бюджета Сельцовского </w:t>
      </w:r>
    </w:p>
    <w:p w:rsidR="00CD7E02" w:rsidRPr="0006541C" w:rsidRDefault="00CD7E02" w:rsidP="00CD7E02">
      <w:pPr>
        <w:spacing w:line="21" w:lineRule="atLeast"/>
        <w:ind w:firstLine="851"/>
        <w:jc w:val="center"/>
        <w:rPr>
          <w:rFonts w:ascii="Garamond" w:hAnsi="Garamond"/>
          <w:b/>
          <w:sz w:val="28"/>
          <w:szCs w:val="28"/>
        </w:rPr>
      </w:pPr>
      <w:r w:rsidRPr="0006541C">
        <w:rPr>
          <w:rFonts w:ascii="Garamond" w:hAnsi="Garamond"/>
          <w:b/>
          <w:sz w:val="28"/>
          <w:szCs w:val="28"/>
        </w:rPr>
        <w:t>городского округа</w:t>
      </w:r>
    </w:p>
    <w:p w:rsidR="00D9274C" w:rsidRPr="0006541C" w:rsidRDefault="00D9274C" w:rsidP="00CD7E02">
      <w:pPr>
        <w:spacing w:line="21" w:lineRule="atLeast"/>
        <w:ind w:firstLine="851"/>
        <w:jc w:val="both"/>
        <w:rPr>
          <w:rFonts w:ascii="Garamond" w:hAnsi="Garamond"/>
          <w:sz w:val="28"/>
          <w:szCs w:val="28"/>
        </w:rPr>
      </w:pPr>
      <w:r w:rsidRPr="0006541C">
        <w:rPr>
          <w:rFonts w:ascii="Garamond" w:hAnsi="Garamond"/>
          <w:sz w:val="28"/>
          <w:szCs w:val="28"/>
        </w:rPr>
        <w:t>Прогнозируемый объем поступлений определен с учетом оценки их поступления в 202</w:t>
      </w:r>
      <w:r w:rsidR="0006541C" w:rsidRPr="0006541C">
        <w:rPr>
          <w:rFonts w:ascii="Garamond" w:hAnsi="Garamond"/>
          <w:sz w:val="28"/>
          <w:szCs w:val="28"/>
        </w:rPr>
        <w:t>5</w:t>
      </w:r>
      <w:r w:rsidRPr="0006541C">
        <w:rPr>
          <w:rFonts w:ascii="Garamond" w:hAnsi="Garamond"/>
          <w:sz w:val="28"/>
          <w:szCs w:val="28"/>
        </w:rPr>
        <w:t xml:space="preserve"> году и рассчитан администратором дохода – администрацией города Сельцо Брянской области (сектором имущественных отношений и градостроительства).</w:t>
      </w:r>
    </w:p>
    <w:p w:rsidR="00CD7E02" w:rsidRPr="0006541C" w:rsidRDefault="00070CE5" w:rsidP="00CD7E02">
      <w:pPr>
        <w:spacing w:line="21" w:lineRule="atLeast"/>
        <w:ind w:firstLine="851"/>
        <w:jc w:val="both"/>
        <w:rPr>
          <w:rFonts w:ascii="Garamond" w:hAnsi="Garamond"/>
          <w:b/>
          <w:sz w:val="28"/>
          <w:szCs w:val="28"/>
          <w:highlight w:val="yellow"/>
        </w:rPr>
      </w:pPr>
      <w:r w:rsidRPr="0006541C">
        <w:rPr>
          <w:rFonts w:ascii="Garamond" w:hAnsi="Garamond"/>
          <w:sz w:val="28"/>
          <w:szCs w:val="28"/>
        </w:rPr>
        <w:t>Прогноз</w:t>
      </w:r>
      <w:r w:rsidR="00CD7E02" w:rsidRPr="0006541C">
        <w:rPr>
          <w:rFonts w:ascii="Garamond" w:hAnsi="Garamond"/>
          <w:sz w:val="28"/>
          <w:szCs w:val="28"/>
        </w:rPr>
        <w:t xml:space="preserve"> поступлений </w:t>
      </w:r>
      <w:r w:rsidRPr="0006541C">
        <w:rPr>
          <w:rFonts w:ascii="Garamond" w:hAnsi="Garamond"/>
          <w:sz w:val="28"/>
          <w:szCs w:val="28"/>
        </w:rPr>
        <w:t xml:space="preserve">указанных платежей </w:t>
      </w:r>
      <w:r w:rsidR="00CD7E02" w:rsidRPr="0006541C">
        <w:rPr>
          <w:rFonts w:ascii="Garamond" w:hAnsi="Garamond"/>
          <w:sz w:val="28"/>
          <w:szCs w:val="28"/>
        </w:rPr>
        <w:t xml:space="preserve">оценивается </w:t>
      </w:r>
      <w:r w:rsidR="00257461" w:rsidRPr="0006541C">
        <w:rPr>
          <w:rFonts w:ascii="Garamond" w:hAnsi="Garamond"/>
          <w:sz w:val="28"/>
          <w:szCs w:val="28"/>
        </w:rPr>
        <w:t>на 202</w:t>
      </w:r>
      <w:r w:rsidR="0006541C" w:rsidRPr="0006541C">
        <w:rPr>
          <w:rFonts w:ascii="Garamond" w:hAnsi="Garamond"/>
          <w:sz w:val="28"/>
          <w:szCs w:val="28"/>
        </w:rPr>
        <w:t>6</w:t>
      </w:r>
      <w:r w:rsidR="00257461" w:rsidRPr="0006541C">
        <w:rPr>
          <w:rFonts w:ascii="Garamond" w:hAnsi="Garamond"/>
          <w:sz w:val="28"/>
          <w:szCs w:val="28"/>
        </w:rPr>
        <w:t xml:space="preserve"> </w:t>
      </w:r>
      <w:r w:rsidR="00D9274C" w:rsidRPr="0006541C">
        <w:rPr>
          <w:rFonts w:ascii="Garamond" w:hAnsi="Garamond"/>
          <w:sz w:val="28"/>
          <w:szCs w:val="28"/>
        </w:rPr>
        <w:t>- 202</w:t>
      </w:r>
      <w:r w:rsidR="0006541C" w:rsidRPr="0006541C">
        <w:rPr>
          <w:rFonts w:ascii="Garamond" w:hAnsi="Garamond"/>
          <w:sz w:val="28"/>
          <w:szCs w:val="28"/>
        </w:rPr>
        <w:t>8</w:t>
      </w:r>
      <w:r w:rsidR="00D9274C" w:rsidRPr="0006541C">
        <w:rPr>
          <w:rFonts w:ascii="Garamond" w:hAnsi="Garamond"/>
          <w:sz w:val="28"/>
          <w:szCs w:val="28"/>
        </w:rPr>
        <w:t xml:space="preserve"> </w:t>
      </w:r>
      <w:r w:rsidR="003A363D" w:rsidRPr="0006541C">
        <w:rPr>
          <w:rFonts w:ascii="Garamond" w:hAnsi="Garamond"/>
          <w:sz w:val="28"/>
          <w:szCs w:val="28"/>
        </w:rPr>
        <w:t>годы</w:t>
      </w:r>
      <w:r w:rsidR="00E53E1B" w:rsidRPr="0006541C">
        <w:rPr>
          <w:rFonts w:ascii="Garamond" w:hAnsi="Garamond"/>
          <w:sz w:val="28"/>
          <w:szCs w:val="28"/>
        </w:rPr>
        <w:t xml:space="preserve"> </w:t>
      </w:r>
      <w:r w:rsidR="00D9274C" w:rsidRPr="0006541C">
        <w:rPr>
          <w:rFonts w:ascii="Garamond" w:hAnsi="Garamond"/>
          <w:sz w:val="28"/>
          <w:szCs w:val="28"/>
        </w:rPr>
        <w:t xml:space="preserve">в сумме </w:t>
      </w:r>
      <w:r w:rsidR="003A363D" w:rsidRPr="0006541C">
        <w:rPr>
          <w:rFonts w:ascii="Garamond" w:hAnsi="Garamond"/>
          <w:sz w:val="28"/>
          <w:szCs w:val="28"/>
        </w:rPr>
        <w:t>по 3</w:t>
      </w:r>
      <w:r w:rsidR="0006541C" w:rsidRPr="0006541C">
        <w:rPr>
          <w:rFonts w:ascii="Garamond" w:hAnsi="Garamond"/>
          <w:sz w:val="28"/>
          <w:szCs w:val="28"/>
        </w:rPr>
        <w:t>4</w:t>
      </w:r>
      <w:r w:rsidR="00E53E1B" w:rsidRPr="0006541C">
        <w:rPr>
          <w:rFonts w:ascii="Garamond" w:hAnsi="Garamond"/>
          <w:sz w:val="28"/>
          <w:szCs w:val="28"/>
        </w:rPr>
        <w:t> </w:t>
      </w:r>
      <w:r w:rsidR="0006541C" w:rsidRPr="0006541C">
        <w:rPr>
          <w:rFonts w:ascii="Garamond" w:hAnsi="Garamond"/>
          <w:sz w:val="28"/>
          <w:szCs w:val="28"/>
        </w:rPr>
        <w:t>739</w:t>
      </w:r>
      <w:r w:rsidR="00257461" w:rsidRPr="0006541C">
        <w:rPr>
          <w:rFonts w:ascii="Garamond" w:hAnsi="Garamond"/>
          <w:sz w:val="28"/>
          <w:szCs w:val="28"/>
        </w:rPr>
        <w:t>,00 руб.</w:t>
      </w:r>
      <w:r w:rsidR="00D9274C" w:rsidRPr="0006541C">
        <w:rPr>
          <w:rFonts w:ascii="Garamond" w:hAnsi="Garamond"/>
          <w:sz w:val="28"/>
          <w:szCs w:val="28"/>
        </w:rPr>
        <w:t xml:space="preserve"> ежегодно.</w:t>
      </w:r>
    </w:p>
    <w:p w:rsidR="00CD7E02" w:rsidRPr="0006541C" w:rsidRDefault="00CD7E02" w:rsidP="00CD7E02">
      <w:pPr>
        <w:spacing w:line="21" w:lineRule="atLeast"/>
        <w:ind w:firstLine="851"/>
        <w:jc w:val="center"/>
        <w:rPr>
          <w:rFonts w:ascii="Garamond" w:hAnsi="Garamond"/>
          <w:b/>
          <w:sz w:val="28"/>
          <w:szCs w:val="28"/>
          <w:highlight w:val="yellow"/>
        </w:rPr>
      </w:pPr>
    </w:p>
    <w:p w:rsidR="00D9274C" w:rsidRPr="00D72365" w:rsidRDefault="00D9274C" w:rsidP="00CD7E02">
      <w:pPr>
        <w:spacing w:line="21" w:lineRule="atLeast"/>
        <w:ind w:firstLine="851"/>
        <w:jc w:val="center"/>
        <w:rPr>
          <w:rFonts w:ascii="Garamond" w:hAnsi="Garamond"/>
          <w:b/>
          <w:sz w:val="28"/>
          <w:szCs w:val="28"/>
          <w:highlight w:val="yellow"/>
        </w:rPr>
      </w:pPr>
    </w:p>
    <w:p w:rsidR="00CD7E02" w:rsidRPr="00D72365" w:rsidRDefault="00CD7E02" w:rsidP="00CD7E02">
      <w:pPr>
        <w:spacing w:line="21" w:lineRule="atLeast"/>
        <w:ind w:firstLine="851"/>
        <w:jc w:val="center"/>
        <w:rPr>
          <w:rFonts w:ascii="Garamond" w:hAnsi="Garamond"/>
          <w:b/>
          <w:sz w:val="28"/>
          <w:szCs w:val="28"/>
        </w:rPr>
      </w:pPr>
      <w:r w:rsidRPr="00D72365">
        <w:rPr>
          <w:rFonts w:ascii="Garamond" w:hAnsi="Garamond"/>
          <w:b/>
          <w:sz w:val="28"/>
          <w:szCs w:val="28"/>
        </w:rPr>
        <w:t xml:space="preserve">ДОХОДЫ ОТ ПРОДАЖИ МАТЕРИАЛЬНЫХ И </w:t>
      </w:r>
    </w:p>
    <w:p w:rsidR="00CD7E02" w:rsidRPr="00D72365" w:rsidRDefault="00CD7E02" w:rsidP="00CD7E02">
      <w:pPr>
        <w:spacing w:line="21" w:lineRule="atLeast"/>
        <w:ind w:firstLine="851"/>
        <w:jc w:val="center"/>
        <w:rPr>
          <w:rFonts w:ascii="Garamond" w:hAnsi="Garamond"/>
          <w:b/>
          <w:sz w:val="28"/>
          <w:szCs w:val="28"/>
        </w:rPr>
      </w:pPr>
      <w:r w:rsidRPr="00D72365">
        <w:rPr>
          <w:rFonts w:ascii="Garamond" w:hAnsi="Garamond"/>
          <w:b/>
          <w:sz w:val="28"/>
          <w:szCs w:val="28"/>
        </w:rPr>
        <w:t>НЕМАТЕРИАЛЬНЫХ АКТИВОВ</w:t>
      </w:r>
    </w:p>
    <w:p w:rsidR="00CD7E02" w:rsidRPr="00DB5AD2" w:rsidRDefault="00CD7E02" w:rsidP="00CD7E02">
      <w:pPr>
        <w:spacing w:after="200"/>
        <w:ind w:firstLine="851"/>
        <w:jc w:val="center"/>
        <w:rPr>
          <w:rFonts w:ascii="Garamond" w:hAnsi="Garamond"/>
          <w:b/>
          <w:sz w:val="28"/>
          <w:szCs w:val="28"/>
          <w:highlight w:val="yellow"/>
        </w:rPr>
      </w:pPr>
    </w:p>
    <w:p w:rsidR="004C0AB3" w:rsidRPr="00D72365" w:rsidRDefault="004C0AB3" w:rsidP="00CD7E02">
      <w:pPr>
        <w:spacing w:after="200"/>
        <w:ind w:firstLine="851"/>
        <w:jc w:val="center"/>
        <w:rPr>
          <w:rFonts w:ascii="Garamond" w:hAnsi="Garamond"/>
          <w:b/>
          <w:sz w:val="28"/>
          <w:szCs w:val="28"/>
          <w:highlight w:val="yellow"/>
        </w:rPr>
      </w:pPr>
      <w:r w:rsidRPr="00D72365">
        <w:rPr>
          <w:rFonts w:ascii="Garamond" w:hAnsi="Garamond"/>
          <w:b/>
          <w:sz w:val="28"/>
          <w:szCs w:val="2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p w:rsidR="004C0AB3" w:rsidRPr="00D72365" w:rsidRDefault="00DB1E83" w:rsidP="00DB1E83">
      <w:pPr>
        <w:spacing w:after="200"/>
        <w:ind w:firstLine="851"/>
        <w:jc w:val="both"/>
        <w:rPr>
          <w:rFonts w:ascii="Garamond" w:hAnsi="Garamond"/>
          <w:sz w:val="28"/>
          <w:szCs w:val="28"/>
          <w:highlight w:val="yellow"/>
        </w:rPr>
      </w:pPr>
      <w:r w:rsidRPr="00D72365">
        <w:rPr>
          <w:rFonts w:ascii="Garamond" w:hAnsi="Garamond"/>
          <w:sz w:val="28"/>
          <w:szCs w:val="28"/>
        </w:rPr>
        <w:t xml:space="preserve">Объем поступлений </w:t>
      </w:r>
      <w:r w:rsidR="00D72365" w:rsidRPr="00D72365">
        <w:rPr>
          <w:rFonts w:ascii="Garamond" w:hAnsi="Garamond"/>
          <w:sz w:val="28"/>
          <w:szCs w:val="28"/>
        </w:rPr>
        <w:t>д</w:t>
      </w:r>
      <w:r w:rsidRPr="00D72365">
        <w:rPr>
          <w:rFonts w:ascii="Garamond" w:hAnsi="Garamond"/>
          <w:sz w:val="28"/>
          <w:szCs w:val="28"/>
        </w:rPr>
        <w:t>оход</w:t>
      </w:r>
      <w:r w:rsidR="00D72365" w:rsidRPr="00D72365">
        <w:rPr>
          <w:rFonts w:ascii="Garamond" w:hAnsi="Garamond"/>
          <w:sz w:val="28"/>
          <w:szCs w:val="28"/>
        </w:rPr>
        <w:t>ов</w:t>
      </w:r>
      <w:r w:rsidRPr="00D72365">
        <w:rPr>
          <w:rFonts w:ascii="Garamond" w:hAnsi="Garamond"/>
          <w:sz w:val="28"/>
          <w:szCs w:val="28"/>
        </w:rPr>
        <w:t xml:space="preserve">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в части реализации основных средств по указанному имуществу, </w:t>
      </w:r>
      <w:r w:rsidR="00D72365" w:rsidRPr="00D72365">
        <w:rPr>
          <w:rFonts w:ascii="Garamond" w:hAnsi="Garamond"/>
          <w:sz w:val="28"/>
          <w:szCs w:val="28"/>
        </w:rPr>
        <w:t>прогнозируется в 2026-2028 годах в сумме 309</w:t>
      </w:r>
      <w:r w:rsidR="00D72365" w:rsidRPr="00D72365">
        <w:rPr>
          <w:rFonts w:ascii="Garamond" w:hAnsi="Garamond"/>
          <w:sz w:val="28"/>
          <w:szCs w:val="28"/>
          <w:lang w:val="en-US"/>
        </w:rPr>
        <w:t> </w:t>
      </w:r>
      <w:r w:rsidR="00D72365" w:rsidRPr="00D72365">
        <w:rPr>
          <w:rFonts w:ascii="Garamond" w:hAnsi="Garamond"/>
          <w:sz w:val="28"/>
          <w:szCs w:val="28"/>
        </w:rPr>
        <w:t>400,00 руб. ежегодно.</w:t>
      </w:r>
    </w:p>
    <w:p w:rsidR="004C0AB3" w:rsidRPr="00D72365" w:rsidRDefault="004C0AB3" w:rsidP="00CD7E02">
      <w:pPr>
        <w:spacing w:after="200"/>
        <w:ind w:firstLine="851"/>
        <w:jc w:val="center"/>
        <w:rPr>
          <w:rFonts w:ascii="Garamond" w:hAnsi="Garamond"/>
          <w:b/>
          <w:sz w:val="28"/>
          <w:szCs w:val="28"/>
          <w:highlight w:val="yellow"/>
        </w:rPr>
      </w:pPr>
    </w:p>
    <w:p w:rsidR="00CD7E02" w:rsidRPr="00D72365" w:rsidRDefault="00CD7E02" w:rsidP="00CD7E02">
      <w:pPr>
        <w:ind w:firstLine="851"/>
        <w:jc w:val="center"/>
        <w:rPr>
          <w:rFonts w:ascii="Garamond" w:hAnsi="Garamond"/>
          <w:b/>
          <w:sz w:val="28"/>
          <w:szCs w:val="28"/>
        </w:rPr>
      </w:pPr>
      <w:r w:rsidRPr="00D72365">
        <w:rPr>
          <w:rFonts w:ascii="Garamond" w:hAnsi="Garamond"/>
          <w:b/>
          <w:sz w:val="28"/>
          <w:szCs w:val="28"/>
        </w:rPr>
        <w:t>Доходы от продажи земельных участков государственная</w:t>
      </w:r>
    </w:p>
    <w:p w:rsidR="00CD7E02" w:rsidRPr="00D72365" w:rsidRDefault="00CD7E02" w:rsidP="00CD7E02">
      <w:pPr>
        <w:ind w:firstLine="851"/>
        <w:jc w:val="center"/>
        <w:rPr>
          <w:rFonts w:ascii="Garamond" w:hAnsi="Garamond"/>
          <w:b/>
          <w:sz w:val="28"/>
          <w:szCs w:val="28"/>
        </w:rPr>
      </w:pPr>
      <w:r w:rsidRPr="00D72365">
        <w:rPr>
          <w:rFonts w:ascii="Garamond" w:hAnsi="Garamond"/>
          <w:b/>
          <w:sz w:val="28"/>
          <w:szCs w:val="28"/>
        </w:rPr>
        <w:t>собственность на которые не разграничена.</w:t>
      </w:r>
    </w:p>
    <w:p w:rsidR="00CD7E02" w:rsidRPr="00D72365" w:rsidRDefault="00CD7E02" w:rsidP="00CD7E02">
      <w:pPr>
        <w:ind w:firstLine="851"/>
        <w:jc w:val="center"/>
        <w:rPr>
          <w:rFonts w:ascii="Garamond" w:hAnsi="Garamond"/>
          <w:b/>
          <w:sz w:val="28"/>
          <w:szCs w:val="28"/>
        </w:rPr>
      </w:pPr>
    </w:p>
    <w:p w:rsidR="00CD7E02" w:rsidRPr="00D72365" w:rsidRDefault="00CD7E02" w:rsidP="00CD7E02">
      <w:pPr>
        <w:shd w:val="clear" w:color="auto" w:fill="FFFFFF"/>
        <w:ind w:firstLine="720"/>
        <w:jc w:val="both"/>
        <w:rPr>
          <w:rFonts w:ascii="Garamond" w:hAnsi="Garamond"/>
          <w:sz w:val="28"/>
          <w:szCs w:val="28"/>
        </w:rPr>
      </w:pPr>
      <w:r w:rsidRPr="00D72365">
        <w:rPr>
          <w:rFonts w:ascii="Garamond" w:hAnsi="Garamond"/>
          <w:sz w:val="28"/>
          <w:szCs w:val="28"/>
        </w:rPr>
        <w:t>Прогнозирование осуществляется с учетом информации о прогнозном начислении сумм платежа, предоставляемом администратором дохода – администрацией города Сельцо Брянской области (</w:t>
      </w:r>
      <w:r w:rsidR="00DB63EE" w:rsidRPr="00D72365">
        <w:rPr>
          <w:rFonts w:ascii="Garamond" w:hAnsi="Garamond"/>
          <w:sz w:val="28"/>
          <w:szCs w:val="28"/>
        </w:rPr>
        <w:t>сектором имущественных отношений и градостроительства</w:t>
      </w:r>
      <w:r w:rsidRPr="00D72365">
        <w:rPr>
          <w:rFonts w:ascii="Garamond" w:hAnsi="Garamond"/>
          <w:sz w:val="28"/>
          <w:szCs w:val="28"/>
        </w:rPr>
        <w:t>). Опираясь на данные о планируемом выкупе земельных участков под гаражами и ИЖС проведено планирование поступлений в местный бюджет в 202</w:t>
      </w:r>
      <w:r w:rsidR="00D72365" w:rsidRPr="00D72365">
        <w:rPr>
          <w:rFonts w:ascii="Garamond" w:hAnsi="Garamond"/>
          <w:sz w:val="28"/>
          <w:szCs w:val="28"/>
        </w:rPr>
        <w:t>6</w:t>
      </w:r>
      <w:r w:rsidR="00AC7CE2" w:rsidRPr="00D72365">
        <w:rPr>
          <w:rFonts w:ascii="Garamond" w:hAnsi="Garamond"/>
          <w:sz w:val="28"/>
          <w:szCs w:val="28"/>
        </w:rPr>
        <w:t>-202</w:t>
      </w:r>
      <w:r w:rsidR="00D72365" w:rsidRPr="00D72365">
        <w:rPr>
          <w:rFonts w:ascii="Garamond" w:hAnsi="Garamond"/>
          <w:sz w:val="28"/>
          <w:szCs w:val="28"/>
        </w:rPr>
        <w:t>8</w:t>
      </w:r>
      <w:r w:rsidR="00AC7CE2" w:rsidRPr="00D72365">
        <w:rPr>
          <w:rFonts w:ascii="Garamond" w:hAnsi="Garamond"/>
          <w:sz w:val="28"/>
          <w:szCs w:val="28"/>
        </w:rPr>
        <w:t xml:space="preserve"> г</w:t>
      </w:r>
      <w:r w:rsidR="009E5410" w:rsidRPr="00D72365">
        <w:rPr>
          <w:rFonts w:ascii="Garamond" w:hAnsi="Garamond"/>
          <w:sz w:val="28"/>
          <w:szCs w:val="28"/>
        </w:rPr>
        <w:t>одах</w:t>
      </w:r>
      <w:r w:rsidR="00516BDB" w:rsidRPr="00D72365">
        <w:rPr>
          <w:rFonts w:ascii="Garamond" w:hAnsi="Garamond"/>
          <w:sz w:val="28"/>
          <w:szCs w:val="28"/>
        </w:rPr>
        <w:t xml:space="preserve"> в сумме </w:t>
      </w:r>
      <w:r w:rsidR="00AC7CE2" w:rsidRPr="00D72365">
        <w:rPr>
          <w:rFonts w:ascii="Garamond" w:hAnsi="Garamond"/>
          <w:sz w:val="28"/>
          <w:szCs w:val="28"/>
        </w:rPr>
        <w:t>30</w:t>
      </w:r>
      <w:r w:rsidRPr="00D72365">
        <w:rPr>
          <w:rFonts w:ascii="Garamond" w:hAnsi="Garamond"/>
          <w:sz w:val="28"/>
          <w:szCs w:val="28"/>
        </w:rPr>
        <w:t> </w:t>
      </w:r>
      <w:r w:rsidR="00AC7CE2" w:rsidRPr="00D72365">
        <w:rPr>
          <w:rFonts w:ascii="Garamond" w:hAnsi="Garamond"/>
          <w:sz w:val="28"/>
          <w:szCs w:val="28"/>
        </w:rPr>
        <w:t>000</w:t>
      </w:r>
      <w:r w:rsidRPr="00D72365">
        <w:rPr>
          <w:rFonts w:ascii="Garamond" w:hAnsi="Garamond"/>
          <w:sz w:val="28"/>
          <w:szCs w:val="28"/>
        </w:rPr>
        <w:t>,00 руб.</w:t>
      </w:r>
      <w:r w:rsidR="00AC7CE2" w:rsidRPr="00D72365">
        <w:rPr>
          <w:rFonts w:ascii="Garamond" w:hAnsi="Garamond"/>
          <w:sz w:val="28"/>
          <w:szCs w:val="28"/>
        </w:rPr>
        <w:t xml:space="preserve"> ежегодно.</w:t>
      </w:r>
      <w:r w:rsidRPr="00D72365">
        <w:rPr>
          <w:rFonts w:ascii="Garamond" w:hAnsi="Garamond"/>
          <w:sz w:val="28"/>
          <w:szCs w:val="28"/>
        </w:rPr>
        <w:t xml:space="preserve"> </w:t>
      </w:r>
    </w:p>
    <w:p w:rsidR="007A0307" w:rsidRPr="0086725B" w:rsidRDefault="007A0307" w:rsidP="00CD7E02">
      <w:pPr>
        <w:keepNext/>
        <w:spacing w:before="240" w:after="240" w:line="256" w:lineRule="auto"/>
        <w:jc w:val="center"/>
        <w:outlineLvl w:val="0"/>
        <w:rPr>
          <w:rFonts w:ascii="Garamond" w:hAnsi="Garamond"/>
          <w:b/>
          <w:sz w:val="28"/>
          <w:szCs w:val="28"/>
        </w:rPr>
      </w:pPr>
      <w:bookmarkStart w:id="15" w:name="_Toc468370869"/>
    </w:p>
    <w:p w:rsidR="00CD7E02" w:rsidRPr="0086725B" w:rsidRDefault="00CD7E02" w:rsidP="00CD7E02">
      <w:pPr>
        <w:keepNext/>
        <w:spacing w:before="240" w:after="240" w:line="256" w:lineRule="auto"/>
        <w:jc w:val="center"/>
        <w:outlineLvl w:val="0"/>
        <w:rPr>
          <w:rFonts w:ascii="Garamond" w:hAnsi="Garamond"/>
          <w:b/>
          <w:sz w:val="28"/>
          <w:szCs w:val="28"/>
        </w:rPr>
      </w:pPr>
      <w:r w:rsidRPr="0086725B">
        <w:rPr>
          <w:rFonts w:ascii="Garamond" w:hAnsi="Garamond"/>
          <w:b/>
          <w:sz w:val="28"/>
          <w:szCs w:val="28"/>
        </w:rPr>
        <w:t>ШТРАФЫ, САНКЦИИ, ВОЗМЕЩЕНИЕ УЩЕРБА</w:t>
      </w:r>
      <w:bookmarkEnd w:id="15"/>
    </w:p>
    <w:p w:rsidR="00FF0CB4" w:rsidRPr="0086725B" w:rsidRDefault="00FF0CB4" w:rsidP="00CD7E02">
      <w:pPr>
        <w:shd w:val="clear" w:color="auto" w:fill="FFFFFF"/>
        <w:ind w:firstLine="720"/>
        <w:jc w:val="both"/>
        <w:rPr>
          <w:rFonts w:ascii="Garamond" w:hAnsi="Garamond"/>
          <w:sz w:val="28"/>
          <w:szCs w:val="28"/>
        </w:rPr>
      </w:pPr>
      <w:r w:rsidRPr="0086725B">
        <w:rPr>
          <w:rFonts w:ascii="Garamond" w:hAnsi="Garamond"/>
          <w:sz w:val="28"/>
          <w:szCs w:val="28"/>
        </w:rPr>
        <w:t>Прогноз</w:t>
      </w:r>
      <w:r w:rsidR="0086725B" w:rsidRPr="0086725B">
        <w:rPr>
          <w:rFonts w:ascii="Garamond" w:hAnsi="Garamond"/>
          <w:sz w:val="28"/>
          <w:szCs w:val="28"/>
        </w:rPr>
        <w:t>ируемый объем поступления доходов от</w:t>
      </w:r>
      <w:r w:rsidRPr="0086725B">
        <w:rPr>
          <w:rFonts w:ascii="Garamond" w:hAnsi="Garamond"/>
          <w:sz w:val="28"/>
          <w:szCs w:val="28"/>
        </w:rPr>
        <w:t xml:space="preserve"> денежных взысканий, штрафов, возмещений ущерба </w:t>
      </w:r>
      <w:r w:rsidR="0086725B" w:rsidRPr="0086725B">
        <w:rPr>
          <w:rFonts w:ascii="Garamond" w:hAnsi="Garamond"/>
          <w:sz w:val="28"/>
          <w:szCs w:val="28"/>
        </w:rPr>
        <w:t>определен</w:t>
      </w:r>
      <w:r w:rsidRPr="0086725B">
        <w:rPr>
          <w:rFonts w:ascii="Garamond" w:hAnsi="Garamond"/>
          <w:sz w:val="28"/>
          <w:szCs w:val="28"/>
        </w:rPr>
        <w:t xml:space="preserve"> главными администраторами платежей,</w:t>
      </w:r>
      <w:r w:rsidR="0086725B" w:rsidRPr="0086725B">
        <w:rPr>
          <w:rFonts w:ascii="Garamond" w:hAnsi="Garamond"/>
          <w:sz w:val="28"/>
          <w:szCs w:val="28"/>
        </w:rPr>
        <w:t xml:space="preserve"> с учетом оценки их поступлений в 2025 году в разрезе видов штрафов по каждому коду доходов бюджетной классификации</w:t>
      </w:r>
      <w:r w:rsidRPr="0086725B">
        <w:rPr>
          <w:rFonts w:ascii="Garamond" w:hAnsi="Garamond"/>
          <w:sz w:val="28"/>
          <w:szCs w:val="28"/>
        </w:rPr>
        <w:t>.</w:t>
      </w:r>
    </w:p>
    <w:p w:rsidR="00CD7E02" w:rsidRPr="0086725B" w:rsidRDefault="00CD7E02" w:rsidP="00CD7E02">
      <w:pPr>
        <w:shd w:val="clear" w:color="auto" w:fill="FFFFFF"/>
        <w:ind w:firstLine="720"/>
        <w:jc w:val="both"/>
        <w:rPr>
          <w:rFonts w:ascii="Garamond" w:hAnsi="Garamond"/>
          <w:sz w:val="28"/>
          <w:szCs w:val="28"/>
        </w:rPr>
      </w:pPr>
      <w:r w:rsidRPr="0086725B">
        <w:rPr>
          <w:rFonts w:ascii="Garamond" w:hAnsi="Garamond"/>
          <w:sz w:val="28"/>
          <w:szCs w:val="28"/>
        </w:rPr>
        <w:t>Прогноз поступлений денежных взысканий, штрафов и санкций в 202</w:t>
      </w:r>
      <w:r w:rsidR="0086725B" w:rsidRPr="0086725B">
        <w:rPr>
          <w:rFonts w:ascii="Garamond" w:hAnsi="Garamond"/>
          <w:sz w:val="28"/>
          <w:szCs w:val="28"/>
        </w:rPr>
        <w:t>6</w:t>
      </w:r>
      <w:r w:rsidR="0094298C" w:rsidRPr="0086725B">
        <w:rPr>
          <w:rFonts w:ascii="Garamond" w:hAnsi="Garamond"/>
          <w:sz w:val="28"/>
          <w:szCs w:val="28"/>
        </w:rPr>
        <w:t xml:space="preserve"> </w:t>
      </w:r>
      <w:r w:rsidRPr="0086725B">
        <w:rPr>
          <w:rFonts w:ascii="Garamond" w:hAnsi="Garamond"/>
          <w:sz w:val="28"/>
          <w:szCs w:val="28"/>
        </w:rPr>
        <w:t>-202</w:t>
      </w:r>
      <w:r w:rsidR="0086725B" w:rsidRPr="0086725B">
        <w:rPr>
          <w:rFonts w:ascii="Garamond" w:hAnsi="Garamond"/>
          <w:sz w:val="28"/>
          <w:szCs w:val="28"/>
        </w:rPr>
        <w:t>8</w:t>
      </w:r>
      <w:r w:rsidRPr="0086725B">
        <w:rPr>
          <w:rFonts w:ascii="Garamond" w:hAnsi="Garamond"/>
          <w:sz w:val="28"/>
          <w:szCs w:val="28"/>
        </w:rPr>
        <w:t xml:space="preserve"> годах составит </w:t>
      </w:r>
      <w:r w:rsidR="0094298C" w:rsidRPr="0086725B">
        <w:rPr>
          <w:rFonts w:ascii="Garamond" w:hAnsi="Garamond"/>
          <w:sz w:val="28"/>
          <w:szCs w:val="28"/>
        </w:rPr>
        <w:t xml:space="preserve">по </w:t>
      </w:r>
      <w:r w:rsidR="0086725B" w:rsidRPr="0086725B">
        <w:rPr>
          <w:rFonts w:ascii="Garamond" w:hAnsi="Garamond"/>
          <w:sz w:val="28"/>
          <w:szCs w:val="28"/>
        </w:rPr>
        <w:t>371</w:t>
      </w:r>
      <w:r w:rsidRPr="0086725B">
        <w:rPr>
          <w:rFonts w:ascii="Garamond" w:hAnsi="Garamond"/>
          <w:sz w:val="28"/>
          <w:szCs w:val="28"/>
        </w:rPr>
        <w:t xml:space="preserve"> </w:t>
      </w:r>
      <w:r w:rsidR="0086725B" w:rsidRPr="0086725B">
        <w:rPr>
          <w:rFonts w:ascii="Garamond" w:hAnsi="Garamond"/>
          <w:sz w:val="28"/>
          <w:szCs w:val="28"/>
        </w:rPr>
        <w:t>313</w:t>
      </w:r>
      <w:r w:rsidRPr="0086725B">
        <w:rPr>
          <w:rFonts w:ascii="Garamond" w:hAnsi="Garamond"/>
          <w:sz w:val="28"/>
          <w:szCs w:val="28"/>
        </w:rPr>
        <w:t>,00 руб. ежегодно.</w:t>
      </w:r>
    </w:p>
    <w:p w:rsidR="00694B34" w:rsidRPr="00935184" w:rsidRDefault="00694B34" w:rsidP="00694B34">
      <w:pPr>
        <w:pStyle w:val="1"/>
        <w:spacing w:before="240" w:after="240" w:line="257" w:lineRule="auto"/>
        <w:rPr>
          <w:rFonts w:ascii="Garamond" w:hAnsi="Garamond"/>
          <w:caps/>
          <w:snapToGrid w:val="0"/>
          <w:kern w:val="28"/>
          <w:szCs w:val="28"/>
        </w:rPr>
      </w:pPr>
      <w:bookmarkStart w:id="16" w:name="_Toc468370872"/>
      <w:bookmarkStart w:id="17" w:name="_Toc171335412"/>
      <w:bookmarkStart w:id="18" w:name="_Toc210550697"/>
      <w:bookmarkStart w:id="19" w:name="_Toc210550869"/>
      <w:bookmarkEnd w:id="7"/>
      <w:bookmarkEnd w:id="8"/>
      <w:bookmarkEnd w:id="9"/>
      <w:bookmarkEnd w:id="10"/>
      <w:r w:rsidRPr="00935184">
        <w:rPr>
          <w:rFonts w:ascii="Garamond" w:hAnsi="Garamond"/>
          <w:caps/>
          <w:snapToGrid w:val="0"/>
          <w:kern w:val="28"/>
          <w:szCs w:val="28"/>
        </w:rPr>
        <w:lastRenderedPageBreak/>
        <w:t>Безвозмездные поступления</w:t>
      </w:r>
    </w:p>
    <w:p w:rsidR="00694B34" w:rsidRPr="00935184" w:rsidRDefault="00694B34" w:rsidP="00694B34">
      <w:pPr>
        <w:pStyle w:val="a8"/>
        <w:spacing w:after="0" w:line="257" w:lineRule="auto"/>
        <w:ind w:left="0" w:firstLine="710"/>
        <w:jc w:val="both"/>
        <w:rPr>
          <w:rFonts w:ascii="Garamond" w:hAnsi="Garamond"/>
          <w:sz w:val="28"/>
          <w:szCs w:val="28"/>
        </w:rPr>
      </w:pPr>
      <w:r w:rsidRPr="00935184">
        <w:rPr>
          <w:rFonts w:ascii="Garamond" w:hAnsi="Garamond"/>
          <w:sz w:val="28"/>
          <w:szCs w:val="28"/>
        </w:rPr>
        <w:t>При плани</w:t>
      </w:r>
      <w:r w:rsidR="0073209A" w:rsidRPr="00935184">
        <w:rPr>
          <w:rFonts w:ascii="Garamond" w:hAnsi="Garamond"/>
          <w:sz w:val="28"/>
          <w:szCs w:val="28"/>
        </w:rPr>
        <w:t>ровании местного бюджета на 2026– 2028</w:t>
      </w:r>
      <w:r w:rsidRPr="00935184">
        <w:rPr>
          <w:rFonts w:ascii="Garamond" w:hAnsi="Garamond"/>
          <w:sz w:val="28"/>
          <w:szCs w:val="28"/>
        </w:rPr>
        <w:t xml:space="preserve"> годы учтены объемы безвозмездных поступлений, предусмотренные проектом закона Брянской облас</w:t>
      </w:r>
      <w:r w:rsidR="0073209A" w:rsidRPr="00935184">
        <w:rPr>
          <w:rFonts w:ascii="Garamond" w:hAnsi="Garamond"/>
          <w:sz w:val="28"/>
          <w:szCs w:val="28"/>
        </w:rPr>
        <w:t>ти «Об областном бюджете на 2026</w:t>
      </w:r>
      <w:r w:rsidRPr="00935184">
        <w:rPr>
          <w:rFonts w:ascii="Garamond" w:hAnsi="Garamond"/>
          <w:sz w:val="28"/>
          <w:szCs w:val="28"/>
        </w:rPr>
        <w:t xml:space="preserve"> год и на плановый период 202</w:t>
      </w:r>
      <w:r w:rsidR="0073209A" w:rsidRPr="00935184">
        <w:rPr>
          <w:rFonts w:ascii="Garamond" w:hAnsi="Garamond"/>
          <w:sz w:val="28"/>
          <w:szCs w:val="28"/>
        </w:rPr>
        <w:t>7 и 2028</w:t>
      </w:r>
      <w:r w:rsidRPr="00935184">
        <w:rPr>
          <w:rFonts w:ascii="Garamond" w:hAnsi="Garamond"/>
          <w:sz w:val="28"/>
          <w:szCs w:val="28"/>
        </w:rPr>
        <w:t xml:space="preserve"> годов».</w:t>
      </w:r>
    </w:p>
    <w:p w:rsidR="00694B34" w:rsidRPr="00935184" w:rsidRDefault="00694B34" w:rsidP="00694B34">
      <w:pPr>
        <w:pStyle w:val="a8"/>
        <w:spacing w:after="0" w:line="257" w:lineRule="auto"/>
        <w:ind w:left="0" w:firstLine="710"/>
        <w:jc w:val="both"/>
        <w:rPr>
          <w:rFonts w:ascii="Garamond" w:hAnsi="Garamond"/>
          <w:sz w:val="28"/>
          <w:szCs w:val="28"/>
        </w:rPr>
      </w:pPr>
      <w:r w:rsidRPr="00935184">
        <w:rPr>
          <w:rFonts w:ascii="Garamond" w:hAnsi="Garamond"/>
          <w:sz w:val="28"/>
          <w:szCs w:val="28"/>
        </w:rPr>
        <w:t>Структура безвозмездных пост</w:t>
      </w:r>
      <w:r w:rsidR="0073209A" w:rsidRPr="00935184">
        <w:rPr>
          <w:rFonts w:ascii="Garamond" w:hAnsi="Garamond"/>
          <w:sz w:val="28"/>
          <w:szCs w:val="28"/>
        </w:rPr>
        <w:t>уплений в местный бюджет на 2026 – 2028</w:t>
      </w:r>
      <w:r w:rsidRPr="00935184">
        <w:rPr>
          <w:rFonts w:ascii="Garamond" w:hAnsi="Garamond"/>
          <w:sz w:val="28"/>
          <w:szCs w:val="28"/>
        </w:rPr>
        <w:t xml:space="preserve"> годы представлена в таблице 3.</w:t>
      </w:r>
    </w:p>
    <w:p w:rsidR="00694B34" w:rsidRPr="00935184" w:rsidRDefault="00694B34" w:rsidP="00694B34">
      <w:pPr>
        <w:pStyle w:val="a8"/>
        <w:keepNext/>
        <w:spacing w:after="0" w:line="257" w:lineRule="auto"/>
        <w:ind w:left="0" w:firstLine="709"/>
        <w:jc w:val="right"/>
        <w:rPr>
          <w:rFonts w:ascii="Garamond" w:hAnsi="Garamond"/>
          <w:sz w:val="28"/>
          <w:szCs w:val="28"/>
        </w:rPr>
      </w:pPr>
      <w:r w:rsidRPr="00935184">
        <w:rPr>
          <w:rFonts w:ascii="Garamond" w:hAnsi="Garamond"/>
          <w:sz w:val="28"/>
          <w:szCs w:val="28"/>
        </w:rPr>
        <w:t>Таблица 3</w:t>
      </w:r>
    </w:p>
    <w:p w:rsidR="00694B34" w:rsidRPr="00935184" w:rsidRDefault="00694B34" w:rsidP="00694B34">
      <w:pPr>
        <w:pStyle w:val="a8"/>
        <w:keepNext/>
        <w:spacing w:after="60" w:line="257" w:lineRule="auto"/>
        <w:ind w:left="0"/>
        <w:jc w:val="center"/>
        <w:rPr>
          <w:rFonts w:ascii="Garamond" w:hAnsi="Garamond"/>
          <w:sz w:val="28"/>
          <w:szCs w:val="28"/>
        </w:rPr>
      </w:pPr>
      <w:r w:rsidRPr="00935184">
        <w:rPr>
          <w:rFonts w:ascii="Garamond" w:hAnsi="Garamond"/>
          <w:sz w:val="28"/>
          <w:szCs w:val="28"/>
        </w:rPr>
        <w:t>Структура безвозмездных пост</w:t>
      </w:r>
      <w:r w:rsidR="0073209A" w:rsidRPr="00935184">
        <w:rPr>
          <w:rFonts w:ascii="Garamond" w:hAnsi="Garamond"/>
          <w:sz w:val="28"/>
          <w:szCs w:val="28"/>
        </w:rPr>
        <w:t>уплений в местный бюджет на 2026 – 2028</w:t>
      </w:r>
      <w:r w:rsidRPr="00935184">
        <w:rPr>
          <w:rFonts w:ascii="Garamond" w:hAnsi="Garamond"/>
          <w:sz w:val="28"/>
          <w:szCs w:val="28"/>
        </w:rPr>
        <w:t xml:space="preserve"> годы</w:t>
      </w:r>
    </w:p>
    <w:tbl>
      <w:tblPr>
        <w:tblW w:w="5000" w:type="pct"/>
        <w:tblLook w:val="04A0" w:firstRow="1" w:lastRow="0" w:firstColumn="1" w:lastColumn="0" w:noHBand="0" w:noVBand="1"/>
      </w:tblPr>
      <w:tblGrid>
        <w:gridCol w:w="2518"/>
        <w:gridCol w:w="2385"/>
        <w:gridCol w:w="2385"/>
        <w:gridCol w:w="2385"/>
      </w:tblGrid>
      <w:tr w:rsidR="003D60AF" w:rsidRPr="00935184" w:rsidTr="00A1786F">
        <w:trPr>
          <w:cantSplit/>
          <w:trHeight w:val="619"/>
          <w:tblHeader/>
        </w:trPr>
        <w:tc>
          <w:tcPr>
            <w:tcW w:w="13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4B34" w:rsidRPr="00935184" w:rsidRDefault="00694B34" w:rsidP="00A1786F">
            <w:pPr>
              <w:keepNext/>
              <w:spacing w:line="257" w:lineRule="auto"/>
              <w:jc w:val="center"/>
              <w:rPr>
                <w:rFonts w:ascii="Garamond" w:hAnsi="Garamond"/>
              </w:rPr>
            </w:pPr>
            <w:r w:rsidRPr="00935184">
              <w:rPr>
                <w:rFonts w:ascii="Garamond" w:hAnsi="Garamond"/>
              </w:rPr>
              <w:t>Наименование</w:t>
            </w:r>
          </w:p>
        </w:tc>
        <w:tc>
          <w:tcPr>
            <w:tcW w:w="1233" w:type="pct"/>
            <w:tcBorders>
              <w:top w:val="single" w:sz="4" w:space="0" w:color="auto"/>
              <w:left w:val="nil"/>
              <w:bottom w:val="single" w:sz="4" w:space="0" w:color="auto"/>
              <w:right w:val="single" w:sz="4" w:space="0" w:color="auto"/>
            </w:tcBorders>
            <w:shd w:val="clear" w:color="auto" w:fill="auto"/>
            <w:vAlign w:val="center"/>
            <w:hideMark/>
          </w:tcPr>
          <w:p w:rsidR="00694B34" w:rsidRPr="00935184" w:rsidRDefault="0073209A" w:rsidP="00A1786F">
            <w:pPr>
              <w:keepNext/>
              <w:spacing w:line="257" w:lineRule="auto"/>
              <w:jc w:val="center"/>
              <w:rPr>
                <w:rFonts w:ascii="Garamond" w:hAnsi="Garamond"/>
              </w:rPr>
            </w:pPr>
            <w:r w:rsidRPr="00935184">
              <w:rPr>
                <w:rFonts w:ascii="Garamond" w:hAnsi="Garamond"/>
              </w:rPr>
              <w:t>2026</w:t>
            </w:r>
            <w:r w:rsidR="00694B34" w:rsidRPr="00935184">
              <w:rPr>
                <w:rFonts w:ascii="Garamond" w:hAnsi="Garamond"/>
              </w:rPr>
              <w:t xml:space="preserve"> год,</w:t>
            </w:r>
            <w:r w:rsidR="00694B34" w:rsidRPr="00935184">
              <w:rPr>
                <w:rFonts w:ascii="Garamond" w:hAnsi="Garamond"/>
              </w:rPr>
              <w:br/>
              <w:t>рублей</w:t>
            </w:r>
          </w:p>
        </w:tc>
        <w:tc>
          <w:tcPr>
            <w:tcW w:w="1233" w:type="pct"/>
            <w:tcBorders>
              <w:top w:val="single" w:sz="4" w:space="0" w:color="auto"/>
              <w:left w:val="nil"/>
              <w:bottom w:val="single" w:sz="4" w:space="0" w:color="auto"/>
              <w:right w:val="single" w:sz="4" w:space="0" w:color="auto"/>
            </w:tcBorders>
          </w:tcPr>
          <w:p w:rsidR="00694B34" w:rsidRPr="00935184" w:rsidRDefault="0073209A" w:rsidP="00A1786F">
            <w:pPr>
              <w:keepNext/>
              <w:spacing w:line="257" w:lineRule="auto"/>
              <w:jc w:val="center"/>
              <w:rPr>
                <w:rFonts w:ascii="Garamond" w:hAnsi="Garamond"/>
                <w:highlight w:val="green"/>
              </w:rPr>
            </w:pPr>
            <w:r w:rsidRPr="00935184">
              <w:rPr>
                <w:rFonts w:ascii="Garamond" w:hAnsi="Garamond"/>
              </w:rPr>
              <w:t>2027</w:t>
            </w:r>
            <w:r w:rsidR="00694B34" w:rsidRPr="00935184">
              <w:rPr>
                <w:rFonts w:ascii="Garamond" w:hAnsi="Garamond"/>
              </w:rPr>
              <w:t xml:space="preserve"> год,</w:t>
            </w:r>
            <w:r w:rsidR="00694B34" w:rsidRPr="00935184">
              <w:rPr>
                <w:rFonts w:ascii="Garamond" w:hAnsi="Garamond"/>
              </w:rPr>
              <w:br/>
              <w:t>рублей</w:t>
            </w:r>
          </w:p>
        </w:tc>
        <w:tc>
          <w:tcPr>
            <w:tcW w:w="1233" w:type="pct"/>
            <w:tcBorders>
              <w:top w:val="single" w:sz="4" w:space="0" w:color="auto"/>
              <w:left w:val="nil"/>
              <w:bottom w:val="single" w:sz="4" w:space="0" w:color="auto"/>
              <w:right w:val="single" w:sz="4" w:space="0" w:color="auto"/>
            </w:tcBorders>
          </w:tcPr>
          <w:p w:rsidR="00694B34" w:rsidRPr="00935184" w:rsidRDefault="0073209A" w:rsidP="00A1786F">
            <w:pPr>
              <w:keepNext/>
              <w:spacing w:line="257" w:lineRule="auto"/>
              <w:jc w:val="center"/>
              <w:rPr>
                <w:rFonts w:ascii="Garamond" w:hAnsi="Garamond"/>
                <w:highlight w:val="green"/>
              </w:rPr>
            </w:pPr>
            <w:r w:rsidRPr="00935184">
              <w:rPr>
                <w:rFonts w:ascii="Garamond" w:hAnsi="Garamond"/>
              </w:rPr>
              <w:t>2028</w:t>
            </w:r>
            <w:r w:rsidR="00694B34" w:rsidRPr="00935184">
              <w:rPr>
                <w:rFonts w:ascii="Garamond" w:hAnsi="Garamond"/>
              </w:rPr>
              <w:t xml:space="preserve"> год,</w:t>
            </w:r>
            <w:r w:rsidR="00694B34" w:rsidRPr="00935184">
              <w:rPr>
                <w:rFonts w:ascii="Garamond" w:hAnsi="Garamond"/>
              </w:rPr>
              <w:br/>
              <w:t>рублей</w:t>
            </w:r>
          </w:p>
        </w:tc>
      </w:tr>
      <w:tr w:rsidR="003D60AF" w:rsidRPr="00935184" w:rsidTr="00A1786F">
        <w:trPr>
          <w:cantSplit/>
          <w:trHeight w:val="319"/>
        </w:trPr>
        <w:tc>
          <w:tcPr>
            <w:tcW w:w="1301" w:type="pct"/>
            <w:tcBorders>
              <w:top w:val="nil"/>
              <w:left w:val="single" w:sz="4" w:space="0" w:color="auto"/>
              <w:bottom w:val="single" w:sz="4" w:space="0" w:color="auto"/>
              <w:right w:val="single" w:sz="4" w:space="0" w:color="auto"/>
            </w:tcBorders>
            <w:shd w:val="clear" w:color="auto" w:fill="auto"/>
            <w:vAlign w:val="center"/>
            <w:hideMark/>
          </w:tcPr>
          <w:p w:rsidR="00694B34" w:rsidRPr="00935184" w:rsidRDefault="00694B34" w:rsidP="00A1786F">
            <w:pPr>
              <w:spacing w:line="257" w:lineRule="auto"/>
              <w:rPr>
                <w:rFonts w:ascii="Garamond" w:hAnsi="Garamond"/>
              </w:rPr>
            </w:pPr>
            <w:r w:rsidRPr="00935184">
              <w:rPr>
                <w:rFonts w:ascii="Garamond" w:hAnsi="Garamond"/>
              </w:rPr>
              <w:t>Безвозмездные</w:t>
            </w:r>
            <w:r w:rsidRPr="00935184">
              <w:rPr>
                <w:rFonts w:ascii="Garamond" w:hAnsi="Garamond"/>
              </w:rPr>
              <w:br/>
              <w:t>поступления ВСЕГО,</w:t>
            </w:r>
            <w:r w:rsidRPr="00935184">
              <w:rPr>
                <w:rFonts w:ascii="Garamond" w:hAnsi="Garamond"/>
              </w:rPr>
              <w:br/>
              <w:t>в том числе:</w:t>
            </w:r>
          </w:p>
        </w:tc>
        <w:tc>
          <w:tcPr>
            <w:tcW w:w="1233" w:type="pct"/>
            <w:tcBorders>
              <w:top w:val="nil"/>
              <w:left w:val="nil"/>
              <w:bottom w:val="single" w:sz="4" w:space="0" w:color="auto"/>
              <w:right w:val="single" w:sz="4" w:space="0" w:color="auto"/>
            </w:tcBorders>
            <w:shd w:val="clear" w:color="auto" w:fill="auto"/>
            <w:vAlign w:val="center"/>
          </w:tcPr>
          <w:p w:rsidR="00694B34" w:rsidRPr="00935184" w:rsidRDefault="0073209A" w:rsidP="00A1786F">
            <w:pPr>
              <w:keepNext/>
              <w:spacing w:line="257" w:lineRule="auto"/>
              <w:jc w:val="center"/>
              <w:rPr>
                <w:rFonts w:ascii="Garamond" w:hAnsi="Garamond"/>
              </w:rPr>
            </w:pPr>
            <w:r w:rsidRPr="00935184">
              <w:rPr>
                <w:rFonts w:ascii="Garamond" w:hAnsi="Garamond"/>
              </w:rPr>
              <w:t>355 992 741,66</w:t>
            </w:r>
          </w:p>
        </w:tc>
        <w:tc>
          <w:tcPr>
            <w:tcW w:w="1233" w:type="pct"/>
            <w:tcBorders>
              <w:top w:val="nil"/>
              <w:left w:val="nil"/>
              <w:bottom w:val="single" w:sz="4" w:space="0" w:color="auto"/>
              <w:right w:val="single" w:sz="4" w:space="0" w:color="auto"/>
            </w:tcBorders>
            <w:vAlign w:val="center"/>
          </w:tcPr>
          <w:p w:rsidR="00694B34" w:rsidRPr="00935184" w:rsidRDefault="0073209A" w:rsidP="00A1786F">
            <w:pPr>
              <w:keepNext/>
              <w:spacing w:line="257" w:lineRule="auto"/>
              <w:jc w:val="center"/>
              <w:rPr>
                <w:rFonts w:ascii="Garamond" w:hAnsi="Garamond"/>
              </w:rPr>
            </w:pPr>
            <w:r w:rsidRPr="00935184">
              <w:rPr>
                <w:rFonts w:ascii="Garamond" w:hAnsi="Garamond"/>
              </w:rPr>
              <w:t>332 626 655,76</w:t>
            </w:r>
          </w:p>
        </w:tc>
        <w:tc>
          <w:tcPr>
            <w:tcW w:w="1233" w:type="pct"/>
            <w:tcBorders>
              <w:top w:val="nil"/>
              <w:left w:val="nil"/>
              <w:bottom w:val="single" w:sz="4" w:space="0" w:color="auto"/>
              <w:right w:val="single" w:sz="4" w:space="0" w:color="auto"/>
            </w:tcBorders>
            <w:vAlign w:val="center"/>
          </w:tcPr>
          <w:p w:rsidR="00694B34" w:rsidRPr="00935184" w:rsidRDefault="0073209A" w:rsidP="00A1786F">
            <w:pPr>
              <w:keepNext/>
              <w:spacing w:line="257" w:lineRule="auto"/>
              <w:jc w:val="center"/>
              <w:rPr>
                <w:rFonts w:ascii="Garamond" w:hAnsi="Garamond"/>
              </w:rPr>
            </w:pPr>
            <w:r w:rsidRPr="00935184">
              <w:rPr>
                <w:rFonts w:ascii="Garamond" w:hAnsi="Garamond"/>
              </w:rPr>
              <w:t>311 </w:t>
            </w:r>
            <w:r w:rsidR="00935184" w:rsidRPr="00935184">
              <w:rPr>
                <w:rFonts w:ascii="Garamond" w:hAnsi="Garamond"/>
              </w:rPr>
              <w:t>33</w:t>
            </w:r>
            <w:r w:rsidRPr="00935184">
              <w:rPr>
                <w:rFonts w:ascii="Garamond" w:hAnsi="Garamond"/>
              </w:rPr>
              <w:t>5 600,50</w:t>
            </w:r>
          </w:p>
        </w:tc>
      </w:tr>
      <w:tr w:rsidR="003D60AF" w:rsidRPr="00935184" w:rsidTr="00A1786F">
        <w:trPr>
          <w:cantSplit/>
          <w:trHeight w:val="300"/>
        </w:trPr>
        <w:tc>
          <w:tcPr>
            <w:tcW w:w="1301" w:type="pct"/>
            <w:tcBorders>
              <w:top w:val="nil"/>
              <w:left w:val="single" w:sz="4" w:space="0" w:color="auto"/>
              <w:bottom w:val="single" w:sz="4" w:space="0" w:color="auto"/>
              <w:right w:val="single" w:sz="4" w:space="0" w:color="auto"/>
            </w:tcBorders>
            <w:shd w:val="clear" w:color="auto" w:fill="auto"/>
            <w:vAlign w:val="center"/>
            <w:hideMark/>
          </w:tcPr>
          <w:p w:rsidR="00694B34" w:rsidRPr="00935184" w:rsidRDefault="00694B34" w:rsidP="00A1786F">
            <w:pPr>
              <w:spacing w:line="257" w:lineRule="auto"/>
              <w:rPr>
                <w:rFonts w:ascii="Garamond" w:hAnsi="Garamond"/>
              </w:rPr>
            </w:pPr>
            <w:r w:rsidRPr="00935184">
              <w:rPr>
                <w:rFonts w:ascii="Garamond" w:hAnsi="Garamond"/>
              </w:rPr>
              <w:t>дотации</w:t>
            </w:r>
          </w:p>
        </w:tc>
        <w:tc>
          <w:tcPr>
            <w:tcW w:w="1233" w:type="pct"/>
            <w:tcBorders>
              <w:top w:val="nil"/>
              <w:left w:val="nil"/>
              <w:bottom w:val="single" w:sz="4" w:space="0" w:color="auto"/>
              <w:right w:val="single" w:sz="4" w:space="0" w:color="auto"/>
            </w:tcBorders>
            <w:shd w:val="clear" w:color="auto" w:fill="auto"/>
            <w:vAlign w:val="center"/>
          </w:tcPr>
          <w:p w:rsidR="00694B34" w:rsidRPr="00935184" w:rsidRDefault="0073209A" w:rsidP="00A1786F">
            <w:pPr>
              <w:keepNext/>
              <w:spacing w:line="257" w:lineRule="auto"/>
              <w:jc w:val="center"/>
              <w:rPr>
                <w:rFonts w:ascii="Garamond" w:hAnsi="Garamond"/>
              </w:rPr>
            </w:pPr>
            <w:r w:rsidRPr="00935184">
              <w:rPr>
                <w:rFonts w:ascii="Garamond" w:hAnsi="Garamond"/>
              </w:rPr>
              <w:t>13 668 000</w:t>
            </w:r>
            <w:r w:rsidR="00694B34" w:rsidRPr="00935184">
              <w:rPr>
                <w:rFonts w:ascii="Garamond" w:hAnsi="Garamond"/>
              </w:rPr>
              <w:t>,00</w:t>
            </w:r>
          </w:p>
        </w:tc>
        <w:tc>
          <w:tcPr>
            <w:tcW w:w="1233" w:type="pct"/>
            <w:tcBorders>
              <w:top w:val="nil"/>
              <w:left w:val="nil"/>
              <w:bottom w:val="single" w:sz="4" w:space="0" w:color="auto"/>
              <w:right w:val="single" w:sz="4" w:space="0" w:color="auto"/>
            </w:tcBorders>
            <w:vAlign w:val="center"/>
          </w:tcPr>
          <w:p w:rsidR="00694B34" w:rsidRPr="00935184" w:rsidRDefault="0073209A" w:rsidP="00A1786F">
            <w:pPr>
              <w:keepNext/>
              <w:spacing w:line="257" w:lineRule="auto"/>
              <w:jc w:val="center"/>
              <w:rPr>
                <w:rFonts w:ascii="Garamond" w:hAnsi="Garamond"/>
              </w:rPr>
            </w:pPr>
            <w:r w:rsidRPr="00935184">
              <w:rPr>
                <w:rFonts w:ascii="Garamond" w:hAnsi="Garamond"/>
              </w:rPr>
              <w:t>3 521</w:t>
            </w:r>
            <w:r w:rsidR="00694B34" w:rsidRPr="00935184">
              <w:rPr>
                <w:rFonts w:ascii="Garamond" w:hAnsi="Garamond"/>
              </w:rPr>
              <w:t> 000,00</w:t>
            </w:r>
          </w:p>
        </w:tc>
        <w:tc>
          <w:tcPr>
            <w:tcW w:w="1233" w:type="pct"/>
            <w:tcBorders>
              <w:top w:val="nil"/>
              <w:left w:val="nil"/>
              <w:bottom w:val="single" w:sz="4" w:space="0" w:color="auto"/>
              <w:right w:val="single" w:sz="4" w:space="0" w:color="auto"/>
            </w:tcBorders>
            <w:vAlign w:val="center"/>
          </w:tcPr>
          <w:p w:rsidR="00694B34" w:rsidRPr="00935184" w:rsidRDefault="0073209A" w:rsidP="00A1786F">
            <w:pPr>
              <w:keepNext/>
              <w:spacing w:line="257" w:lineRule="auto"/>
              <w:jc w:val="center"/>
              <w:rPr>
                <w:rFonts w:ascii="Garamond" w:hAnsi="Garamond"/>
              </w:rPr>
            </w:pPr>
            <w:r w:rsidRPr="00935184">
              <w:rPr>
                <w:rFonts w:ascii="Garamond" w:hAnsi="Garamond"/>
              </w:rPr>
              <w:t>2 191</w:t>
            </w:r>
            <w:r w:rsidR="00694B34" w:rsidRPr="00935184">
              <w:rPr>
                <w:rFonts w:ascii="Garamond" w:hAnsi="Garamond"/>
              </w:rPr>
              <w:t> 000,00</w:t>
            </w:r>
          </w:p>
        </w:tc>
      </w:tr>
      <w:tr w:rsidR="003D60AF" w:rsidRPr="00935184" w:rsidTr="00A1786F">
        <w:trPr>
          <w:cantSplit/>
          <w:trHeight w:val="300"/>
        </w:trPr>
        <w:tc>
          <w:tcPr>
            <w:tcW w:w="1301" w:type="pct"/>
            <w:tcBorders>
              <w:top w:val="nil"/>
              <w:left w:val="single" w:sz="4" w:space="0" w:color="auto"/>
              <w:bottom w:val="single" w:sz="4" w:space="0" w:color="auto"/>
              <w:right w:val="single" w:sz="4" w:space="0" w:color="auto"/>
            </w:tcBorders>
            <w:shd w:val="clear" w:color="auto" w:fill="auto"/>
            <w:vAlign w:val="center"/>
            <w:hideMark/>
          </w:tcPr>
          <w:p w:rsidR="00694B34" w:rsidRPr="00935184" w:rsidRDefault="00694B34" w:rsidP="00A1786F">
            <w:pPr>
              <w:spacing w:line="257" w:lineRule="auto"/>
              <w:rPr>
                <w:rFonts w:ascii="Garamond" w:hAnsi="Garamond"/>
              </w:rPr>
            </w:pPr>
            <w:r w:rsidRPr="00935184">
              <w:rPr>
                <w:rFonts w:ascii="Garamond" w:hAnsi="Garamond"/>
              </w:rPr>
              <w:t>субсидии</w:t>
            </w:r>
          </w:p>
        </w:tc>
        <w:tc>
          <w:tcPr>
            <w:tcW w:w="1233" w:type="pct"/>
            <w:tcBorders>
              <w:top w:val="nil"/>
              <w:left w:val="nil"/>
              <w:bottom w:val="single" w:sz="4" w:space="0" w:color="auto"/>
              <w:right w:val="single" w:sz="4" w:space="0" w:color="auto"/>
            </w:tcBorders>
            <w:shd w:val="clear" w:color="auto" w:fill="auto"/>
            <w:vAlign w:val="center"/>
          </w:tcPr>
          <w:p w:rsidR="00694B34" w:rsidRPr="00935184" w:rsidRDefault="0073209A" w:rsidP="00A1786F">
            <w:pPr>
              <w:jc w:val="center"/>
              <w:rPr>
                <w:rFonts w:ascii="Garamond" w:hAnsi="Garamond"/>
              </w:rPr>
            </w:pPr>
            <w:r w:rsidRPr="00935184">
              <w:rPr>
                <w:rFonts w:ascii="Garamond" w:hAnsi="Garamond"/>
              </w:rPr>
              <w:t>75 206 374,86</w:t>
            </w:r>
          </w:p>
        </w:tc>
        <w:tc>
          <w:tcPr>
            <w:tcW w:w="1233" w:type="pct"/>
            <w:tcBorders>
              <w:top w:val="nil"/>
              <w:left w:val="nil"/>
              <w:bottom w:val="single" w:sz="4" w:space="0" w:color="auto"/>
              <w:right w:val="single" w:sz="4" w:space="0" w:color="auto"/>
            </w:tcBorders>
            <w:vAlign w:val="center"/>
          </w:tcPr>
          <w:p w:rsidR="00694B34" w:rsidRPr="00935184" w:rsidRDefault="0073209A" w:rsidP="00A1786F">
            <w:pPr>
              <w:jc w:val="center"/>
              <w:rPr>
                <w:rFonts w:ascii="Garamond" w:hAnsi="Garamond"/>
              </w:rPr>
            </w:pPr>
            <w:r w:rsidRPr="00935184">
              <w:rPr>
                <w:rFonts w:ascii="Garamond" w:hAnsi="Garamond"/>
              </w:rPr>
              <w:t>62 008 739,80</w:t>
            </w:r>
          </w:p>
        </w:tc>
        <w:tc>
          <w:tcPr>
            <w:tcW w:w="1233" w:type="pct"/>
            <w:tcBorders>
              <w:top w:val="nil"/>
              <w:left w:val="nil"/>
              <w:bottom w:val="single" w:sz="4" w:space="0" w:color="auto"/>
              <w:right w:val="single" w:sz="4" w:space="0" w:color="auto"/>
            </w:tcBorders>
            <w:vAlign w:val="center"/>
          </w:tcPr>
          <w:p w:rsidR="00694B34" w:rsidRPr="00935184" w:rsidRDefault="0073209A" w:rsidP="00A1786F">
            <w:pPr>
              <w:jc w:val="center"/>
              <w:rPr>
                <w:rFonts w:ascii="Garamond" w:hAnsi="Garamond"/>
              </w:rPr>
            </w:pPr>
            <w:r w:rsidRPr="00935184">
              <w:rPr>
                <w:rFonts w:ascii="Garamond" w:hAnsi="Garamond"/>
              </w:rPr>
              <w:t>41 679 352,54</w:t>
            </w:r>
          </w:p>
        </w:tc>
      </w:tr>
      <w:tr w:rsidR="00694B34" w:rsidRPr="00935184" w:rsidTr="00A1786F">
        <w:trPr>
          <w:cantSplit/>
          <w:trHeight w:val="291"/>
        </w:trPr>
        <w:tc>
          <w:tcPr>
            <w:tcW w:w="13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4B34" w:rsidRPr="00935184" w:rsidRDefault="00694B34" w:rsidP="00A1786F">
            <w:pPr>
              <w:spacing w:line="257" w:lineRule="auto"/>
              <w:rPr>
                <w:rFonts w:ascii="Garamond" w:hAnsi="Garamond"/>
              </w:rPr>
            </w:pPr>
            <w:r w:rsidRPr="00935184">
              <w:rPr>
                <w:rFonts w:ascii="Garamond" w:hAnsi="Garamond"/>
              </w:rPr>
              <w:t>субвенции</w:t>
            </w:r>
          </w:p>
        </w:tc>
        <w:tc>
          <w:tcPr>
            <w:tcW w:w="1233" w:type="pct"/>
            <w:tcBorders>
              <w:top w:val="single" w:sz="4" w:space="0" w:color="auto"/>
              <w:left w:val="nil"/>
              <w:bottom w:val="single" w:sz="4" w:space="0" w:color="auto"/>
              <w:right w:val="single" w:sz="4" w:space="0" w:color="auto"/>
            </w:tcBorders>
            <w:shd w:val="clear" w:color="auto" w:fill="auto"/>
            <w:vAlign w:val="center"/>
          </w:tcPr>
          <w:p w:rsidR="00694B34" w:rsidRPr="00935184" w:rsidRDefault="00935184" w:rsidP="00A1786F">
            <w:pPr>
              <w:jc w:val="center"/>
              <w:rPr>
                <w:rFonts w:ascii="Garamond" w:hAnsi="Garamond"/>
              </w:rPr>
            </w:pPr>
            <w:r w:rsidRPr="00935184">
              <w:rPr>
                <w:rFonts w:ascii="Garamond" w:hAnsi="Garamond"/>
              </w:rPr>
              <w:t>253 343 334,40</w:t>
            </w:r>
          </w:p>
        </w:tc>
        <w:tc>
          <w:tcPr>
            <w:tcW w:w="1233" w:type="pct"/>
            <w:tcBorders>
              <w:top w:val="single" w:sz="4" w:space="0" w:color="auto"/>
              <w:left w:val="nil"/>
              <w:bottom w:val="single" w:sz="4" w:space="0" w:color="auto"/>
              <w:right w:val="single" w:sz="4" w:space="0" w:color="auto"/>
            </w:tcBorders>
            <w:vAlign w:val="center"/>
          </w:tcPr>
          <w:p w:rsidR="00694B34" w:rsidRPr="00935184" w:rsidRDefault="00935184" w:rsidP="00A1786F">
            <w:pPr>
              <w:jc w:val="center"/>
              <w:rPr>
                <w:rFonts w:ascii="Garamond" w:hAnsi="Garamond"/>
              </w:rPr>
            </w:pPr>
            <w:r w:rsidRPr="00935184">
              <w:rPr>
                <w:rFonts w:ascii="Garamond" w:hAnsi="Garamond"/>
              </w:rPr>
              <w:t>253 541 041,40</w:t>
            </w:r>
          </w:p>
        </w:tc>
        <w:tc>
          <w:tcPr>
            <w:tcW w:w="1233" w:type="pct"/>
            <w:tcBorders>
              <w:top w:val="single" w:sz="4" w:space="0" w:color="auto"/>
              <w:left w:val="nil"/>
              <w:bottom w:val="single" w:sz="4" w:space="0" w:color="auto"/>
              <w:right w:val="single" w:sz="4" w:space="0" w:color="auto"/>
            </w:tcBorders>
            <w:vAlign w:val="center"/>
          </w:tcPr>
          <w:p w:rsidR="00694B34" w:rsidRPr="00935184" w:rsidRDefault="00935184" w:rsidP="00A1786F">
            <w:pPr>
              <w:jc w:val="center"/>
              <w:rPr>
                <w:rFonts w:ascii="Garamond" w:hAnsi="Garamond"/>
              </w:rPr>
            </w:pPr>
            <w:r w:rsidRPr="00935184">
              <w:rPr>
                <w:rFonts w:ascii="Garamond" w:hAnsi="Garamond"/>
              </w:rPr>
              <w:t>254 221 853,40</w:t>
            </w:r>
          </w:p>
        </w:tc>
      </w:tr>
      <w:tr w:rsidR="00935184" w:rsidRPr="00935184" w:rsidTr="00A1786F">
        <w:trPr>
          <w:cantSplit/>
          <w:trHeight w:val="291"/>
        </w:trPr>
        <w:tc>
          <w:tcPr>
            <w:tcW w:w="1301" w:type="pct"/>
            <w:tcBorders>
              <w:top w:val="single" w:sz="4" w:space="0" w:color="auto"/>
              <w:left w:val="single" w:sz="4" w:space="0" w:color="auto"/>
              <w:bottom w:val="single" w:sz="4" w:space="0" w:color="auto"/>
              <w:right w:val="single" w:sz="4" w:space="0" w:color="auto"/>
            </w:tcBorders>
            <w:shd w:val="clear" w:color="auto" w:fill="auto"/>
            <w:vAlign w:val="center"/>
          </w:tcPr>
          <w:p w:rsidR="00935184" w:rsidRPr="00935184" w:rsidRDefault="00935184" w:rsidP="00A1786F">
            <w:pPr>
              <w:spacing w:line="257" w:lineRule="auto"/>
              <w:rPr>
                <w:rFonts w:ascii="Garamond" w:hAnsi="Garamond"/>
              </w:rPr>
            </w:pPr>
            <w:r w:rsidRPr="00935184">
              <w:rPr>
                <w:rFonts w:ascii="Garamond" w:hAnsi="Garamond"/>
              </w:rPr>
              <w:t>Иные межбюджетные трансферты</w:t>
            </w:r>
          </w:p>
        </w:tc>
        <w:tc>
          <w:tcPr>
            <w:tcW w:w="1233" w:type="pct"/>
            <w:tcBorders>
              <w:top w:val="single" w:sz="4" w:space="0" w:color="auto"/>
              <w:left w:val="nil"/>
              <w:bottom w:val="single" w:sz="4" w:space="0" w:color="auto"/>
              <w:right w:val="single" w:sz="4" w:space="0" w:color="auto"/>
            </w:tcBorders>
            <w:shd w:val="clear" w:color="auto" w:fill="auto"/>
            <w:vAlign w:val="center"/>
          </w:tcPr>
          <w:p w:rsidR="00935184" w:rsidRPr="00935184" w:rsidRDefault="00935184" w:rsidP="00A1786F">
            <w:pPr>
              <w:jc w:val="center"/>
              <w:rPr>
                <w:rFonts w:ascii="Garamond" w:hAnsi="Garamond"/>
              </w:rPr>
            </w:pPr>
            <w:r w:rsidRPr="00935184">
              <w:rPr>
                <w:rFonts w:ascii="Garamond" w:hAnsi="Garamond"/>
              </w:rPr>
              <w:t>13 775 032,40</w:t>
            </w:r>
          </w:p>
        </w:tc>
        <w:tc>
          <w:tcPr>
            <w:tcW w:w="1233" w:type="pct"/>
            <w:tcBorders>
              <w:top w:val="single" w:sz="4" w:space="0" w:color="auto"/>
              <w:left w:val="nil"/>
              <w:bottom w:val="single" w:sz="4" w:space="0" w:color="auto"/>
              <w:right w:val="single" w:sz="4" w:space="0" w:color="auto"/>
            </w:tcBorders>
            <w:vAlign w:val="center"/>
          </w:tcPr>
          <w:p w:rsidR="00935184" w:rsidRPr="00935184" w:rsidRDefault="00935184" w:rsidP="00A1786F">
            <w:pPr>
              <w:jc w:val="center"/>
              <w:rPr>
                <w:rFonts w:ascii="Garamond" w:hAnsi="Garamond"/>
              </w:rPr>
            </w:pPr>
            <w:r w:rsidRPr="00935184">
              <w:rPr>
                <w:rFonts w:ascii="Garamond" w:hAnsi="Garamond"/>
              </w:rPr>
              <w:t>13 555 874,56</w:t>
            </w:r>
          </w:p>
        </w:tc>
        <w:tc>
          <w:tcPr>
            <w:tcW w:w="1233" w:type="pct"/>
            <w:tcBorders>
              <w:top w:val="single" w:sz="4" w:space="0" w:color="auto"/>
              <w:left w:val="nil"/>
              <w:bottom w:val="single" w:sz="4" w:space="0" w:color="auto"/>
              <w:right w:val="single" w:sz="4" w:space="0" w:color="auto"/>
            </w:tcBorders>
            <w:vAlign w:val="center"/>
          </w:tcPr>
          <w:p w:rsidR="00935184" w:rsidRPr="00935184" w:rsidRDefault="00935184" w:rsidP="00A1786F">
            <w:pPr>
              <w:jc w:val="center"/>
              <w:rPr>
                <w:rFonts w:ascii="Garamond" w:hAnsi="Garamond"/>
              </w:rPr>
            </w:pPr>
            <w:r w:rsidRPr="00935184">
              <w:rPr>
                <w:rFonts w:ascii="Garamond" w:hAnsi="Garamond"/>
              </w:rPr>
              <w:t>13 243 394,56</w:t>
            </w:r>
          </w:p>
        </w:tc>
      </w:tr>
    </w:tbl>
    <w:p w:rsidR="00694B34" w:rsidRPr="003D60AF" w:rsidRDefault="00694B34" w:rsidP="00694B34">
      <w:pPr>
        <w:pStyle w:val="a8"/>
        <w:spacing w:after="0" w:line="257" w:lineRule="auto"/>
        <w:ind w:left="0" w:firstLine="710"/>
        <w:jc w:val="both"/>
        <w:rPr>
          <w:rFonts w:ascii="Garamond" w:hAnsi="Garamond"/>
          <w:color w:val="FF0000"/>
          <w:sz w:val="28"/>
          <w:szCs w:val="28"/>
        </w:rPr>
      </w:pPr>
    </w:p>
    <w:p w:rsidR="00694B34" w:rsidRPr="003C2FC0" w:rsidRDefault="00694B34" w:rsidP="00694B34">
      <w:pPr>
        <w:pStyle w:val="a8"/>
        <w:spacing w:after="0" w:line="257" w:lineRule="auto"/>
        <w:ind w:left="0" w:firstLine="710"/>
        <w:jc w:val="both"/>
        <w:rPr>
          <w:rFonts w:ascii="Garamond" w:hAnsi="Garamond"/>
          <w:sz w:val="28"/>
          <w:szCs w:val="28"/>
        </w:rPr>
      </w:pPr>
      <w:r w:rsidRPr="003C2FC0">
        <w:rPr>
          <w:rFonts w:ascii="Garamond" w:hAnsi="Garamond"/>
          <w:sz w:val="28"/>
          <w:szCs w:val="28"/>
        </w:rPr>
        <w:t xml:space="preserve">Дотация на выравнивание </w:t>
      </w:r>
      <w:r w:rsidR="00A2444E" w:rsidRPr="003C2FC0">
        <w:rPr>
          <w:rFonts w:ascii="Garamond" w:hAnsi="Garamond"/>
          <w:sz w:val="28"/>
          <w:szCs w:val="28"/>
        </w:rPr>
        <w:t>бюджетной обеспеченности на 2026</w:t>
      </w:r>
      <w:r w:rsidRPr="003C2FC0">
        <w:rPr>
          <w:rFonts w:ascii="Garamond" w:hAnsi="Garamond"/>
          <w:sz w:val="28"/>
          <w:szCs w:val="28"/>
        </w:rPr>
        <w:t xml:space="preserve"> год предусмотрена в размере </w:t>
      </w:r>
      <w:r w:rsidR="00A2444E" w:rsidRPr="003C2FC0">
        <w:rPr>
          <w:rFonts w:ascii="Garamond" w:hAnsi="Garamond"/>
          <w:sz w:val="28"/>
          <w:szCs w:val="28"/>
        </w:rPr>
        <w:t>7 527 000,00</w:t>
      </w:r>
      <w:r w:rsidRPr="003C2FC0">
        <w:rPr>
          <w:rFonts w:ascii="Garamond" w:hAnsi="Garamond"/>
          <w:sz w:val="28"/>
          <w:szCs w:val="28"/>
        </w:rPr>
        <w:t xml:space="preserve"> руб., дотация на поддержку мер по обеспечению сбалансированности бюджетов – в размере </w:t>
      </w:r>
      <w:r w:rsidR="00A2444E" w:rsidRPr="003C2FC0">
        <w:rPr>
          <w:rFonts w:ascii="Garamond" w:hAnsi="Garamond"/>
          <w:sz w:val="28"/>
          <w:szCs w:val="28"/>
        </w:rPr>
        <w:t>6 141 000</w:t>
      </w:r>
      <w:r w:rsidRPr="003C2FC0">
        <w:rPr>
          <w:rFonts w:ascii="Garamond" w:hAnsi="Garamond"/>
          <w:sz w:val="28"/>
          <w:szCs w:val="28"/>
        </w:rPr>
        <w:t xml:space="preserve">,00 руб. </w:t>
      </w:r>
    </w:p>
    <w:p w:rsidR="00694B34" w:rsidRPr="003C2FC0" w:rsidRDefault="00A2444E" w:rsidP="00694B34">
      <w:pPr>
        <w:pStyle w:val="a8"/>
        <w:spacing w:after="0" w:line="257" w:lineRule="auto"/>
        <w:ind w:left="0" w:firstLine="710"/>
        <w:jc w:val="both"/>
        <w:rPr>
          <w:rFonts w:ascii="Garamond" w:hAnsi="Garamond"/>
          <w:sz w:val="28"/>
          <w:szCs w:val="28"/>
        </w:rPr>
      </w:pPr>
      <w:r w:rsidRPr="003C2FC0">
        <w:rPr>
          <w:rFonts w:ascii="Garamond" w:hAnsi="Garamond"/>
          <w:sz w:val="28"/>
          <w:szCs w:val="28"/>
        </w:rPr>
        <w:t>Общий объем субсидий на 2026</w:t>
      </w:r>
      <w:r w:rsidR="00694B34" w:rsidRPr="003C2FC0">
        <w:rPr>
          <w:rFonts w:ascii="Garamond" w:hAnsi="Garamond"/>
          <w:sz w:val="28"/>
          <w:szCs w:val="28"/>
        </w:rPr>
        <w:t xml:space="preserve"> год составляет </w:t>
      </w:r>
      <w:r w:rsidRPr="003C2FC0">
        <w:rPr>
          <w:rFonts w:ascii="Garamond" w:hAnsi="Garamond"/>
          <w:sz w:val="28"/>
          <w:szCs w:val="28"/>
        </w:rPr>
        <w:t>75 206 374,86</w:t>
      </w:r>
      <w:r w:rsidR="00694B34" w:rsidRPr="003C2FC0">
        <w:rPr>
          <w:rFonts w:ascii="Garamond" w:hAnsi="Garamond"/>
          <w:sz w:val="28"/>
          <w:szCs w:val="28"/>
        </w:rPr>
        <w:t xml:space="preserve"> руб. -  субсидия на: </w:t>
      </w:r>
    </w:p>
    <w:p w:rsidR="00694B34" w:rsidRPr="003C2FC0" w:rsidRDefault="00694B34" w:rsidP="00694B34">
      <w:pPr>
        <w:pStyle w:val="a8"/>
        <w:spacing w:after="0" w:line="257" w:lineRule="auto"/>
        <w:ind w:left="0" w:firstLine="710"/>
        <w:jc w:val="both"/>
        <w:rPr>
          <w:rFonts w:ascii="Garamond" w:hAnsi="Garamond"/>
          <w:sz w:val="28"/>
          <w:szCs w:val="28"/>
        </w:rPr>
      </w:pPr>
      <w:r w:rsidRPr="003C2FC0">
        <w:rPr>
          <w:rFonts w:ascii="Garamond" w:hAnsi="Garamond"/>
          <w:sz w:val="28"/>
          <w:szCs w:val="28"/>
        </w:rPr>
        <w:t xml:space="preserve">- осуществление дорожной деятельности в отношении автомобильных дорог общего пользования, а также капитального ремонта – </w:t>
      </w:r>
      <w:r w:rsidR="00A2444E" w:rsidRPr="003C2FC0">
        <w:rPr>
          <w:rFonts w:ascii="Garamond" w:hAnsi="Garamond"/>
          <w:sz w:val="28"/>
          <w:szCs w:val="28"/>
        </w:rPr>
        <w:t>48 682 495,50</w:t>
      </w:r>
      <w:r w:rsidRPr="003C2FC0">
        <w:rPr>
          <w:rFonts w:ascii="Garamond" w:hAnsi="Garamond"/>
          <w:sz w:val="28"/>
          <w:szCs w:val="28"/>
        </w:rPr>
        <w:t xml:space="preserve"> руб.;</w:t>
      </w:r>
    </w:p>
    <w:p w:rsidR="00A2444E" w:rsidRPr="003C2FC0" w:rsidRDefault="00A2444E" w:rsidP="00694B34">
      <w:pPr>
        <w:pStyle w:val="a8"/>
        <w:spacing w:after="0" w:line="257" w:lineRule="auto"/>
        <w:ind w:left="0" w:firstLine="710"/>
        <w:jc w:val="both"/>
        <w:rPr>
          <w:rFonts w:ascii="Garamond" w:hAnsi="Garamond"/>
          <w:sz w:val="28"/>
          <w:szCs w:val="28"/>
        </w:rPr>
      </w:pPr>
      <w:r w:rsidRPr="003C2FC0">
        <w:rPr>
          <w:rFonts w:ascii="Garamond" w:hAnsi="Garamond"/>
          <w:sz w:val="28"/>
          <w:szCs w:val="28"/>
        </w:rPr>
        <w:t>- оснащение объектов спортивной инфраструктуры спортивно-технологическим оборудованием – 2 967 204,42 руб.;</w:t>
      </w:r>
    </w:p>
    <w:p w:rsidR="00A2444E" w:rsidRPr="003C2FC0" w:rsidRDefault="00A2444E" w:rsidP="00694B34">
      <w:pPr>
        <w:pStyle w:val="a8"/>
        <w:spacing w:after="0" w:line="257" w:lineRule="auto"/>
        <w:ind w:left="0" w:firstLine="710"/>
        <w:jc w:val="both"/>
        <w:rPr>
          <w:rFonts w:ascii="Garamond" w:hAnsi="Garamond"/>
          <w:sz w:val="28"/>
          <w:szCs w:val="28"/>
        </w:rPr>
      </w:pPr>
      <w:r w:rsidRPr="003C2FC0">
        <w:rPr>
          <w:rFonts w:ascii="Garamond" w:hAnsi="Garamond"/>
          <w:sz w:val="28"/>
          <w:szCs w:val="28"/>
        </w:rPr>
        <w:t>-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 12 352 212,07 руб.;</w:t>
      </w:r>
    </w:p>
    <w:p w:rsidR="00A2444E" w:rsidRPr="003C2FC0" w:rsidRDefault="00A2444E" w:rsidP="00694B34">
      <w:pPr>
        <w:pStyle w:val="a8"/>
        <w:spacing w:after="0" w:line="257" w:lineRule="auto"/>
        <w:ind w:left="0" w:firstLine="710"/>
        <w:jc w:val="both"/>
        <w:rPr>
          <w:rFonts w:ascii="Garamond" w:hAnsi="Garamond"/>
          <w:sz w:val="28"/>
          <w:szCs w:val="28"/>
        </w:rPr>
      </w:pPr>
      <w:r w:rsidRPr="003C2FC0">
        <w:rPr>
          <w:rFonts w:ascii="Garamond" w:hAnsi="Garamond"/>
          <w:sz w:val="28"/>
          <w:szCs w:val="28"/>
        </w:rPr>
        <w:t>- реализацию мероприятий по обеспечению жильем молодых семей – 1 168 351,17 руб.;</w:t>
      </w:r>
    </w:p>
    <w:p w:rsidR="00A2444E" w:rsidRPr="003C2FC0" w:rsidRDefault="00A2444E" w:rsidP="00694B34">
      <w:pPr>
        <w:pStyle w:val="a8"/>
        <w:spacing w:after="0" w:line="257" w:lineRule="auto"/>
        <w:ind w:left="0" w:firstLine="710"/>
        <w:jc w:val="both"/>
        <w:rPr>
          <w:rFonts w:ascii="Garamond" w:hAnsi="Garamond"/>
          <w:sz w:val="28"/>
          <w:szCs w:val="28"/>
        </w:rPr>
      </w:pPr>
      <w:r w:rsidRPr="003C2FC0">
        <w:rPr>
          <w:rFonts w:ascii="Garamond" w:hAnsi="Garamond"/>
          <w:sz w:val="28"/>
          <w:szCs w:val="28"/>
        </w:rPr>
        <w:t>- поддержку отрасли культуры – 55 121,00 руб.;</w:t>
      </w:r>
    </w:p>
    <w:p w:rsidR="00A2444E" w:rsidRPr="003C2FC0" w:rsidRDefault="00A2444E" w:rsidP="00694B34">
      <w:pPr>
        <w:pStyle w:val="a8"/>
        <w:spacing w:after="0" w:line="257" w:lineRule="auto"/>
        <w:ind w:left="0" w:firstLine="710"/>
        <w:jc w:val="both"/>
        <w:rPr>
          <w:rFonts w:ascii="Garamond" w:hAnsi="Garamond"/>
          <w:sz w:val="28"/>
          <w:szCs w:val="28"/>
        </w:rPr>
      </w:pPr>
      <w:r w:rsidRPr="003C2FC0">
        <w:rPr>
          <w:rFonts w:ascii="Garamond" w:hAnsi="Garamond"/>
          <w:sz w:val="28"/>
          <w:szCs w:val="28"/>
        </w:rPr>
        <w:t>- реализацию программ формирования современной городской среды – 5 778 535,70 руб.;</w:t>
      </w:r>
    </w:p>
    <w:p w:rsidR="00694B34" w:rsidRPr="003C2FC0" w:rsidRDefault="00694B34" w:rsidP="00694B34">
      <w:pPr>
        <w:pStyle w:val="a8"/>
        <w:spacing w:after="0" w:line="257" w:lineRule="auto"/>
        <w:ind w:left="0" w:firstLine="710"/>
        <w:jc w:val="both"/>
        <w:rPr>
          <w:rFonts w:ascii="Garamond" w:hAnsi="Garamond"/>
          <w:sz w:val="28"/>
          <w:szCs w:val="28"/>
        </w:rPr>
      </w:pPr>
      <w:r w:rsidRPr="003C2FC0">
        <w:rPr>
          <w:rFonts w:ascii="Garamond" w:hAnsi="Garamond"/>
          <w:sz w:val="28"/>
          <w:szCs w:val="28"/>
        </w:rPr>
        <w:t xml:space="preserve">- реализацию мероприятий по проведению оздоровительной кампании детей в рамках государственной программы «Развитие образования и науки Брянской области» - </w:t>
      </w:r>
      <w:r w:rsidR="003C2FC0" w:rsidRPr="003C2FC0">
        <w:rPr>
          <w:rFonts w:ascii="Garamond" w:hAnsi="Garamond"/>
          <w:sz w:val="28"/>
          <w:szCs w:val="28"/>
        </w:rPr>
        <w:t>712 800</w:t>
      </w:r>
      <w:r w:rsidRPr="003C2FC0">
        <w:rPr>
          <w:rFonts w:ascii="Garamond" w:hAnsi="Garamond"/>
          <w:sz w:val="28"/>
          <w:szCs w:val="28"/>
        </w:rPr>
        <w:t>,00 руб.;</w:t>
      </w:r>
    </w:p>
    <w:p w:rsidR="00694B34" w:rsidRPr="003C2FC0" w:rsidRDefault="00694B34" w:rsidP="00694B34">
      <w:pPr>
        <w:pStyle w:val="a8"/>
        <w:spacing w:after="0" w:line="257" w:lineRule="auto"/>
        <w:ind w:left="0" w:firstLine="710"/>
        <w:jc w:val="both"/>
        <w:rPr>
          <w:rFonts w:ascii="Garamond" w:hAnsi="Garamond"/>
          <w:sz w:val="28"/>
          <w:szCs w:val="28"/>
        </w:rPr>
      </w:pPr>
      <w:r w:rsidRPr="003C2FC0">
        <w:rPr>
          <w:rFonts w:ascii="Garamond" w:hAnsi="Garamond"/>
          <w:sz w:val="28"/>
          <w:szCs w:val="28"/>
        </w:rPr>
        <w:t>- реализацию мероприятий по предоставлению бесплатного питания обучающимся в муниципальных общеобразовательных организациях из многодет</w:t>
      </w:r>
      <w:r w:rsidRPr="003C2FC0">
        <w:rPr>
          <w:rFonts w:ascii="Garamond" w:hAnsi="Garamond"/>
          <w:sz w:val="28"/>
          <w:szCs w:val="28"/>
        </w:rPr>
        <w:lastRenderedPageBreak/>
        <w:t xml:space="preserve">ных семей в рамках государственной программы «Развитие образования и науки Брянской области» - </w:t>
      </w:r>
      <w:r w:rsidR="003C2FC0" w:rsidRPr="003C2FC0">
        <w:rPr>
          <w:rFonts w:ascii="Garamond" w:hAnsi="Garamond"/>
          <w:sz w:val="28"/>
          <w:szCs w:val="28"/>
        </w:rPr>
        <w:t>3 489 655</w:t>
      </w:r>
      <w:r w:rsidRPr="003C2FC0">
        <w:rPr>
          <w:rFonts w:ascii="Garamond" w:hAnsi="Garamond"/>
          <w:sz w:val="28"/>
          <w:szCs w:val="28"/>
        </w:rPr>
        <w:t>,00 руб.</w:t>
      </w:r>
    </w:p>
    <w:p w:rsidR="00694B34" w:rsidRPr="00E142F9" w:rsidRDefault="00694B34" w:rsidP="00694B34">
      <w:pPr>
        <w:pStyle w:val="a8"/>
        <w:spacing w:after="0" w:line="257" w:lineRule="auto"/>
        <w:ind w:left="0" w:firstLine="710"/>
        <w:jc w:val="both"/>
        <w:rPr>
          <w:rFonts w:ascii="Garamond" w:hAnsi="Garamond"/>
          <w:sz w:val="28"/>
          <w:szCs w:val="28"/>
        </w:rPr>
      </w:pPr>
      <w:r w:rsidRPr="00E142F9">
        <w:rPr>
          <w:rFonts w:ascii="Garamond" w:hAnsi="Garamond"/>
          <w:sz w:val="28"/>
          <w:szCs w:val="28"/>
        </w:rPr>
        <w:t>В соответствии с п.4 ст.139 Бюджетного кодекса Российской Федерации распределение субсидий местным бюджетам осуществляется в соответствии с законом Брянской области об о</w:t>
      </w:r>
      <w:r w:rsidR="003C2FC0" w:rsidRPr="00E142F9">
        <w:rPr>
          <w:rFonts w:ascii="Garamond" w:hAnsi="Garamond"/>
          <w:sz w:val="28"/>
          <w:szCs w:val="28"/>
        </w:rPr>
        <w:t>бластном бюджете. В течение 2026</w:t>
      </w:r>
      <w:r w:rsidRPr="00E142F9">
        <w:rPr>
          <w:rFonts w:ascii="Garamond" w:hAnsi="Garamond"/>
          <w:sz w:val="28"/>
          <w:szCs w:val="28"/>
        </w:rPr>
        <w:t xml:space="preserve"> года ожидается поступление дополнительных объемов субсидий.</w:t>
      </w:r>
    </w:p>
    <w:p w:rsidR="00694B34" w:rsidRPr="00E142F9" w:rsidRDefault="00E142F9" w:rsidP="00694B34">
      <w:pPr>
        <w:pStyle w:val="a8"/>
        <w:spacing w:before="120" w:after="0" w:line="257" w:lineRule="auto"/>
        <w:ind w:left="0" w:firstLine="710"/>
        <w:jc w:val="both"/>
        <w:rPr>
          <w:rFonts w:ascii="Garamond" w:hAnsi="Garamond"/>
          <w:sz w:val="28"/>
          <w:szCs w:val="28"/>
        </w:rPr>
      </w:pPr>
      <w:r w:rsidRPr="00E142F9">
        <w:rPr>
          <w:rFonts w:ascii="Garamond" w:hAnsi="Garamond"/>
          <w:sz w:val="28"/>
          <w:szCs w:val="28"/>
        </w:rPr>
        <w:t>Общий объем субвенций на 2026</w:t>
      </w:r>
      <w:r w:rsidR="00694B34" w:rsidRPr="00E142F9">
        <w:rPr>
          <w:rFonts w:ascii="Garamond" w:hAnsi="Garamond"/>
          <w:sz w:val="28"/>
          <w:szCs w:val="28"/>
        </w:rPr>
        <w:t xml:space="preserve"> год составляет </w:t>
      </w:r>
      <w:r w:rsidRPr="00E142F9">
        <w:rPr>
          <w:rFonts w:ascii="Garamond" w:hAnsi="Garamond"/>
          <w:sz w:val="28"/>
          <w:szCs w:val="28"/>
        </w:rPr>
        <w:t>253 343 334,40</w:t>
      </w:r>
      <w:r w:rsidR="00694B34" w:rsidRPr="00E142F9">
        <w:rPr>
          <w:rFonts w:ascii="Garamond" w:hAnsi="Garamond"/>
          <w:sz w:val="28"/>
          <w:szCs w:val="28"/>
        </w:rPr>
        <w:t xml:space="preserve"> руб. Перечень и объемы субвенций из областного бюджета бюджету Сельцовского городского округа Брянской области приведены в таблице 4.</w:t>
      </w:r>
    </w:p>
    <w:p w:rsidR="00694B34" w:rsidRPr="00E142F9" w:rsidRDefault="00694B34" w:rsidP="00694B34">
      <w:pPr>
        <w:pStyle w:val="a8"/>
        <w:keepNext/>
        <w:spacing w:before="120" w:after="0" w:line="257" w:lineRule="auto"/>
        <w:ind w:left="0" w:firstLine="710"/>
        <w:jc w:val="right"/>
        <w:rPr>
          <w:rFonts w:ascii="Garamond" w:hAnsi="Garamond"/>
          <w:sz w:val="28"/>
          <w:szCs w:val="28"/>
        </w:rPr>
      </w:pPr>
      <w:r w:rsidRPr="00E142F9">
        <w:rPr>
          <w:rFonts w:ascii="Garamond" w:hAnsi="Garamond"/>
          <w:sz w:val="28"/>
          <w:szCs w:val="28"/>
        </w:rPr>
        <w:t>Таблица 4</w:t>
      </w:r>
    </w:p>
    <w:p w:rsidR="00694B34" w:rsidRPr="00E142F9" w:rsidRDefault="00694B34" w:rsidP="00694B34">
      <w:pPr>
        <w:pStyle w:val="a8"/>
        <w:keepNext/>
        <w:spacing w:before="120" w:line="257" w:lineRule="auto"/>
        <w:ind w:left="0"/>
        <w:jc w:val="center"/>
        <w:rPr>
          <w:rFonts w:ascii="Garamond" w:hAnsi="Garamond"/>
          <w:sz w:val="28"/>
          <w:szCs w:val="28"/>
        </w:rPr>
      </w:pPr>
      <w:r w:rsidRPr="00E142F9">
        <w:rPr>
          <w:rFonts w:ascii="Garamond" w:hAnsi="Garamond"/>
          <w:sz w:val="28"/>
          <w:szCs w:val="28"/>
        </w:rPr>
        <w:t>Перечень и объемы субвен</w:t>
      </w:r>
      <w:r w:rsidR="00E142F9" w:rsidRPr="00E142F9">
        <w:rPr>
          <w:rFonts w:ascii="Garamond" w:hAnsi="Garamond"/>
          <w:sz w:val="28"/>
          <w:szCs w:val="28"/>
        </w:rPr>
        <w:t>ций из областного бюджета в 2026</w:t>
      </w:r>
      <w:r w:rsidRPr="00E142F9">
        <w:rPr>
          <w:rFonts w:ascii="Garamond" w:hAnsi="Garamond"/>
          <w:sz w:val="28"/>
          <w:szCs w:val="28"/>
        </w:rPr>
        <w:t xml:space="preserve"> году</w:t>
      </w:r>
    </w:p>
    <w:tbl>
      <w:tblPr>
        <w:tblW w:w="5151" w:type="pct"/>
        <w:tblLook w:val="04A0" w:firstRow="1" w:lastRow="0" w:firstColumn="1" w:lastColumn="0" w:noHBand="0" w:noVBand="1"/>
      </w:tblPr>
      <w:tblGrid>
        <w:gridCol w:w="7336"/>
        <w:gridCol w:w="2629"/>
      </w:tblGrid>
      <w:tr w:rsidR="003D60AF" w:rsidRPr="00E142F9" w:rsidTr="00A1786F">
        <w:trPr>
          <w:cantSplit/>
          <w:trHeight w:val="501"/>
          <w:tblHeader/>
        </w:trPr>
        <w:tc>
          <w:tcPr>
            <w:tcW w:w="3681" w:type="pct"/>
            <w:tcBorders>
              <w:top w:val="single" w:sz="4" w:space="0" w:color="auto"/>
              <w:left w:val="single" w:sz="4" w:space="0" w:color="auto"/>
              <w:bottom w:val="single" w:sz="4" w:space="0" w:color="auto"/>
              <w:right w:val="single" w:sz="4" w:space="0" w:color="auto"/>
            </w:tcBorders>
            <w:shd w:val="clear" w:color="000000" w:fill="FFFFFF"/>
            <w:vAlign w:val="center"/>
          </w:tcPr>
          <w:p w:rsidR="00694B34" w:rsidRPr="00E142F9" w:rsidRDefault="00694B34" w:rsidP="00A1786F">
            <w:pPr>
              <w:jc w:val="center"/>
              <w:rPr>
                <w:rFonts w:ascii="Garamond" w:hAnsi="Garamond"/>
              </w:rPr>
            </w:pPr>
            <w:r w:rsidRPr="00E142F9">
              <w:rPr>
                <w:rFonts w:ascii="Garamond" w:hAnsi="Garamond"/>
              </w:rPr>
              <w:t>Наименование субвенции</w:t>
            </w:r>
          </w:p>
        </w:tc>
        <w:tc>
          <w:tcPr>
            <w:tcW w:w="1319" w:type="pct"/>
            <w:tcBorders>
              <w:top w:val="single" w:sz="4" w:space="0" w:color="auto"/>
              <w:left w:val="nil"/>
              <w:bottom w:val="single" w:sz="4" w:space="0" w:color="auto"/>
              <w:right w:val="single" w:sz="4" w:space="0" w:color="auto"/>
            </w:tcBorders>
            <w:shd w:val="clear" w:color="auto" w:fill="auto"/>
            <w:noWrap/>
            <w:vAlign w:val="center"/>
          </w:tcPr>
          <w:p w:rsidR="00694B34" w:rsidRPr="00E142F9" w:rsidRDefault="00694B34" w:rsidP="00A1786F">
            <w:pPr>
              <w:jc w:val="center"/>
              <w:rPr>
                <w:rFonts w:ascii="Garamond" w:hAnsi="Garamond"/>
              </w:rPr>
            </w:pPr>
            <w:r w:rsidRPr="00E142F9">
              <w:rPr>
                <w:rFonts w:ascii="Garamond" w:hAnsi="Garamond"/>
              </w:rPr>
              <w:t>Объем, рублей</w:t>
            </w:r>
          </w:p>
        </w:tc>
      </w:tr>
      <w:tr w:rsidR="003D60AF" w:rsidRPr="00E142F9" w:rsidTr="00A1786F">
        <w:trPr>
          <w:cantSplit/>
          <w:trHeight w:val="711"/>
        </w:trPr>
        <w:tc>
          <w:tcPr>
            <w:tcW w:w="3681" w:type="pct"/>
            <w:tcBorders>
              <w:top w:val="nil"/>
              <w:left w:val="single" w:sz="4" w:space="0" w:color="auto"/>
              <w:bottom w:val="single" w:sz="4" w:space="0" w:color="auto"/>
              <w:right w:val="single" w:sz="4" w:space="0" w:color="auto"/>
            </w:tcBorders>
            <w:shd w:val="clear" w:color="000000" w:fill="FFFFFF"/>
            <w:vAlign w:val="bottom"/>
          </w:tcPr>
          <w:p w:rsidR="00694B34" w:rsidRPr="00E142F9" w:rsidRDefault="00694B34" w:rsidP="00A1786F">
            <w:pPr>
              <w:rPr>
                <w:rFonts w:ascii="Garamond" w:hAnsi="Garamond"/>
              </w:rPr>
            </w:pPr>
            <w:r w:rsidRPr="00E142F9">
              <w:rPr>
                <w:rFonts w:ascii="Garamond" w:hAnsi="Garamond"/>
              </w:rPr>
              <w:t>Субвенции бюджетам городских округов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 животными без владельцев</w:t>
            </w:r>
          </w:p>
        </w:tc>
        <w:tc>
          <w:tcPr>
            <w:tcW w:w="1319" w:type="pct"/>
            <w:tcBorders>
              <w:top w:val="nil"/>
              <w:left w:val="nil"/>
              <w:bottom w:val="single" w:sz="4" w:space="0" w:color="auto"/>
              <w:right w:val="single" w:sz="4" w:space="0" w:color="auto"/>
            </w:tcBorders>
            <w:shd w:val="clear" w:color="auto" w:fill="auto"/>
            <w:noWrap/>
            <w:vAlign w:val="bottom"/>
          </w:tcPr>
          <w:p w:rsidR="00694B34" w:rsidRPr="00E142F9" w:rsidRDefault="00E142F9" w:rsidP="00A1786F">
            <w:pPr>
              <w:jc w:val="right"/>
              <w:rPr>
                <w:rFonts w:ascii="Garamond" w:hAnsi="Garamond"/>
              </w:rPr>
            </w:pPr>
            <w:r w:rsidRPr="00E142F9">
              <w:rPr>
                <w:rFonts w:ascii="Garamond" w:hAnsi="Garamond"/>
              </w:rPr>
              <w:t>46 086,00</w:t>
            </w:r>
          </w:p>
        </w:tc>
      </w:tr>
      <w:tr w:rsidR="003D60AF" w:rsidRPr="00E142F9" w:rsidTr="00A1786F">
        <w:trPr>
          <w:cantSplit/>
          <w:trHeight w:val="711"/>
        </w:trPr>
        <w:tc>
          <w:tcPr>
            <w:tcW w:w="3681" w:type="pct"/>
            <w:tcBorders>
              <w:top w:val="nil"/>
              <w:left w:val="single" w:sz="4" w:space="0" w:color="auto"/>
              <w:bottom w:val="single" w:sz="4" w:space="0" w:color="auto"/>
              <w:right w:val="single" w:sz="4" w:space="0" w:color="auto"/>
            </w:tcBorders>
            <w:shd w:val="clear" w:color="000000" w:fill="FFFFFF"/>
            <w:vAlign w:val="bottom"/>
          </w:tcPr>
          <w:p w:rsidR="00694B34" w:rsidRPr="00E142F9" w:rsidRDefault="00694B34" w:rsidP="00A1786F">
            <w:pPr>
              <w:rPr>
                <w:rFonts w:ascii="Garamond" w:hAnsi="Garamond"/>
              </w:rPr>
            </w:pPr>
            <w:r w:rsidRPr="00E142F9">
              <w:rPr>
                <w:rFonts w:ascii="Garamond" w:hAnsi="Garamond"/>
              </w:rPr>
              <w:t>Субвенции бюджетам городских округов на осуществление отдельных полномочий в сфере образования</w:t>
            </w:r>
          </w:p>
        </w:tc>
        <w:tc>
          <w:tcPr>
            <w:tcW w:w="1319" w:type="pct"/>
            <w:tcBorders>
              <w:top w:val="nil"/>
              <w:left w:val="nil"/>
              <w:bottom w:val="single" w:sz="4" w:space="0" w:color="auto"/>
              <w:right w:val="single" w:sz="4" w:space="0" w:color="auto"/>
            </w:tcBorders>
            <w:shd w:val="clear" w:color="auto" w:fill="auto"/>
            <w:noWrap/>
            <w:vAlign w:val="bottom"/>
          </w:tcPr>
          <w:p w:rsidR="00694B34" w:rsidRPr="00E142F9" w:rsidRDefault="00E142F9" w:rsidP="00A1786F">
            <w:pPr>
              <w:jc w:val="right"/>
              <w:rPr>
                <w:rFonts w:ascii="Garamond" w:hAnsi="Garamond"/>
              </w:rPr>
            </w:pPr>
            <w:r w:rsidRPr="00E142F9">
              <w:rPr>
                <w:rFonts w:ascii="Garamond" w:hAnsi="Garamond"/>
              </w:rPr>
              <w:t>205 594 037</w:t>
            </w:r>
            <w:r w:rsidR="00694B34" w:rsidRPr="00E142F9">
              <w:rPr>
                <w:rFonts w:ascii="Garamond" w:hAnsi="Garamond"/>
              </w:rPr>
              <w:t>,00</w:t>
            </w:r>
          </w:p>
        </w:tc>
      </w:tr>
      <w:tr w:rsidR="003D60AF" w:rsidRPr="00E142F9" w:rsidTr="00A1786F">
        <w:trPr>
          <w:cantSplit/>
          <w:trHeight w:val="711"/>
        </w:trPr>
        <w:tc>
          <w:tcPr>
            <w:tcW w:w="3681" w:type="pct"/>
            <w:tcBorders>
              <w:top w:val="nil"/>
              <w:left w:val="single" w:sz="4" w:space="0" w:color="auto"/>
              <w:bottom w:val="single" w:sz="4" w:space="0" w:color="auto"/>
              <w:right w:val="single" w:sz="4" w:space="0" w:color="auto"/>
            </w:tcBorders>
            <w:shd w:val="clear" w:color="000000" w:fill="FFFFFF"/>
            <w:vAlign w:val="bottom"/>
          </w:tcPr>
          <w:p w:rsidR="00694B34" w:rsidRPr="00E142F9" w:rsidRDefault="00694B34" w:rsidP="00A1786F">
            <w:pPr>
              <w:rPr>
                <w:rFonts w:ascii="Garamond" w:hAnsi="Garamond"/>
              </w:rPr>
            </w:pPr>
            <w:r w:rsidRPr="00E142F9">
              <w:rPr>
                <w:rFonts w:ascii="Garamond" w:hAnsi="Garamond"/>
              </w:rPr>
              <w:t>Субвенции бюджетам городских округов на обеспечение сохранности жилых помещений, закрепленных за детьми-сиротами и детьми, оставшимися без попечения родителей</w:t>
            </w:r>
          </w:p>
        </w:tc>
        <w:tc>
          <w:tcPr>
            <w:tcW w:w="1319" w:type="pct"/>
            <w:tcBorders>
              <w:top w:val="nil"/>
              <w:left w:val="nil"/>
              <w:bottom w:val="single" w:sz="4" w:space="0" w:color="auto"/>
              <w:right w:val="single" w:sz="4" w:space="0" w:color="auto"/>
            </w:tcBorders>
            <w:shd w:val="clear" w:color="auto" w:fill="auto"/>
            <w:noWrap/>
            <w:vAlign w:val="bottom"/>
          </w:tcPr>
          <w:p w:rsidR="00694B34" w:rsidRPr="00E142F9" w:rsidRDefault="00E142F9" w:rsidP="00A1786F">
            <w:pPr>
              <w:jc w:val="right"/>
              <w:rPr>
                <w:rFonts w:ascii="Garamond" w:hAnsi="Garamond"/>
              </w:rPr>
            </w:pPr>
            <w:r w:rsidRPr="00E142F9">
              <w:rPr>
                <w:rFonts w:ascii="Garamond" w:hAnsi="Garamond"/>
              </w:rPr>
              <w:t>204</w:t>
            </w:r>
            <w:r w:rsidR="00694B34" w:rsidRPr="00E142F9">
              <w:rPr>
                <w:rFonts w:ascii="Garamond" w:hAnsi="Garamond"/>
              </w:rPr>
              <w:t xml:space="preserve"> 400,00</w:t>
            </w:r>
          </w:p>
        </w:tc>
      </w:tr>
      <w:tr w:rsidR="003D60AF" w:rsidRPr="003D60AF" w:rsidTr="00A1786F">
        <w:trPr>
          <w:cantSplit/>
          <w:trHeight w:val="711"/>
        </w:trPr>
        <w:tc>
          <w:tcPr>
            <w:tcW w:w="3681" w:type="pct"/>
            <w:tcBorders>
              <w:top w:val="nil"/>
              <w:left w:val="single" w:sz="4" w:space="0" w:color="auto"/>
              <w:bottom w:val="single" w:sz="4" w:space="0" w:color="auto"/>
              <w:right w:val="single" w:sz="4" w:space="0" w:color="auto"/>
            </w:tcBorders>
            <w:shd w:val="clear" w:color="000000" w:fill="FFFFFF"/>
            <w:vAlign w:val="bottom"/>
          </w:tcPr>
          <w:p w:rsidR="00694B34" w:rsidRPr="00E142F9" w:rsidRDefault="00694B34" w:rsidP="00A1786F">
            <w:pPr>
              <w:rPr>
                <w:rFonts w:ascii="Garamond" w:hAnsi="Garamond"/>
              </w:rPr>
            </w:pPr>
            <w:r w:rsidRPr="00E142F9">
              <w:rPr>
                <w:rFonts w:ascii="Garamond" w:hAnsi="Garamond"/>
              </w:rPr>
              <w:t>Субвенции бюджетам городских округов на организацию и осуществление деятельности по опеке и попечительству</w:t>
            </w:r>
          </w:p>
        </w:tc>
        <w:tc>
          <w:tcPr>
            <w:tcW w:w="1319" w:type="pct"/>
            <w:tcBorders>
              <w:top w:val="nil"/>
              <w:left w:val="nil"/>
              <w:bottom w:val="single" w:sz="4" w:space="0" w:color="auto"/>
              <w:right w:val="single" w:sz="4" w:space="0" w:color="auto"/>
            </w:tcBorders>
            <w:shd w:val="clear" w:color="auto" w:fill="auto"/>
            <w:noWrap/>
            <w:vAlign w:val="bottom"/>
          </w:tcPr>
          <w:p w:rsidR="00694B34" w:rsidRPr="00E142F9" w:rsidRDefault="00E142F9" w:rsidP="00A1786F">
            <w:pPr>
              <w:jc w:val="right"/>
              <w:rPr>
                <w:rFonts w:ascii="Garamond" w:hAnsi="Garamond"/>
              </w:rPr>
            </w:pPr>
            <w:r w:rsidRPr="00E142F9">
              <w:rPr>
                <w:rFonts w:ascii="Garamond" w:hAnsi="Garamond"/>
              </w:rPr>
              <w:t>14 672 900</w:t>
            </w:r>
            <w:r w:rsidR="00694B34" w:rsidRPr="00E142F9">
              <w:rPr>
                <w:rFonts w:ascii="Garamond" w:hAnsi="Garamond"/>
              </w:rPr>
              <w:t>,00</w:t>
            </w:r>
          </w:p>
        </w:tc>
      </w:tr>
      <w:tr w:rsidR="003D60AF" w:rsidRPr="003D60AF" w:rsidTr="00A1786F">
        <w:trPr>
          <w:cantSplit/>
          <w:trHeight w:val="711"/>
        </w:trPr>
        <w:tc>
          <w:tcPr>
            <w:tcW w:w="3681" w:type="pct"/>
            <w:tcBorders>
              <w:top w:val="nil"/>
              <w:left w:val="single" w:sz="4" w:space="0" w:color="auto"/>
              <w:bottom w:val="single" w:sz="4" w:space="0" w:color="auto"/>
              <w:right w:val="single" w:sz="4" w:space="0" w:color="auto"/>
            </w:tcBorders>
            <w:shd w:val="clear" w:color="000000" w:fill="FFFFFF"/>
            <w:vAlign w:val="bottom"/>
          </w:tcPr>
          <w:p w:rsidR="00694B34" w:rsidRPr="00E142F9" w:rsidRDefault="00694B34" w:rsidP="00A1786F">
            <w:pPr>
              <w:rPr>
                <w:rFonts w:ascii="Garamond" w:hAnsi="Garamond"/>
              </w:rPr>
            </w:pPr>
            <w:r w:rsidRPr="00E142F9">
              <w:rPr>
                <w:rFonts w:ascii="Garamond" w:hAnsi="Garamond"/>
              </w:rPr>
              <w:t>Субвенции бюджетам городских округов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w:t>
            </w:r>
          </w:p>
        </w:tc>
        <w:tc>
          <w:tcPr>
            <w:tcW w:w="1319" w:type="pct"/>
            <w:tcBorders>
              <w:top w:val="nil"/>
              <w:left w:val="nil"/>
              <w:bottom w:val="single" w:sz="4" w:space="0" w:color="auto"/>
              <w:right w:val="single" w:sz="4" w:space="0" w:color="auto"/>
            </w:tcBorders>
            <w:shd w:val="clear" w:color="auto" w:fill="auto"/>
            <w:noWrap/>
            <w:vAlign w:val="bottom"/>
          </w:tcPr>
          <w:p w:rsidR="00694B34" w:rsidRPr="00E142F9" w:rsidRDefault="00E142F9" w:rsidP="00A1786F">
            <w:pPr>
              <w:jc w:val="right"/>
              <w:rPr>
                <w:rFonts w:ascii="Garamond" w:hAnsi="Garamond"/>
              </w:rPr>
            </w:pPr>
            <w:r w:rsidRPr="00E142F9">
              <w:rPr>
                <w:rFonts w:ascii="Garamond" w:hAnsi="Garamond"/>
              </w:rPr>
              <w:t>383 338</w:t>
            </w:r>
            <w:r w:rsidR="00694B34" w:rsidRPr="00E142F9">
              <w:rPr>
                <w:rFonts w:ascii="Garamond" w:hAnsi="Garamond"/>
              </w:rPr>
              <w:t>,00</w:t>
            </w:r>
          </w:p>
        </w:tc>
      </w:tr>
      <w:tr w:rsidR="003D60AF" w:rsidRPr="003D60AF" w:rsidTr="00A1786F">
        <w:trPr>
          <w:cantSplit/>
          <w:trHeight w:val="711"/>
        </w:trPr>
        <w:tc>
          <w:tcPr>
            <w:tcW w:w="3681" w:type="pct"/>
            <w:tcBorders>
              <w:top w:val="nil"/>
              <w:left w:val="single" w:sz="4" w:space="0" w:color="auto"/>
              <w:bottom w:val="single" w:sz="4" w:space="0" w:color="auto"/>
              <w:right w:val="single" w:sz="4" w:space="0" w:color="auto"/>
            </w:tcBorders>
            <w:shd w:val="clear" w:color="000000" w:fill="FFFFFF"/>
            <w:vAlign w:val="bottom"/>
            <w:hideMark/>
          </w:tcPr>
          <w:p w:rsidR="00694B34" w:rsidRPr="00E142F9" w:rsidRDefault="00694B34" w:rsidP="00A1786F">
            <w:pPr>
              <w:rPr>
                <w:rFonts w:ascii="Garamond" w:hAnsi="Garamond"/>
              </w:rPr>
            </w:pPr>
            <w:r w:rsidRPr="00E142F9">
              <w:rPr>
                <w:rFonts w:ascii="Garamond" w:hAnsi="Garamond"/>
              </w:rPr>
              <w:t>Субвенции бюджетам городских округов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tc>
        <w:tc>
          <w:tcPr>
            <w:tcW w:w="1319" w:type="pct"/>
            <w:tcBorders>
              <w:top w:val="nil"/>
              <w:left w:val="nil"/>
              <w:bottom w:val="single" w:sz="4" w:space="0" w:color="auto"/>
              <w:right w:val="single" w:sz="4" w:space="0" w:color="auto"/>
            </w:tcBorders>
            <w:shd w:val="clear" w:color="auto" w:fill="auto"/>
            <w:noWrap/>
            <w:vAlign w:val="bottom"/>
            <w:hideMark/>
          </w:tcPr>
          <w:p w:rsidR="00694B34" w:rsidRPr="00E142F9" w:rsidRDefault="00E142F9" w:rsidP="00A1786F">
            <w:pPr>
              <w:jc w:val="right"/>
              <w:rPr>
                <w:rFonts w:ascii="Garamond" w:hAnsi="Garamond"/>
              </w:rPr>
            </w:pPr>
            <w:r w:rsidRPr="00E142F9">
              <w:rPr>
                <w:rFonts w:ascii="Garamond" w:hAnsi="Garamond"/>
              </w:rPr>
              <w:t>1 533 552</w:t>
            </w:r>
            <w:r w:rsidR="00694B34" w:rsidRPr="00E142F9">
              <w:rPr>
                <w:rFonts w:ascii="Garamond" w:hAnsi="Garamond"/>
              </w:rPr>
              <w:t>,00</w:t>
            </w:r>
          </w:p>
        </w:tc>
      </w:tr>
      <w:tr w:rsidR="003D60AF" w:rsidRPr="003D60AF" w:rsidTr="00A1786F">
        <w:trPr>
          <w:cantSplit/>
          <w:trHeight w:val="128"/>
        </w:trPr>
        <w:tc>
          <w:tcPr>
            <w:tcW w:w="3681" w:type="pct"/>
            <w:tcBorders>
              <w:top w:val="nil"/>
              <w:left w:val="single" w:sz="4" w:space="0" w:color="auto"/>
              <w:bottom w:val="single" w:sz="4" w:space="0" w:color="auto"/>
              <w:right w:val="single" w:sz="4" w:space="0" w:color="auto"/>
            </w:tcBorders>
            <w:shd w:val="clear" w:color="000000" w:fill="FFFFFF"/>
            <w:vAlign w:val="center"/>
            <w:hideMark/>
          </w:tcPr>
          <w:p w:rsidR="00694B34" w:rsidRPr="00E142F9" w:rsidRDefault="00694B34" w:rsidP="00A1786F">
            <w:pPr>
              <w:jc w:val="both"/>
              <w:rPr>
                <w:rFonts w:ascii="Garamond" w:hAnsi="Garamond"/>
              </w:rPr>
            </w:pPr>
            <w:r w:rsidRPr="00E142F9">
              <w:rPr>
                <w:rFonts w:ascii="Garamond" w:hAnsi="Garamond"/>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p w:rsidR="00694B34" w:rsidRPr="00E142F9" w:rsidRDefault="00694B34" w:rsidP="00A1786F">
            <w:pPr>
              <w:jc w:val="both"/>
              <w:rPr>
                <w:rFonts w:ascii="Garamond" w:hAnsi="Garamond"/>
              </w:rPr>
            </w:pPr>
          </w:p>
        </w:tc>
        <w:tc>
          <w:tcPr>
            <w:tcW w:w="1319" w:type="pct"/>
            <w:tcBorders>
              <w:top w:val="nil"/>
              <w:left w:val="nil"/>
              <w:bottom w:val="single" w:sz="4" w:space="0" w:color="auto"/>
              <w:right w:val="single" w:sz="4" w:space="0" w:color="auto"/>
            </w:tcBorders>
            <w:shd w:val="clear" w:color="auto" w:fill="auto"/>
            <w:noWrap/>
            <w:vAlign w:val="bottom"/>
            <w:hideMark/>
          </w:tcPr>
          <w:p w:rsidR="00694B34" w:rsidRPr="00E142F9" w:rsidRDefault="00E142F9" w:rsidP="00A1786F">
            <w:pPr>
              <w:jc w:val="right"/>
              <w:rPr>
                <w:rFonts w:ascii="Garamond" w:hAnsi="Garamond"/>
              </w:rPr>
            </w:pPr>
            <w:r w:rsidRPr="00E142F9">
              <w:rPr>
                <w:rFonts w:ascii="Garamond" w:hAnsi="Garamond"/>
              </w:rPr>
              <w:t>3 002 980</w:t>
            </w:r>
            <w:r w:rsidR="00694B34" w:rsidRPr="00E142F9">
              <w:rPr>
                <w:rFonts w:ascii="Garamond" w:hAnsi="Garamond"/>
              </w:rPr>
              <w:t>,00</w:t>
            </w:r>
          </w:p>
        </w:tc>
      </w:tr>
      <w:tr w:rsidR="003D60AF" w:rsidRPr="003D60AF" w:rsidTr="00A1786F">
        <w:trPr>
          <w:cantSplit/>
          <w:trHeight w:val="497"/>
        </w:trPr>
        <w:tc>
          <w:tcPr>
            <w:tcW w:w="3681" w:type="pct"/>
            <w:tcBorders>
              <w:top w:val="nil"/>
              <w:left w:val="single" w:sz="4" w:space="0" w:color="auto"/>
              <w:bottom w:val="single" w:sz="4" w:space="0" w:color="auto"/>
              <w:right w:val="single" w:sz="4" w:space="0" w:color="auto"/>
            </w:tcBorders>
            <w:shd w:val="clear" w:color="auto" w:fill="auto"/>
            <w:vAlign w:val="bottom"/>
            <w:hideMark/>
          </w:tcPr>
          <w:p w:rsidR="00694B34" w:rsidRPr="00E142F9" w:rsidRDefault="00694B34" w:rsidP="00A1786F">
            <w:pPr>
              <w:jc w:val="both"/>
              <w:rPr>
                <w:rFonts w:ascii="Garamond" w:hAnsi="Garamond"/>
              </w:rPr>
            </w:pPr>
            <w:r w:rsidRPr="00E142F9">
              <w:rPr>
                <w:rFonts w:ascii="Garamond" w:hAnsi="Garamond"/>
              </w:rPr>
              <w:lastRenderedPageBreak/>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694B34" w:rsidRPr="00E142F9" w:rsidRDefault="00694B34" w:rsidP="00A1786F">
            <w:pPr>
              <w:jc w:val="both"/>
              <w:rPr>
                <w:rFonts w:ascii="Garamond" w:hAnsi="Garamond"/>
              </w:rPr>
            </w:pPr>
          </w:p>
        </w:tc>
        <w:tc>
          <w:tcPr>
            <w:tcW w:w="1319" w:type="pct"/>
            <w:tcBorders>
              <w:top w:val="nil"/>
              <w:left w:val="nil"/>
              <w:bottom w:val="single" w:sz="4" w:space="0" w:color="auto"/>
              <w:right w:val="single" w:sz="4" w:space="0" w:color="auto"/>
            </w:tcBorders>
            <w:shd w:val="clear" w:color="auto" w:fill="auto"/>
            <w:noWrap/>
            <w:vAlign w:val="bottom"/>
            <w:hideMark/>
          </w:tcPr>
          <w:p w:rsidR="00694B34" w:rsidRPr="00E142F9" w:rsidRDefault="00E142F9" w:rsidP="00A1786F">
            <w:pPr>
              <w:jc w:val="right"/>
              <w:rPr>
                <w:rFonts w:ascii="Garamond" w:hAnsi="Garamond"/>
              </w:rPr>
            </w:pPr>
            <w:r w:rsidRPr="00E142F9">
              <w:rPr>
                <w:rFonts w:ascii="Garamond" w:hAnsi="Garamond"/>
              </w:rPr>
              <w:t>25 599 842,40</w:t>
            </w:r>
          </w:p>
        </w:tc>
      </w:tr>
      <w:tr w:rsidR="003D60AF" w:rsidRPr="003D60AF" w:rsidTr="00A1786F">
        <w:trPr>
          <w:cantSplit/>
          <w:trHeight w:val="497"/>
        </w:trPr>
        <w:tc>
          <w:tcPr>
            <w:tcW w:w="3681" w:type="pct"/>
            <w:tcBorders>
              <w:top w:val="nil"/>
              <w:left w:val="single" w:sz="4" w:space="0" w:color="auto"/>
              <w:bottom w:val="single" w:sz="4" w:space="0" w:color="auto"/>
              <w:right w:val="single" w:sz="4" w:space="0" w:color="auto"/>
            </w:tcBorders>
            <w:shd w:val="clear" w:color="auto" w:fill="auto"/>
            <w:vAlign w:val="bottom"/>
          </w:tcPr>
          <w:p w:rsidR="00694B34" w:rsidRPr="00E142F9" w:rsidRDefault="00694B34" w:rsidP="00A1786F">
            <w:pPr>
              <w:jc w:val="both"/>
              <w:rPr>
                <w:rFonts w:ascii="Garamond" w:hAnsi="Garamond"/>
              </w:rPr>
            </w:pPr>
            <w:r w:rsidRPr="00E142F9">
              <w:rPr>
                <w:rFonts w:ascii="Garamond" w:hAnsi="Garamond"/>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p w:rsidR="00694B34" w:rsidRPr="00E142F9" w:rsidRDefault="00694B34" w:rsidP="00A1786F">
            <w:pPr>
              <w:jc w:val="both"/>
              <w:rPr>
                <w:rFonts w:ascii="Garamond" w:hAnsi="Garamond"/>
              </w:rPr>
            </w:pPr>
          </w:p>
        </w:tc>
        <w:tc>
          <w:tcPr>
            <w:tcW w:w="1319" w:type="pct"/>
            <w:tcBorders>
              <w:top w:val="nil"/>
              <w:left w:val="nil"/>
              <w:bottom w:val="single" w:sz="4" w:space="0" w:color="auto"/>
              <w:right w:val="single" w:sz="4" w:space="0" w:color="auto"/>
            </w:tcBorders>
            <w:shd w:val="clear" w:color="auto" w:fill="auto"/>
            <w:noWrap/>
            <w:vAlign w:val="bottom"/>
          </w:tcPr>
          <w:p w:rsidR="00694B34" w:rsidRPr="00E142F9" w:rsidRDefault="00E142F9" w:rsidP="00A1786F">
            <w:pPr>
              <w:jc w:val="right"/>
              <w:rPr>
                <w:rFonts w:ascii="Garamond" w:hAnsi="Garamond"/>
              </w:rPr>
            </w:pPr>
            <w:r w:rsidRPr="00E142F9">
              <w:rPr>
                <w:rFonts w:ascii="Garamond" w:hAnsi="Garamond"/>
              </w:rPr>
              <w:t>2 239 616</w:t>
            </w:r>
            <w:r w:rsidR="00694B34" w:rsidRPr="00E142F9">
              <w:rPr>
                <w:rFonts w:ascii="Garamond" w:hAnsi="Garamond"/>
              </w:rPr>
              <w:t>,00</w:t>
            </w:r>
          </w:p>
        </w:tc>
      </w:tr>
      <w:tr w:rsidR="003D60AF" w:rsidRPr="003D60AF" w:rsidTr="00A1786F">
        <w:trPr>
          <w:cantSplit/>
          <w:trHeight w:val="497"/>
        </w:trPr>
        <w:tc>
          <w:tcPr>
            <w:tcW w:w="3681" w:type="pct"/>
            <w:tcBorders>
              <w:top w:val="single" w:sz="4" w:space="0" w:color="auto"/>
              <w:left w:val="single" w:sz="4" w:space="0" w:color="auto"/>
              <w:bottom w:val="single" w:sz="4" w:space="0" w:color="auto"/>
              <w:right w:val="single" w:sz="4" w:space="0" w:color="auto"/>
            </w:tcBorders>
            <w:shd w:val="clear" w:color="auto" w:fill="auto"/>
            <w:vAlign w:val="bottom"/>
          </w:tcPr>
          <w:p w:rsidR="00694B34" w:rsidRPr="00E142F9" w:rsidRDefault="00694B34" w:rsidP="00A1786F">
            <w:pPr>
              <w:jc w:val="both"/>
              <w:rPr>
                <w:rFonts w:ascii="Garamond" w:hAnsi="Garamond"/>
              </w:rPr>
            </w:pPr>
            <w:r w:rsidRPr="00E142F9">
              <w:rPr>
                <w:rFonts w:ascii="Garamond" w:hAnsi="Garamond"/>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694B34" w:rsidRPr="00E142F9" w:rsidRDefault="00694B34" w:rsidP="00A1786F">
            <w:pPr>
              <w:jc w:val="both"/>
              <w:rPr>
                <w:rFonts w:ascii="Garamond" w:hAnsi="Garamond"/>
              </w:rPr>
            </w:pPr>
          </w:p>
        </w:tc>
        <w:tc>
          <w:tcPr>
            <w:tcW w:w="1319" w:type="pct"/>
            <w:tcBorders>
              <w:top w:val="single" w:sz="4" w:space="0" w:color="auto"/>
              <w:left w:val="nil"/>
              <w:bottom w:val="single" w:sz="4" w:space="0" w:color="auto"/>
              <w:right w:val="single" w:sz="4" w:space="0" w:color="auto"/>
            </w:tcBorders>
            <w:shd w:val="clear" w:color="auto" w:fill="auto"/>
            <w:noWrap/>
            <w:vAlign w:val="bottom"/>
          </w:tcPr>
          <w:p w:rsidR="00694B34" w:rsidRPr="00E142F9" w:rsidRDefault="00E142F9" w:rsidP="00A1786F">
            <w:pPr>
              <w:jc w:val="right"/>
              <w:rPr>
                <w:rFonts w:ascii="Garamond" w:hAnsi="Garamond"/>
              </w:rPr>
            </w:pPr>
            <w:r w:rsidRPr="00E142F9">
              <w:rPr>
                <w:rFonts w:ascii="Garamond" w:hAnsi="Garamond"/>
              </w:rPr>
              <w:t>66 583</w:t>
            </w:r>
            <w:r w:rsidR="00694B34" w:rsidRPr="00E142F9">
              <w:rPr>
                <w:rFonts w:ascii="Garamond" w:hAnsi="Garamond"/>
              </w:rPr>
              <w:t>,00</w:t>
            </w:r>
          </w:p>
        </w:tc>
      </w:tr>
    </w:tbl>
    <w:p w:rsidR="008E32AC" w:rsidRDefault="00694B34" w:rsidP="008E32AC">
      <w:pPr>
        <w:pStyle w:val="1"/>
        <w:spacing w:line="257" w:lineRule="auto"/>
        <w:jc w:val="both"/>
        <w:rPr>
          <w:rFonts w:ascii="Garamond" w:hAnsi="Garamond"/>
          <w:b w:val="0"/>
          <w:color w:val="FF0000"/>
          <w:szCs w:val="28"/>
        </w:rPr>
      </w:pPr>
      <w:bookmarkStart w:id="20" w:name="_Toc468370871"/>
      <w:r w:rsidRPr="003D60AF">
        <w:rPr>
          <w:rFonts w:ascii="Garamond" w:hAnsi="Garamond"/>
          <w:b w:val="0"/>
          <w:color w:val="FF0000"/>
          <w:szCs w:val="28"/>
        </w:rPr>
        <w:t xml:space="preserve">     </w:t>
      </w:r>
    </w:p>
    <w:p w:rsidR="008E32AC" w:rsidRDefault="008E32AC" w:rsidP="008E32AC">
      <w:pPr>
        <w:pStyle w:val="1"/>
        <w:spacing w:line="257" w:lineRule="auto"/>
        <w:jc w:val="both"/>
        <w:rPr>
          <w:rFonts w:ascii="Garamond" w:hAnsi="Garamond"/>
          <w:b w:val="0"/>
          <w:szCs w:val="28"/>
        </w:rPr>
      </w:pPr>
      <w:r>
        <w:rPr>
          <w:rFonts w:ascii="Garamond" w:hAnsi="Garamond"/>
          <w:b w:val="0"/>
          <w:color w:val="FF0000"/>
          <w:szCs w:val="28"/>
        </w:rPr>
        <w:t xml:space="preserve">    </w:t>
      </w:r>
      <w:r w:rsidRPr="00D30831">
        <w:rPr>
          <w:rFonts w:ascii="Garamond" w:hAnsi="Garamond"/>
          <w:b w:val="0"/>
          <w:szCs w:val="28"/>
        </w:rPr>
        <w:t xml:space="preserve">Общий объем иных межбюджетных трансфертов </w:t>
      </w:r>
      <w:r w:rsidR="00C97B18">
        <w:rPr>
          <w:rFonts w:ascii="Garamond" w:hAnsi="Garamond"/>
          <w:b w:val="0"/>
          <w:szCs w:val="28"/>
        </w:rPr>
        <w:t>на 2026</w:t>
      </w:r>
      <w:r w:rsidRPr="00D30831">
        <w:rPr>
          <w:rFonts w:ascii="Garamond" w:hAnsi="Garamond"/>
          <w:b w:val="0"/>
          <w:szCs w:val="28"/>
        </w:rPr>
        <w:t xml:space="preserve"> год составляет </w:t>
      </w:r>
      <w:r>
        <w:rPr>
          <w:rFonts w:ascii="Garamond" w:hAnsi="Garamond"/>
          <w:b w:val="0"/>
          <w:szCs w:val="28"/>
        </w:rPr>
        <w:t>13 775 032,40</w:t>
      </w:r>
      <w:r w:rsidRPr="00D30831">
        <w:rPr>
          <w:rFonts w:ascii="Garamond" w:hAnsi="Garamond"/>
          <w:b w:val="0"/>
          <w:szCs w:val="28"/>
        </w:rPr>
        <w:t xml:space="preserve"> руб., в том числе</w:t>
      </w:r>
      <w:r>
        <w:rPr>
          <w:rFonts w:ascii="Garamond" w:hAnsi="Garamond"/>
          <w:b w:val="0"/>
          <w:szCs w:val="28"/>
        </w:rPr>
        <w:t xml:space="preserve"> на</w:t>
      </w:r>
      <w:r w:rsidRPr="00D30831">
        <w:rPr>
          <w:rFonts w:ascii="Garamond" w:hAnsi="Garamond"/>
          <w:b w:val="0"/>
          <w:szCs w:val="28"/>
        </w:rPr>
        <w:t>:</w:t>
      </w:r>
    </w:p>
    <w:p w:rsidR="008E32AC" w:rsidRPr="008E32AC" w:rsidRDefault="008E32AC" w:rsidP="008E32AC">
      <w:pPr>
        <w:jc w:val="both"/>
        <w:rPr>
          <w:rFonts w:ascii="Garamond" w:hAnsi="Garamond"/>
          <w:sz w:val="28"/>
          <w:szCs w:val="28"/>
        </w:rPr>
      </w:pPr>
      <w:r w:rsidRPr="008E32AC">
        <w:rPr>
          <w:rFonts w:ascii="Garamond" w:hAnsi="Garamond"/>
          <w:sz w:val="28"/>
          <w:szCs w:val="28"/>
        </w:rPr>
        <w:t>- обеспечение выплат ежемесячного денежного вознаграж</w:t>
      </w:r>
      <w:bookmarkStart w:id="21" w:name="_GoBack"/>
      <w:bookmarkEnd w:id="21"/>
      <w:r w:rsidRPr="008E32AC">
        <w:rPr>
          <w:rFonts w:ascii="Garamond" w:hAnsi="Garamond"/>
          <w:sz w:val="28"/>
          <w:szCs w:val="28"/>
        </w:rPr>
        <w:t>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r>
        <w:rPr>
          <w:rFonts w:ascii="Garamond" w:hAnsi="Garamond"/>
          <w:sz w:val="28"/>
          <w:szCs w:val="28"/>
        </w:rPr>
        <w:t xml:space="preserve"> – 624 960,00 руб.;</w:t>
      </w:r>
    </w:p>
    <w:p w:rsidR="008E32AC" w:rsidRPr="00D30831" w:rsidRDefault="008E32AC" w:rsidP="008E32AC">
      <w:pPr>
        <w:rPr>
          <w:rFonts w:ascii="Garamond" w:hAnsi="Garamond"/>
          <w:sz w:val="28"/>
          <w:szCs w:val="28"/>
        </w:rPr>
      </w:pPr>
      <w:r w:rsidRPr="00D30831">
        <w:rPr>
          <w:rFonts w:ascii="Garamond" w:hAnsi="Garamond"/>
          <w:sz w:val="28"/>
          <w:szCs w:val="28"/>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w:t>
      </w:r>
      <w:r>
        <w:rPr>
          <w:rFonts w:ascii="Garamond" w:hAnsi="Garamond"/>
          <w:sz w:val="28"/>
          <w:szCs w:val="28"/>
        </w:rPr>
        <w:t>ьных организациях – 1 275 832,40</w:t>
      </w:r>
      <w:r w:rsidRPr="00D30831">
        <w:rPr>
          <w:rFonts w:ascii="Garamond" w:hAnsi="Garamond"/>
          <w:sz w:val="28"/>
          <w:szCs w:val="28"/>
        </w:rPr>
        <w:t xml:space="preserve"> руб.;</w:t>
      </w:r>
    </w:p>
    <w:p w:rsidR="008E32AC" w:rsidRPr="00D30831" w:rsidRDefault="008E32AC" w:rsidP="008E32AC">
      <w:pPr>
        <w:pStyle w:val="1"/>
        <w:spacing w:line="257" w:lineRule="auto"/>
        <w:jc w:val="both"/>
        <w:rPr>
          <w:rFonts w:ascii="Garamond" w:hAnsi="Garamond"/>
          <w:b w:val="0"/>
          <w:szCs w:val="28"/>
        </w:rPr>
      </w:pPr>
      <w:r w:rsidRPr="00D30831">
        <w:rPr>
          <w:rFonts w:ascii="Garamond" w:hAnsi="Garamond"/>
          <w:b w:val="0"/>
          <w:szCs w:val="28"/>
        </w:rPr>
        <w:t xml:space="preserve">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w:t>
      </w:r>
      <w:r>
        <w:rPr>
          <w:rFonts w:ascii="Garamond" w:hAnsi="Garamond"/>
          <w:b w:val="0"/>
          <w:szCs w:val="28"/>
        </w:rPr>
        <w:t>11 874 240</w:t>
      </w:r>
      <w:r w:rsidRPr="00D30831">
        <w:rPr>
          <w:rFonts w:ascii="Garamond" w:hAnsi="Garamond"/>
          <w:b w:val="0"/>
          <w:szCs w:val="28"/>
        </w:rPr>
        <w:t>,00 руб.</w:t>
      </w:r>
    </w:p>
    <w:p w:rsidR="00694B34" w:rsidRPr="003D60AF" w:rsidRDefault="00694B34" w:rsidP="00694B34">
      <w:pPr>
        <w:rPr>
          <w:color w:val="FF0000"/>
        </w:rPr>
      </w:pPr>
    </w:p>
    <w:p w:rsidR="00694B34" w:rsidRPr="007A5DCB" w:rsidRDefault="007A5DCB" w:rsidP="00694B34">
      <w:pPr>
        <w:pStyle w:val="1"/>
        <w:spacing w:before="240" w:after="240" w:line="257" w:lineRule="auto"/>
        <w:rPr>
          <w:rFonts w:ascii="Garamond" w:hAnsi="Garamond"/>
          <w:snapToGrid w:val="0"/>
          <w:kern w:val="28"/>
          <w:szCs w:val="28"/>
        </w:rPr>
      </w:pPr>
      <w:r w:rsidRPr="007A5DCB">
        <w:rPr>
          <w:rFonts w:ascii="Garamond" w:hAnsi="Garamond"/>
          <w:snapToGrid w:val="0"/>
          <w:kern w:val="28"/>
          <w:szCs w:val="28"/>
        </w:rPr>
        <w:t>РАСХОДЫ МЕСТНОГО БЮДЖЕТА В 2026 – 2028</w:t>
      </w:r>
      <w:r w:rsidR="00694B34" w:rsidRPr="007A5DCB">
        <w:rPr>
          <w:rFonts w:ascii="Garamond" w:hAnsi="Garamond"/>
          <w:snapToGrid w:val="0"/>
          <w:kern w:val="28"/>
          <w:szCs w:val="28"/>
        </w:rPr>
        <w:t xml:space="preserve"> ГОДАХ</w:t>
      </w:r>
      <w:bookmarkEnd w:id="20"/>
    </w:p>
    <w:p w:rsidR="00694B34" w:rsidRPr="007A5DCB" w:rsidRDefault="00694B34" w:rsidP="00694B34">
      <w:pPr>
        <w:pStyle w:val="ConsNormal"/>
        <w:widowControl/>
        <w:ind w:firstLine="709"/>
        <w:jc w:val="both"/>
        <w:rPr>
          <w:rFonts w:ascii="Garamond" w:hAnsi="Garamond" w:cs="Times New Roman"/>
          <w:sz w:val="28"/>
          <w:szCs w:val="28"/>
        </w:rPr>
      </w:pPr>
      <w:r w:rsidRPr="007A5DCB">
        <w:rPr>
          <w:rFonts w:ascii="Garamond" w:hAnsi="Garamond" w:cs="Times New Roman"/>
          <w:sz w:val="28"/>
          <w:szCs w:val="28"/>
        </w:rPr>
        <w:t xml:space="preserve">Объем </w:t>
      </w:r>
      <w:r w:rsidR="007A5DCB" w:rsidRPr="007A5DCB">
        <w:rPr>
          <w:rFonts w:ascii="Garamond" w:hAnsi="Garamond" w:cs="Times New Roman"/>
          <w:sz w:val="28"/>
          <w:szCs w:val="28"/>
        </w:rPr>
        <w:t>расходов местного бюджета в 2026</w:t>
      </w:r>
      <w:r w:rsidRPr="007A5DCB">
        <w:rPr>
          <w:rFonts w:ascii="Garamond" w:hAnsi="Garamond" w:cs="Times New Roman"/>
          <w:sz w:val="28"/>
          <w:szCs w:val="28"/>
        </w:rPr>
        <w:t xml:space="preserve"> году составит </w:t>
      </w:r>
      <w:r w:rsidR="007A5DCB" w:rsidRPr="007A5DCB">
        <w:rPr>
          <w:rFonts w:ascii="Garamond" w:hAnsi="Garamond" w:cs="Times New Roman"/>
          <w:sz w:val="28"/>
          <w:szCs w:val="28"/>
        </w:rPr>
        <w:t>691 223 966,66 руб., в 2027</w:t>
      </w:r>
      <w:r w:rsidRPr="007A5DCB">
        <w:rPr>
          <w:rFonts w:ascii="Garamond" w:hAnsi="Garamond" w:cs="Times New Roman"/>
          <w:sz w:val="28"/>
          <w:szCs w:val="28"/>
        </w:rPr>
        <w:t xml:space="preserve"> году – </w:t>
      </w:r>
      <w:r w:rsidR="007A5DCB" w:rsidRPr="007A5DCB">
        <w:rPr>
          <w:rFonts w:ascii="Garamond" w:hAnsi="Garamond" w:cs="Times New Roman"/>
          <w:sz w:val="28"/>
          <w:szCs w:val="28"/>
        </w:rPr>
        <w:t>684 185 934,76 руб., в 2028</w:t>
      </w:r>
      <w:r w:rsidRPr="007A5DCB">
        <w:rPr>
          <w:rFonts w:ascii="Garamond" w:hAnsi="Garamond" w:cs="Times New Roman"/>
          <w:sz w:val="28"/>
          <w:szCs w:val="28"/>
        </w:rPr>
        <w:t xml:space="preserve"> году – </w:t>
      </w:r>
      <w:r w:rsidR="007A5DCB" w:rsidRPr="007A5DCB">
        <w:rPr>
          <w:rFonts w:ascii="Garamond" w:hAnsi="Garamond" w:cs="Times New Roman"/>
          <w:sz w:val="28"/>
          <w:szCs w:val="28"/>
        </w:rPr>
        <w:t>688 822 361,50</w:t>
      </w:r>
      <w:r w:rsidRPr="007A5DCB">
        <w:rPr>
          <w:rFonts w:ascii="Garamond" w:hAnsi="Garamond" w:cs="Times New Roman"/>
          <w:sz w:val="28"/>
          <w:szCs w:val="28"/>
        </w:rPr>
        <w:t xml:space="preserve"> руб. Структура р</w:t>
      </w:r>
      <w:r w:rsidR="007A5DCB" w:rsidRPr="007A5DCB">
        <w:rPr>
          <w:rFonts w:ascii="Garamond" w:hAnsi="Garamond" w:cs="Times New Roman"/>
          <w:sz w:val="28"/>
          <w:szCs w:val="28"/>
        </w:rPr>
        <w:t>асходов местного бюджета на 2026 – 2028</w:t>
      </w:r>
      <w:r w:rsidRPr="007A5DCB">
        <w:rPr>
          <w:rFonts w:ascii="Garamond" w:hAnsi="Garamond" w:cs="Times New Roman"/>
          <w:sz w:val="28"/>
          <w:szCs w:val="28"/>
        </w:rPr>
        <w:t xml:space="preserve"> годы представлена в таблице 5.</w:t>
      </w:r>
    </w:p>
    <w:p w:rsidR="00694B34" w:rsidRPr="007A5DCB" w:rsidRDefault="00694B34" w:rsidP="00694B34">
      <w:pPr>
        <w:keepNext/>
        <w:ind w:firstLine="902"/>
        <w:jc w:val="right"/>
        <w:rPr>
          <w:rFonts w:ascii="Garamond" w:hAnsi="Garamond"/>
          <w:sz w:val="28"/>
          <w:szCs w:val="28"/>
        </w:rPr>
      </w:pPr>
      <w:r w:rsidRPr="007A5DCB">
        <w:rPr>
          <w:rFonts w:ascii="Garamond" w:hAnsi="Garamond"/>
          <w:sz w:val="28"/>
          <w:szCs w:val="28"/>
        </w:rPr>
        <w:t>Таблица 5</w:t>
      </w:r>
    </w:p>
    <w:p w:rsidR="00694B34" w:rsidRPr="007A5DCB" w:rsidRDefault="00694B34" w:rsidP="00694B34">
      <w:pPr>
        <w:keepNext/>
        <w:spacing w:after="120"/>
        <w:jc w:val="center"/>
        <w:rPr>
          <w:rFonts w:ascii="Garamond" w:hAnsi="Garamond"/>
          <w:sz w:val="28"/>
          <w:szCs w:val="28"/>
        </w:rPr>
      </w:pPr>
    </w:p>
    <w:p w:rsidR="00694B34" w:rsidRPr="007A5DCB" w:rsidRDefault="00694B34" w:rsidP="00694B34">
      <w:pPr>
        <w:keepNext/>
        <w:spacing w:after="120"/>
        <w:jc w:val="center"/>
        <w:rPr>
          <w:rFonts w:ascii="Garamond" w:hAnsi="Garamond"/>
          <w:sz w:val="28"/>
          <w:szCs w:val="28"/>
        </w:rPr>
      </w:pPr>
      <w:r w:rsidRPr="007A5DCB">
        <w:rPr>
          <w:rFonts w:ascii="Garamond" w:hAnsi="Garamond"/>
          <w:sz w:val="28"/>
          <w:szCs w:val="28"/>
        </w:rPr>
        <w:t xml:space="preserve">Структура </w:t>
      </w:r>
      <w:r w:rsidR="007A5DCB" w:rsidRPr="007A5DCB">
        <w:rPr>
          <w:rFonts w:ascii="Garamond" w:hAnsi="Garamond"/>
          <w:sz w:val="28"/>
          <w:szCs w:val="28"/>
        </w:rPr>
        <w:t>расходов местного бюджета в 2026 – 2028</w:t>
      </w:r>
      <w:r w:rsidRPr="007A5DCB">
        <w:rPr>
          <w:rFonts w:ascii="Garamond" w:hAnsi="Garamond"/>
          <w:sz w:val="28"/>
          <w:szCs w:val="28"/>
        </w:rPr>
        <w:t xml:space="preserve"> годах</w:t>
      </w:r>
    </w:p>
    <w:tbl>
      <w:tblPr>
        <w:tblW w:w="5000" w:type="pct"/>
        <w:tblLook w:val="04A0" w:firstRow="1" w:lastRow="0" w:firstColumn="1" w:lastColumn="0" w:noHBand="0" w:noVBand="1"/>
      </w:tblPr>
      <w:tblGrid>
        <w:gridCol w:w="2375"/>
        <w:gridCol w:w="1416"/>
        <w:gridCol w:w="1018"/>
        <w:gridCol w:w="1393"/>
        <w:gridCol w:w="1039"/>
        <w:gridCol w:w="1511"/>
        <w:gridCol w:w="921"/>
      </w:tblGrid>
      <w:tr w:rsidR="003D60AF" w:rsidRPr="003D60AF" w:rsidTr="00A1786F">
        <w:trPr>
          <w:trHeight w:val="345"/>
        </w:trPr>
        <w:tc>
          <w:tcPr>
            <w:tcW w:w="12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4B34" w:rsidRPr="00C32449" w:rsidRDefault="00694B34" w:rsidP="00A1786F">
            <w:pPr>
              <w:jc w:val="center"/>
              <w:rPr>
                <w:rFonts w:ascii="Garamond" w:hAnsi="Garamond" w:cs="Segoe UI"/>
                <w:sz w:val="20"/>
                <w:szCs w:val="20"/>
              </w:rPr>
            </w:pPr>
            <w:r w:rsidRPr="00C32449">
              <w:rPr>
                <w:rFonts w:ascii="Garamond" w:hAnsi="Garamond" w:cs="Segoe UI"/>
                <w:sz w:val="20"/>
                <w:szCs w:val="20"/>
              </w:rPr>
              <w:t>Направление расходов</w:t>
            </w:r>
          </w:p>
        </w:tc>
        <w:tc>
          <w:tcPr>
            <w:tcW w:w="1258" w:type="pct"/>
            <w:gridSpan w:val="2"/>
            <w:tcBorders>
              <w:top w:val="single" w:sz="4" w:space="0" w:color="auto"/>
              <w:left w:val="nil"/>
              <w:bottom w:val="single" w:sz="4" w:space="0" w:color="auto"/>
              <w:right w:val="single" w:sz="4" w:space="0" w:color="auto"/>
            </w:tcBorders>
            <w:shd w:val="clear" w:color="auto" w:fill="auto"/>
            <w:vAlign w:val="center"/>
            <w:hideMark/>
          </w:tcPr>
          <w:p w:rsidR="00694B34" w:rsidRPr="00C32449" w:rsidRDefault="00815F93" w:rsidP="00A1786F">
            <w:pPr>
              <w:jc w:val="center"/>
              <w:rPr>
                <w:rFonts w:ascii="Garamond" w:hAnsi="Garamond" w:cs="Segoe UI"/>
                <w:sz w:val="20"/>
                <w:szCs w:val="20"/>
              </w:rPr>
            </w:pPr>
            <w:r w:rsidRPr="00C32449">
              <w:rPr>
                <w:rFonts w:ascii="Garamond" w:hAnsi="Garamond" w:cs="Segoe UI"/>
                <w:sz w:val="20"/>
                <w:szCs w:val="20"/>
              </w:rPr>
              <w:t>2026</w:t>
            </w:r>
            <w:r w:rsidR="00694B34" w:rsidRPr="00C32449">
              <w:rPr>
                <w:rFonts w:ascii="Garamond" w:hAnsi="Garamond" w:cs="Segoe UI"/>
                <w:sz w:val="20"/>
                <w:szCs w:val="20"/>
              </w:rPr>
              <w:t xml:space="preserve"> год</w:t>
            </w:r>
          </w:p>
        </w:tc>
        <w:tc>
          <w:tcPr>
            <w:tcW w:w="1257" w:type="pct"/>
            <w:gridSpan w:val="2"/>
            <w:tcBorders>
              <w:top w:val="single" w:sz="4" w:space="0" w:color="auto"/>
              <w:left w:val="nil"/>
              <w:bottom w:val="single" w:sz="4" w:space="0" w:color="auto"/>
              <w:right w:val="single" w:sz="4" w:space="0" w:color="auto"/>
            </w:tcBorders>
            <w:shd w:val="clear" w:color="auto" w:fill="auto"/>
            <w:vAlign w:val="center"/>
            <w:hideMark/>
          </w:tcPr>
          <w:p w:rsidR="00694B34" w:rsidRPr="00C32449" w:rsidRDefault="00815F93" w:rsidP="00A1786F">
            <w:pPr>
              <w:jc w:val="center"/>
              <w:rPr>
                <w:rFonts w:ascii="Garamond" w:hAnsi="Garamond" w:cs="Segoe UI"/>
                <w:sz w:val="20"/>
                <w:szCs w:val="20"/>
              </w:rPr>
            </w:pPr>
            <w:r w:rsidRPr="00C32449">
              <w:rPr>
                <w:rFonts w:ascii="Garamond" w:hAnsi="Garamond" w:cs="Segoe UI"/>
                <w:sz w:val="20"/>
                <w:szCs w:val="20"/>
              </w:rPr>
              <w:t>2027</w:t>
            </w:r>
            <w:r w:rsidR="00694B34" w:rsidRPr="00C32449">
              <w:rPr>
                <w:rFonts w:ascii="Garamond" w:hAnsi="Garamond" w:cs="Segoe UI"/>
                <w:sz w:val="20"/>
                <w:szCs w:val="20"/>
              </w:rPr>
              <w:t xml:space="preserve"> год</w:t>
            </w:r>
          </w:p>
        </w:tc>
        <w:tc>
          <w:tcPr>
            <w:tcW w:w="1257" w:type="pct"/>
            <w:gridSpan w:val="2"/>
            <w:tcBorders>
              <w:top w:val="single" w:sz="4" w:space="0" w:color="auto"/>
              <w:left w:val="nil"/>
              <w:bottom w:val="single" w:sz="4" w:space="0" w:color="auto"/>
              <w:right w:val="single" w:sz="4" w:space="0" w:color="auto"/>
            </w:tcBorders>
            <w:shd w:val="clear" w:color="auto" w:fill="auto"/>
            <w:vAlign w:val="center"/>
            <w:hideMark/>
          </w:tcPr>
          <w:p w:rsidR="00694B34" w:rsidRPr="00C32449" w:rsidRDefault="00815F93" w:rsidP="00A1786F">
            <w:pPr>
              <w:jc w:val="center"/>
              <w:rPr>
                <w:rFonts w:ascii="Garamond" w:hAnsi="Garamond" w:cs="Segoe UI"/>
                <w:sz w:val="20"/>
                <w:szCs w:val="20"/>
              </w:rPr>
            </w:pPr>
            <w:r w:rsidRPr="00C32449">
              <w:rPr>
                <w:rFonts w:ascii="Garamond" w:hAnsi="Garamond" w:cs="Segoe UI"/>
                <w:sz w:val="20"/>
                <w:szCs w:val="20"/>
              </w:rPr>
              <w:t>2028</w:t>
            </w:r>
            <w:r w:rsidR="00694B34" w:rsidRPr="00C32449">
              <w:rPr>
                <w:rFonts w:ascii="Garamond" w:hAnsi="Garamond" w:cs="Segoe UI"/>
                <w:sz w:val="20"/>
                <w:szCs w:val="20"/>
              </w:rPr>
              <w:t xml:space="preserve"> год</w:t>
            </w:r>
          </w:p>
        </w:tc>
      </w:tr>
      <w:tr w:rsidR="003D60AF" w:rsidRPr="003D60AF" w:rsidTr="00A1786F">
        <w:trPr>
          <w:trHeight w:val="570"/>
        </w:trPr>
        <w:tc>
          <w:tcPr>
            <w:tcW w:w="1228" w:type="pct"/>
            <w:vMerge/>
            <w:tcBorders>
              <w:top w:val="single" w:sz="4" w:space="0" w:color="auto"/>
              <w:left w:val="single" w:sz="4" w:space="0" w:color="auto"/>
              <w:bottom w:val="single" w:sz="4" w:space="0" w:color="auto"/>
              <w:right w:val="single" w:sz="4" w:space="0" w:color="auto"/>
            </w:tcBorders>
            <w:vAlign w:val="center"/>
            <w:hideMark/>
          </w:tcPr>
          <w:p w:rsidR="00694B34" w:rsidRPr="00C32449" w:rsidRDefault="00694B34" w:rsidP="00A1786F">
            <w:pPr>
              <w:rPr>
                <w:rFonts w:ascii="Garamond" w:hAnsi="Garamond" w:cs="Segoe UI"/>
                <w:sz w:val="20"/>
                <w:szCs w:val="20"/>
              </w:rPr>
            </w:pPr>
          </w:p>
        </w:tc>
        <w:tc>
          <w:tcPr>
            <w:tcW w:w="732" w:type="pct"/>
            <w:tcBorders>
              <w:top w:val="nil"/>
              <w:left w:val="nil"/>
              <w:bottom w:val="single" w:sz="4" w:space="0" w:color="auto"/>
              <w:right w:val="single" w:sz="4" w:space="0" w:color="auto"/>
            </w:tcBorders>
            <w:shd w:val="clear" w:color="auto" w:fill="auto"/>
            <w:vAlign w:val="center"/>
            <w:hideMark/>
          </w:tcPr>
          <w:p w:rsidR="00694B34" w:rsidRPr="00C32449" w:rsidRDefault="00694B34" w:rsidP="00A1786F">
            <w:pPr>
              <w:jc w:val="center"/>
              <w:rPr>
                <w:rFonts w:ascii="Garamond" w:hAnsi="Garamond" w:cs="Segoe UI"/>
                <w:sz w:val="20"/>
                <w:szCs w:val="20"/>
              </w:rPr>
            </w:pPr>
            <w:r w:rsidRPr="00C32449">
              <w:rPr>
                <w:rFonts w:ascii="Garamond" w:hAnsi="Garamond" w:cs="Segoe UI"/>
                <w:sz w:val="20"/>
                <w:szCs w:val="20"/>
              </w:rPr>
              <w:t>объем,</w:t>
            </w:r>
          </w:p>
          <w:p w:rsidR="00694B34" w:rsidRPr="00C32449" w:rsidRDefault="00694B34" w:rsidP="00A1786F">
            <w:pPr>
              <w:jc w:val="center"/>
              <w:rPr>
                <w:rFonts w:ascii="Garamond" w:hAnsi="Garamond" w:cs="Segoe UI"/>
                <w:sz w:val="20"/>
                <w:szCs w:val="20"/>
              </w:rPr>
            </w:pPr>
            <w:r w:rsidRPr="00C32449">
              <w:rPr>
                <w:rFonts w:ascii="Garamond" w:hAnsi="Garamond" w:cs="Segoe UI"/>
                <w:sz w:val="20"/>
                <w:szCs w:val="20"/>
              </w:rPr>
              <w:t>рублей</w:t>
            </w:r>
          </w:p>
        </w:tc>
        <w:tc>
          <w:tcPr>
            <w:tcW w:w="526" w:type="pct"/>
            <w:tcBorders>
              <w:top w:val="nil"/>
              <w:left w:val="nil"/>
              <w:bottom w:val="single" w:sz="4" w:space="0" w:color="auto"/>
              <w:right w:val="single" w:sz="4" w:space="0" w:color="auto"/>
            </w:tcBorders>
            <w:shd w:val="clear" w:color="auto" w:fill="auto"/>
            <w:vAlign w:val="center"/>
            <w:hideMark/>
          </w:tcPr>
          <w:p w:rsidR="00694B34" w:rsidRPr="00C32449" w:rsidRDefault="00694B34" w:rsidP="00A1786F">
            <w:pPr>
              <w:jc w:val="center"/>
              <w:rPr>
                <w:rFonts w:ascii="Garamond" w:hAnsi="Garamond" w:cs="Segoe UI"/>
                <w:sz w:val="20"/>
                <w:szCs w:val="20"/>
              </w:rPr>
            </w:pPr>
            <w:r w:rsidRPr="00C32449">
              <w:rPr>
                <w:rFonts w:ascii="Garamond" w:hAnsi="Garamond" w:cs="Segoe UI"/>
                <w:sz w:val="20"/>
                <w:szCs w:val="20"/>
              </w:rPr>
              <w:t>доля в</w:t>
            </w:r>
            <w:r w:rsidRPr="00C32449">
              <w:rPr>
                <w:rFonts w:ascii="Garamond" w:hAnsi="Garamond" w:cs="Segoe UI"/>
                <w:sz w:val="20"/>
                <w:szCs w:val="20"/>
              </w:rPr>
              <w:br/>
              <w:t>общем объеме</w:t>
            </w:r>
          </w:p>
        </w:tc>
        <w:tc>
          <w:tcPr>
            <w:tcW w:w="720" w:type="pct"/>
            <w:tcBorders>
              <w:top w:val="nil"/>
              <w:left w:val="nil"/>
              <w:bottom w:val="single" w:sz="4" w:space="0" w:color="auto"/>
              <w:right w:val="single" w:sz="4" w:space="0" w:color="auto"/>
            </w:tcBorders>
            <w:shd w:val="clear" w:color="auto" w:fill="auto"/>
            <w:vAlign w:val="center"/>
            <w:hideMark/>
          </w:tcPr>
          <w:p w:rsidR="00694B34" w:rsidRPr="00C32449" w:rsidRDefault="00694B34" w:rsidP="00A1786F">
            <w:pPr>
              <w:jc w:val="center"/>
              <w:rPr>
                <w:rFonts w:ascii="Garamond" w:hAnsi="Garamond" w:cs="Segoe UI"/>
                <w:sz w:val="20"/>
                <w:szCs w:val="20"/>
              </w:rPr>
            </w:pPr>
            <w:r w:rsidRPr="00C32449">
              <w:rPr>
                <w:rFonts w:ascii="Garamond" w:hAnsi="Garamond" w:cs="Segoe UI"/>
                <w:sz w:val="20"/>
                <w:szCs w:val="20"/>
              </w:rPr>
              <w:t>объем,</w:t>
            </w:r>
            <w:r w:rsidRPr="00C32449">
              <w:rPr>
                <w:rFonts w:ascii="Garamond" w:hAnsi="Garamond" w:cs="Segoe UI"/>
                <w:sz w:val="20"/>
                <w:szCs w:val="20"/>
              </w:rPr>
              <w:br/>
              <w:t>рублей</w:t>
            </w:r>
          </w:p>
        </w:tc>
        <w:tc>
          <w:tcPr>
            <w:tcW w:w="537" w:type="pct"/>
            <w:tcBorders>
              <w:top w:val="nil"/>
              <w:left w:val="nil"/>
              <w:bottom w:val="single" w:sz="4" w:space="0" w:color="auto"/>
              <w:right w:val="single" w:sz="4" w:space="0" w:color="auto"/>
            </w:tcBorders>
            <w:shd w:val="clear" w:color="auto" w:fill="auto"/>
            <w:vAlign w:val="center"/>
            <w:hideMark/>
          </w:tcPr>
          <w:p w:rsidR="00694B34" w:rsidRPr="00C32449" w:rsidRDefault="00694B34" w:rsidP="00A1786F">
            <w:pPr>
              <w:jc w:val="center"/>
              <w:rPr>
                <w:rFonts w:ascii="Garamond" w:hAnsi="Garamond" w:cs="Segoe UI"/>
                <w:sz w:val="20"/>
                <w:szCs w:val="20"/>
              </w:rPr>
            </w:pPr>
            <w:r w:rsidRPr="00C32449">
              <w:rPr>
                <w:rFonts w:ascii="Garamond" w:hAnsi="Garamond" w:cs="Segoe UI"/>
                <w:sz w:val="20"/>
                <w:szCs w:val="20"/>
              </w:rPr>
              <w:t>доля в</w:t>
            </w:r>
            <w:r w:rsidRPr="00C32449">
              <w:rPr>
                <w:rFonts w:ascii="Garamond" w:hAnsi="Garamond" w:cs="Segoe UI"/>
                <w:sz w:val="20"/>
                <w:szCs w:val="20"/>
              </w:rPr>
              <w:br/>
              <w:t>общем объеме</w:t>
            </w:r>
          </w:p>
        </w:tc>
        <w:tc>
          <w:tcPr>
            <w:tcW w:w="781" w:type="pct"/>
            <w:tcBorders>
              <w:top w:val="nil"/>
              <w:left w:val="nil"/>
              <w:bottom w:val="single" w:sz="4" w:space="0" w:color="auto"/>
              <w:right w:val="single" w:sz="4" w:space="0" w:color="auto"/>
            </w:tcBorders>
            <w:shd w:val="clear" w:color="auto" w:fill="auto"/>
            <w:vAlign w:val="center"/>
            <w:hideMark/>
          </w:tcPr>
          <w:p w:rsidR="00694B34" w:rsidRPr="00C32449" w:rsidRDefault="00694B34" w:rsidP="00A1786F">
            <w:pPr>
              <w:jc w:val="center"/>
              <w:rPr>
                <w:rFonts w:ascii="Garamond" w:hAnsi="Garamond" w:cs="Segoe UI"/>
                <w:sz w:val="20"/>
                <w:szCs w:val="20"/>
              </w:rPr>
            </w:pPr>
            <w:r w:rsidRPr="00C32449">
              <w:rPr>
                <w:rFonts w:ascii="Garamond" w:hAnsi="Garamond" w:cs="Segoe UI"/>
                <w:sz w:val="20"/>
                <w:szCs w:val="20"/>
              </w:rPr>
              <w:t>объем,</w:t>
            </w:r>
            <w:r w:rsidRPr="00C32449">
              <w:rPr>
                <w:rFonts w:ascii="Garamond" w:hAnsi="Garamond" w:cs="Segoe UI"/>
                <w:sz w:val="20"/>
                <w:szCs w:val="20"/>
              </w:rPr>
              <w:br/>
              <w:t>рублей</w:t>
            </w:r>
          </w:p>
        </w:tc>
        <w:tc>
          <w:tcPr>
            <w:tcW w:w="476" w:type="pct"/>
            <w:tcBorders>
              <w:top w:val="nil"/>
              <w:left w:val="nil"/>
              <w:bottom w:val="single" w:sz="4" w:space="0" w:color="auto"/>
              <w:right w:val="single" w:sz="4" w:space="0" w:color="auto"/>
            </w:tcBorders>
            <w:shd w:val="clear" w:color="auto" w:fill="auto"/>
            <w:vAlign w:val="center"/>
            <w:hideMark/>
          </w:tcPr>
          <w:p w:rsidR="00694B34" w:rsidRPr="00C32449" w:rsidRDefault="00694B34" w:rsidP="00A1786F">
            <w:pPr>
              <w:jc w:val="center"/>
              <w:rPr>
                <w:rFonts w:ascii="Garamond" w:hAnsi="Garamond" w:cs="Segoe UI"/>
                <w:sz w:val="20"/>
                <w:szCs w:val="20"/>
              </w:rPr>
            </w:pPr>
            <w:r w:rsidRPr="00C32449">
              <w:rPr>
                <w:rFonts w:ascii="Garamond" w:hAnsi="Garamond" w:cs="Segoe UI"/>
                <w:sz w:val="20"/>
                <w:szCs w:val="20"/>
              </w:rPr>
              <w:t>доля в</w:t>
            </w:r>
            <w:r w:rsidRPr="00C32449">
              <w:rPr>
                <w:rFonts w:ascii="Garamond" w:hAnsi="Garamond" w:cs="Segoe UI"/>
                <w:sz w:val="20"/>
                <w:szCs w:val="20"/>
              </w:rPr>
              <w:br/>
              <w:t>общем объеме</w:t>
            </w:r>
          </w:p>
        </w:tc>
      </w:tr>
      <w:tr w:rsidR="003D60AF" w:rsidRPr="003D60AF" w:rsidTr="00A1786F">
        <w:trPr>
          <w:trHeight w:val="345"/>
        </w:trPr>
        <w:tc>
          <w:tcPr>
            <w:tcW w:w="1228" w:type="pct"/>
            <w:tcBorders>
              <w:top w:val="nil"/>
              <w:left w:val="single" w:sz="4" w:space="0" w:color="auto"/>
              <w:bottom w:val="single" w:sz="4" w:space="0" w:color="auto"/>
              <w:right w:val="single" w:sz="4" w:space="0" w:color="auto"/>
            </w:tcBorders>
            <w:shd w:val="clear" w:color="auto" w:fill="auto"/>
            <w:vAlign w:val="center"/>
            <w:hideMark/>
          </w:tcPr>
          <w:p w:rsidR="00694B34" w:rsidRPr="00C32449" w:rsidRDefault="00694B34" w:rsidP="00A1786F">
            <w:pPr>
              <w:rPr>
                <w:rFonts w:ascii="Garamond" w:hAnsi="Garamond" w:cs="Segoe UI"/>
                <w:sz w:val="20"/>
                <w:szCs w:val="20"/>
              </w:rPr>
            </w:pPr>
            <w:r w:rsidRPr="00C32449">
              <w:rPr>
                <w:rFonts w:ascii="Garamond" w:hAnsi="Garamond" w:cs="Segoe UI"/>
                <w:sz w:val="20"/>
                <w:szCs w:val="20"/>
              </w:rPr>
              <w:t>Общегосударственные вопросы</w:t>
            </w:r>
          </w:p>
        </w:tc>
        <w:tc>
          <w:tcPr>
            <w:tcW w:w="732"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77 660 967,61</w:t>
            </w:r>
          </w:p>
        </w:tc>
        <w:tc>
          <w:tcPr>
            <w:tcW w:w="526" w:type="pct"/>
            <w:tcBorders>
              <w:top w:val="single" w:sz="4" w:space="0" w:color="auto"/>
              <w:left w:val="single" w:sz="4" w:space="0" w:color="auto"/>
              <w:bottom w:val="single" w:sz="4" w:space="0" w:color="auto"/>
              <w:right w:val="single" w:sz="4" w:space="0" w:color="auto"/>
            </w:tcBorders>
            <w:shd w:val="clear" w:color="auto" w:fill="auto"/>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11,23</w:t>
            </w:r>
            <w:r w:rsidR="00694B34" w:rsidRPr="00C32449">
              <w:rPr>
                <w:rFonts w:ascii="Garamond" w:hAnsi="Garamond" w:cs="Segoe UI"/>
                <w:sz w:val="20"/>
                <w:szCs w:val="20"/>
              </w:rPr>
              <w:t>%</w:t>
            </w:r>
          </w:p>
        </w:tc>
        <w:tc>
          <w:tcPr>
            <w:tcW w:w="720"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97 338 326,04</w:t>
            </w:r>
          </w:p>
        </w:tc>
        <w:tc>
          <w:tcPr>
            <w:tcW w:w="5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14,23</w:t>
            </w:r>
            <w:r w:rsidR="00694B34" w:rsidRPr="00C32449">
              <w:rPr>
                <w:rFonts w:ascii="Garamond" w:hAnsi="Garamond" w:cs="Segoe UI"/>
                <w:sz w:val="20"/>
                <w:szCs w:val="20"/>
              </w:rPr>
              <w:t>%</w:t>
            </w:r>
          </w:p>
        </w:tc>
        <w:tc>
          <w:tcPr>
            <w:tcW w:w="781"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122 384 632,57</w:t>
            </w: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17,77</w:t>
            </w:r>
            <w:r w:rsidR="00694B34" w:rsidRPr="00C32449">
              <w:rPr>
                <w:rFonts w:ascii="Garamond" w:hAnsi="Garamond" w:cs="Segoe UI"/>
                <w:sz w:val="20"/>
                <w:szCs w:val="20"/>
              </w:rPr>
              <w:t>%</w:t>
            </w:r>
          </w:p>
        </w:tc>
      </w:tr>
      <w:tr w:rsidR="003D60AF" w:rsidRPr="003D60AF" w:rsidTr="00A1786F">
        <w:trPr>
          <w:trHeight w:val="345"/>
        </w:trPr>
        <w:tc>
          <w:tcPr>
            <w:tcW w:w="1228" w:type="pct"/>
            <w:tcBorders>
              <w:top w:val="nil"/>
              <w:left w:val="single" w:sz="4" w:space="0" w:color="auto"/>
              <w:bottom w:val="single" w:sz="4" w:space="0" w:color="auto"/>
              <w:right w:val="single" w:sz="4" w:space="0" w:color="auto"/>
            </w:tcBorders>
            <w:shd w:val="clear" w:color="auto" w:fill="auto"/>
            <w:vAlign w:val="center"/>
          </w:tcPr>
          <w:p w:rsidR="00694B34" w:rsidRPr="00C32449" w:rsidRDefault="00694B34" w:rsidP="00A1786F">
            <w:pPr>
              <w:rPr>
                <w:rFonts w:ascii="Garamond" w:hAnsi="Garamond" w:cs="Segoe UI"/>
                <w:sz w:val="20"/>
                <w:szCs w:val="20"/>
              </w:rPr>
            </w:pPr>
            <w:r w:rsidRPr="00C32449">
              <w:rPr>
                <w:rFonts w:ascii="Garamond" w:hAnsi="Garamond" w:cs="Segoe UI"/>
                <w:sz w:val="20"/>
                <w:szCs w:val="20"/>
              </w:rPr>
              <w:lastRenderedPageBreak/>
              <w:t>Национальная оборона</w:t>
            </w:r>
          </w:p>
        </w:tc>
        <w:tc>
          <w:tcPr>
            <w:tcW w:w="732" w:type="pct"/>
            <w:tcBorders>
              <w:top w:val="nil"/>
              <w:left w:val="nil"/>
              <w:bottom w:val="single" w:sz="4" w:space="0" w:color="auto"/>
              <w:right w:val="single" w:sz="4" w:space="0" w:color="auto"/>
            </w:tcBorders>
            <w:shd w:val="clear" w:color="auto" w:fill="auto"/>
          </w:tcPr>
          <w:p w:rsidR="00694B34" w:rsidRPr="00C32449" w:rsidRDefault="00D64FC7" w:rsidP="00A1786F">
            <w:pPr>
              <w:rPr>
                <w:rFonts w:ascii="Garamond" w:hAnsi="Garamond" w:cs="Segoe UI"/>
                <w:sz w:val="20"/>
                <w:szCs w:val="20"/>
              </w:rPr>
            </w:pPr>
            <w:r w:rsidRPr="00C32449">
              <w:rPr>
                <w:rFonts w:ascii="Garamond" w:hAnsi="Garamond" w:cs="Segoe UI"/>
                <w:sz w:val="20"/>
                <w:szCs w:val="20"/>
              </w:rPr>
              <w:t>2 239 616,00</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694B34" w:rsidRPr="00C32449" w:rsidRDefault="00C32449" w:rsidP="00A1786F">
            <w:pPr>
              <w:rPr>
                <w:rFonts w:ascii="Garamond" w:hAnsi="Garamond" w:cs="Segoe UI"/>
                <w:sz w:val="20"/>
                <w:szCs w:val="20"/>
              </w:rPr>
            </w:pPr>
            <w:r w:rsidRPr="00C32449">
              <w:rPr>
                <w:rFonts w:ascii="Garamond" w:hAnsi="Garamond" w:cs="Segoe UI"/>
                <w:sz w:val="20"/>
                <w:szCs w:val="20"/>
              </w:rPr>
              <w:t>0,32</w:t>
            </w:r>
            <w:r w:rsidR="00694B34" w:rsidRPr="00C32449">
              <w:rPr>
                <w:rFonts w:ascii="Garamond" w:hAnsi="Garamond" w:cs="Segoe UI"/>
                <w:sz w:val="20"/>
                <w:szCs w:val="20"/>
              </w:rPr>
              <w:t>%</w:t>
            </w:r>
          </w:p>
        </w:tc>
        <w:tc>
          <w:tcPr>
            <w:tcW w:w="720" w:type="pct"/>
            <w:tcBorders>
              <w:top w:val="nil"/>
              <w:left w:val="nil"/>
              <w:bottom w:val="single" w:sz="4" w:space="0" w:color="auto"/>
              <w:right w:val="single" w:sz="4" w:space="0" w:color="auto"/>
            </w:tcBorders>
            <w:shd w:val="clear" w:color="auto" w:fill="auto"/>
          </w:tcPr>
          <w:p w:rsidR="00694B34" w:rsidRPr="00C32449" w:rsidRDefault="00D64FC7" w:rsidP="00A1786F">
            <w:pPr>
              <w:rPr>
                <w:rFonts w:ascii="Garamond" w:hAnsi="Garamond" w:cs="Segoe UI"/>
                <w:sz w:val="20"/>
                <w:szCs w:val="20"/>
              </w:rPr>
            </w:pPr>
            <w:r w:rsidRPr="00C32449">
              <w:rPr>
                <w:rFonts w:ascii="Garamond" w:hAnsi="Garamond" w:cs="Segoe UI"/>
                <w:sz w:val="20"/>
                <w:szCs w:val="20"/>
              </w:rPr>
              <w:t>2 497 416</w:t>
            </w:r>
            <w:r w:rsidR="00694B34" w:rsidRPr="00C32449">
              <w:rPr>
                <w:rFonts w:ascii="Garamond" w:hAnsi="Garamond" w:cs="Segoe UI"/>
                <w:sz w:val="20"/>
                <w:szCs w:val="20"/>
              </w:rPr>
              <w:t>,00</w:t>
            </w:r>
          </w:p>
        </w:tc>
        <w:tc>
          <w:tcPr>
            <w:tcW w:w="537" w:type="pct"/>
            <w:tcBorders>
              <w:top w:val="single" w:sz="4" w:space="0" w:color="auto"/>
              <w:left w:val="single" w:sz="4" w:space="0" w:color="auto"/>
              <w:bottom w:val="single" w:sz="4" w:space="0" w:color="auto"/>
              <w:right w:val="single" w:sz="4" w:space="0" w:color="auto"/>
            </w:tcBorders>
            <w:shd w:val="clear" w:color="000000" w:fill="F9FBFC"/>
          </w:tcPr>
          <w:p w:rsidR="00694B34" w:rsidRPr="00C32449" w:rsidRDefault="00C32449" w:rsidP="00A1786F">
            <w:pPr>
              <w:rPr>
                <w:rFonts w:ascii="Garamond" w:hAnsi="Garamond" w:cs="Segoe UI"/>
                <w:sz w:val="20"/>
                <w:szCs w:val="20"/>
              </w:rPr>
            </w:pPr>
            <w:r w:rsidRPr="00C32449">
              <w:rPr>
                <w:rFonts w:ascii="Garamond" w:hAnsi="Garamond" w:cs="Segoe UI"/>
                <w:sz w:val="20"/>
                <w:szCs w:val="20"/>
              </w:rPr>
              <w:t>0,36</w:t>
            </w:r>
            <w:r w:rsidR="00694B34" w:rsidRPr="00C32449">
              <w:rPr>
                <w:rFonts w:ascii="Garamond" w:hAnsi="Garamond" w:cs="Segoe UI"/>
                <w:sz w:val="20"/>
                <w:szCs w:val="20"/>
              </w:rPr>
              <w:t>%</w:t>
            </w:r>
          </w:p>
        </w:tc>
        <w:tc>
          <w:tcPr>
            <w:tcW w:w="781" w:type="pct"/>
            <w:tcBorders>
              <w:top w:val="nil"/>
              <w:left w:val="nil"/>
              <w:bottom w:val="single" w:sz="4" w:space="0" w:color="auto"/>
              <w:right w:val="single" w:sz="4" w:space="0" w:color="auto"/>
            </w:tcBorders>
            <w:shd w:val="clear" w:color="auto" w:fill="auto"/>
          </w:tcPr>
          <w:p w:rsidR="00694B34" w:rsidRPr="00C32449" w:rsidRDefault="00D64FC7" w:rsidP="00A1786F">
            <w:pPr>
              <w:rPr>
                <w:rFonts w:ascii="Garamond" w:hAnsi="Garamond" w:cs="Segoe UI"/>
                <w:sz w:val="20"/>
                <w:szCs w:val="20"/>
              </w:rPr>
            </w:pPr>
            <w:r w:rsidRPr="00C32449">
              <w:rPr>
                <w:rFonts w:ascii="Garamond" w:hAnsi="Garamond" w:cs="Segoe UI"/>
                <w:sz w:val="20"/>
                <w:szCs w:val="20"/>
              </w:rPr>
              <w:t>3 177 696</w:t>
            </w:r>
            <w:r w:rsidR="00694B34" w:rsidRPr="00C32449">
              <w:rPr>
                <w:rFonts w:ascii="Garamond" w:hAnsi="Garamond" w:cs="Segoe UI"/>
                <w:sz w:val="20"/>
                <w:szCs w:val="20"/>
              </w:rPr>
              <w:t>,00</w:t>
            </w: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tcPr>
          <w:p w:rsidR="00694B34" w:rsidRPr="00C32449" w:rsidRDefault="00C32449" w:rsidP="00A1786F">
            <w:pPr>
              <w:rPr>
                <w:rFonts w:ascii="Garamond" w:hAnsi="Garamond" w:cs="Segoe UI"/>
                <w:sz w:val="20"/>
                <w:szCs w:val="20"/>
              </w:rPr>
            </w:pPr>
            <w:r w:rsidRPr="00C32449">
              <w:rPr>
                <w:rFonts w:ascii="Garamond" w:hAnsi="Garamond" w:cs="Segoe UI"/>
                <w:sz w:val="20"/>
                <w:szCs w:val="20"/>
              </w:rPr>
              <w:t>0,46</w:t>
            </w:r>
            <w:r w:rsidR="00694B34" w:rsidRPr="00C32449">
              <w:rPr>
                <w:rFonts w:ascii="Garamond" w:hAnsi="Garamond" w:cs="Segoe UI"/>
                <w:sz w:val="20"/>
                <w:szCs w:val="20"/>
              </w:rPr>
              <w:t>%</w:t>
            </w:r>
          </w:p>
        </w:tc>
      </w:tr>
      <w:tr w:rsidR="003D60AF" w:rsidRPr="003D60AF" w:rsidTr="00A1786F">
        <w:trPr>
          <w:trHeight w:val="345"/>
        </w:trPr>
        <w:tc>
          <w:tcPr>
            <w:tcW w:w="1228" w:type="pct"/>
            <w:tcBorders>
              <w:top w:val="nil"/>
              <w:left w:val="single" w:sz="4" w:space="0" w:color="auto"/>
              <w:bottom w:val="single" w:sz="4" w:space="0" w:color="auto"/>
              <w:right w:val="single" w:sz="4" w:space="0" w:color="auto"/>
            </w:tcBorders>
            <w:shd w:val="clear" w:color="auto" w:fill="auto"/>
            <w:vAlign w:val="center"/>
            <w:hideMark/>
          </w:tcPr>
          <w:p w:rsidR="00694B34" w:rsidRPr="00C32449" w:rsidRDefault="00694B34" w:rsidP="00A1786F">
            <w:pPr>
              <w:rPr>
                <w:rFonts w:ascii="Garamond" w:hAnsi="Garamond" w:cs="Segoe UI"/>
                <w:sz w:val="20"/>
                <w:szCs w:val="20"/>
              </w:rPr>
            </w:pPr>
            <w:r w:rsidRPr="00C32449">
              <w:rPr>
                <w:rFonts w:ascii="Garamond" w:hAnsi="Garamond" w:cs="Segoe UI"/>
                <w:sz w:val="20"/>
                <w:szCs w:val="20"/>
              </w:rPr>
              <w:t>Национальная безопасность и правоохранительная деятельность</w:t>
            </w:r>
          </w:p>
        </w:tc>
        <w:tc>
          <w:tcPr>
            <w:tcW w:w="732"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8 107 449,34</w:t>
            </w:r>
          </w:p>
        </w:tc>
        <w:tc>
          <w:tcPr>
            <w:tcW w:w="526" w:type="pct"/>
            <w:tcBorders>
              <w:top w:val="single" w:sz="4" w:space="0" w:color="auto"/>
              <w:left w:val="single" w:sz="4" w:space="0" w:color="auto"/>
              <w:bottom w:val="single" w:sz="4" w:space="0" w:color="auto"/>
              <w:right w:val="single" w:sz="4" w:space="0" w:color="auto"/>
            </w:tcBorders>
            <w:shd w:val="clear" w:color="auto" w:fill="auto"/>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1,1</w:t>
            </w:r>
            <w:r w:rsidR="00694B34" w:rsidRPr="00C32449">
              <w:rPr>
                <w:rFonts w:ascii="Garamond" w:hAnsi="Garamond" w:cs="Segoe UI"/>
                <w:sz w:val="20"/>
                <w:szCs w:val="20"/>
              </w:rPr>
              <w:t>7%</w:t>
            </w:r>
          </w:p>
        </w:tc>
        <w:tc>
          <w:tcPr>
            <w:tcW w:w="720"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7 492 031,00</w:t>
            </w:r>
          </w:p>
        </w:tc>
        <w:tc>
          <w:tcPr>
            <w:tcW w:w="537" w:type="pct"/>
            <w:tcBorders>
              <w:top w:val="single" w:sz="4" w:space="0" w:color="auto"/>
              <w:left w:val="single" w:sz="4" w:space="0" w:color="auto"/>
              <w:bottom w:val="single" w:sz="4" w:space="0" w:color="auto"/>
              <w:right w:val="single" w:sz="4" w:space="0" w:color="auto"/>
            </w:tcBorders>
            <w:shd w:val="clear" w:color="000000" w:fill="F9FBFC"/>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1,10</w:t>
            </w:r>
            <w:r w:rsidR="00694B34" w:rsidRPr="00C32449">
              <w:rPr>
                <w:rFonts w:ascii="Garamond" w:hAnsi="Garamond" w:cs="Segoe UI"/>
                <w:sz w:val="20"/>
                <w:szCs w:val="20"/>
              </w:rPr>
              <w:t>%</w:t>
            </w:r>
          </w:p>
        </w:tc>
        <w:tc>
          <w:tcPr>
            <w:tcW w:w="781"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7 492 031</w:t>
            </w:r>
            <w:r w:rsidR="00694B34" w:rsidRPr="00C32449">
              <w:rPr>
                <w:rFonts w:ascii="Garamond" w:hAnsi="Garamond" w:cs="Segoe UI"/>
                <w:sz w:val="20"/>
                <w:szCs w:val="20"/>
              </w:rPr>
              <w:t>,00</w:t>
            </w: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1,09</w:t>
            </w:r>
            <w:r w:rsidR="00694B34" w:rsidRPr="00C32449">
              <w:rPr>
                <w:rFonts w:ascii="Garamond" w:hAnsi="Garamond" w:cs="Segoe UI"/>
                <w:sz w:val="20"/>
                <w:szCs w:val="20"/>
              </w:rPr>
              <w:t>%</w:t>
            </w:r>
          </w:p>
        </w:tc>
      </w:tr>
      <w:tr w:rsidR="003D60AF" w:rsidRPr="003D60AF" w:rsidTr="00A1786F">
        <w:trPr>
          <w:trHeight w:val="345"/>
        </w:trPr>
        <w:tc>
          <w:tcPr>
            <w:tcW w:w="1228" w:type="pct"/>
            <w:tcBorders>
              <w:top w:val="nil"/>
              <w:left w:val="single" w:sz="4" w:space="0" w:color="auto"/>
              <w:bottom w:val="single" w:sz="4" w:space="0" w:color="auto"/>
              <w:right w:val="single" w:sz="4" w:space="0" w:color="auto"/>
            </w:tcBorders>
            <w:shd w:val="clear" w:color="auto" w:fill="auto"/>
            <w:vAlign w:val="center"/>
            <w:hideMark/>
          </w:tcPr>
          <w:p w:rsidR="00694B34" w:rsidRPr="00C32449" w:rsidRDefault="00694B34" w:rsidP="00A1786F">
            <w:pPr>
              <w:rPr>
                <w:rFonts w:ascii="Garamond" w:hAnsi="Garamond" w:cs="Segoe UI"/>
                <w:sz w:val="20"/>
                <w:szCs w:val="20"/>
              </w:rPr>
            </w:pPr>
            <w:r w:rsidRPr="00C32449">
              <w:rPr>
                <w:rFonts w:ascii="Garamond" w:hAnsi="Garamond" w:cs="Segoe UI"/>
                <w:sz w:val="20"/>
                <w:szCs w:val="20"/>
              </w:rPr>
              <w:t>Национальная экономика</w:t>
            </w:r>
          </w:p>
        </w:tc>
        <w:tc>
          <w:tcPr>
            <w:tcW w:w="732"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62 271 049,07</w:t>
            </w:r>
          </w:p>
        </w:tc>
        <w:tc>
          <w:tcPr>
            <w:tcW w:w="526" w:type="pct"/>
            <w:tcBorders>
              <w:top w:val="single" w:sz="4" w:space="0" w:color="auto"/>
              <w:left w:val="single" w:sz="4" w:space="0" w:color="auto"/>
              <w:bottom w:val="single" w:sz="4" w:space="0" w:color="auto"/>
              <w:right w:val="single" w:sz="4" w:space="0" w:color="auto"/>
            </w:tcBorders>
            <w:shd w:val="clear" w:color="auto" w:fill="auto"/>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9,01</w:t>
            </w:r>
            <w:r w:rsidR="00694B34" w:rsidRPr="00C32449">
              <w:rPr>
                <w:rFonts w:ascii="Garamond" w:hAnsi="Garamond" w:cs="Segoe UI"/>
                <w:sz w:val="20"/>
                <w:szCs w:val="20"/>
              </w:rPr>
              <w:t>%</w:t>
            </w:r>
          </w:p>
        </w:tc>
        <w:tc>
          <w:tcPr>
            <w:tcW w:w="720"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23 336 578,00</w:t>
            </w:r>
          </w:p>
        </w:tc>
        <w:tc>
          <w:tcPr>
            <w:tcW w:w="5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3,41</w:t>
            </w:r>
            <w:r w:rsidR="00694B34" w:rsidRPr="00C32449">
              <w:rPr>
                <w:rFonts w:ascii="Garamond" w:hAnsi="Garamond" w:cs="Segoe UI"/>
                <w:sz w:val="20"/>
                <w:szCs w:val="20"/>
              </w:rPr>
              <w:t>%</w:t>
            </w:r>
          </w:p>
        </w:tc>
        <w:tc>
          <w:tcPr>
            <w:tcW w:w="781"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22 986 931,00</w:t>
            </w: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3,34</w:t>
            </w:r>
            <w:r w:rsidR="00694B34" w:rsidRPr="00C32449">
              <w:rPr>
                <w:rFonts w:ascii="Garamond" w:hAnsi="Garamond" w:cs="Segoe UI"/>
                <w:sz w:val="20"/>
                <w:szCs w:val="20"/>
              </w:rPr>
              <w:t>%</w:t>
            </w:r>
          </w:p>
        </w:tc>
      </w:tr>
      <w:tr w:rsidR="003D60AF" w:rsidRPr="003D60AF" w:rsidTr="00A1786F">
        <w:trPr>
          <w:trHeight w:val="345"/>
        </w:trPr>
        <w:tc>
          <w:tcPr>
            <w:tcW w:w="1228" w:type="pct"/>
            <w:tcBorders>
              <w:top w:val="nil"/>
              <w:left w:val="single" w:sz="4" w:space="0" w:color="auto"/>
              <w:bottom w:val="single" w:sz="4" w:space="0" w:color="auto"/>
              <w:right w:val="single" w:sz="4" w:space="0" w:color="auto"/>
            </w:tcBorders>
            <w:shd w:val="clear" w:color="auto" w:fill="auto"/>
            <w:vAlign w:val="center"/>
            <w:hideMark/>
          </w:tcPr>
          <w:p w:rsidR="00694B34" w:rsidRPr="00C32449" w:rsidRDefault="00694B34" w:rsidP="00A1786F">
            <w:pPr>
              <w:rPr>
                <w:rFonts w:ascii="Garamond" w:hAnsi="Garamond" w:cs="Segoe UI"/>
                <w:sz w:val="20"/>
                <w:szCs w:val="20"/>
              </w:rPr>
            </w:pPr>
            <w:r w:rsidRPr="00C32449">
              <w:rPr>
                <w:rFonts w:ascii="Garamond" w:hAnsi="Garamond" w:cs="Segoe UI"/>
                <w:sz w:val="20"/>
                <w:szCs w:val="20"/>
              </w:rPr>
              <w:t>Жилищно-коммунальное хозяйство</w:t>
            </w:r>
          </w:p>
        </w:tc>
        <w:tc>
          <w:tcPr>
            <w:tcW w:w="732"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46 029 093,66</w:t>
            </w:r>
          </w:p>
        </w:tc>
        <w:tc>
          <w:tcPr>
            <w:tcW w:w="526" w:type="pct"/>
            <w:tcBorders>
              <w:top w:val="single" w:sz="4" w:space="0" w:color="auto"/>
              <w:left w:val="single" w:sz="4" w:space="0" w:color="auto"/>
              <w:bottom w:val="single" w:sz="4" w:space="0" w:color="auto"/>
              <w:right w:val="single" w:sz="4" w:space="0" w:color="auto"/>
            </w:tcBorders>
            <w:shd w:val="clear" w:color="auto" w:fill="auto"/>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6,66</w:t>
            </w:r>
            <w:r w:rsidR="00694B34" w:rsidRPr="00C32449">
              <w:rPr>
                <w:rFonts w:ascii="Garamond" w:hAnsi="Garamond" w:cs="Segoe UI"/>
                <w:sz w:val="20"/>
                <w:szCs w:val="20"/>
              </w:rPr>
              <w:t>%</w:t>
            </w:r>
          </w:p>
        </w:tc>
        <w:tc>
          <w:tcPr>
            <w:tcW w:w="720"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39 646 534,54</w:t>
            </w:r>
          </w:p>
        </w:tc>
        <w:tc>
          <w:tcPr>
            <w:tcW w:w="5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5,79</w:t>
            </w:r>
            <w:r w:rsidR="00694B34" w:rsidRPr="00C32449">
              <w:rPr>
                <w:rFonts w:ascii="Garamond" w:hAnsi="Garamond" w:cs="Segoe UI"/>
                <w:sz w:val="20"/>
                <w:szCs w:val="20"/>
              </w:rPr>
              <w:t>%</w:t>
            </w:r>
          </w:p>
        </w:tc>
        <w:tc>
          <w:tcPr>
            <w:tcW w:w="781"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39 712 363,19</w:t>
            </w: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5,76</w:t>
            </w:r>
            <w:r w:rsidR="00694B34" w:rsidRPr="00C32449">
              <w:rPr>
                <w:rFonts w:ascii="Garamond" w:hAnsi="Garamond" w:cs="Segoe UI"/>
                <w:sz w:val="20"/>
                <w:szCs w:val="20"/>
              </w:rPr>
              <w:t>%</w:t>
            </w:r>
          </w:p>
        </w:tc>
      </w:tr>
      <w:tr w:rsidR="003D60AF" w:rsidRPr="003D60AF" w:rsidTr="00A1786F">
        <w:trPr>
          <w:trHeight w:val="345"/>
        </w:trPr>
        <w:tc>
          <w:tcPr>
            <w:tcW w:w="1228" w:type="pct"/>
            <w:tcBorders>
              <w:top w:val="nil"/>
              <w:left w:val="single" w:sz="4" w:space="0" w:color="auto"/>
              <w:bottom w:val="single" w:sz="4" w:space="0" w:color="auto"/>
              <w:right w:val="single" w:sz="4" w:space="0" w:color="auto"/>
            </w:tcBorders>
            <w:shd w:val="clear" w:color="auto" w:fill="auto"/>
            <w:vAlign w:val="center"/>
          </w:tcPr>
          <w:p w:rsidR="00694B34" w:rsidRPr="00C32449" w:rsidRDefault="00694B34" w:rsidP="00A1786F">
            <w:pPr>
              <w:rPr>
                <w:rFonts w:ascii="Garamond" w:hAnsi="Garamond" w:cs="Segoe UI"/>
                <w:sz w:val="20"/>
                <w:szCs w:val="20"/>
              </w:rPr>
            </w:pPr>
            <w:r w:rsidRPr="00C32449">
              <w:rPr>
                <w:rFonts w:ascii="Garamond" w:hAnsi="Garamond" w:cs="Segoe UI"/>
                <w:sz w:val="20"/>
                <w:szCs w:val="20"/>
              </w:rPr>
              <w:t>Охрана окружающей среды</w:t>
            </w:r>
          </w:p>
        </w:tc>
        <w:tc>
          <w:tcPr>
            <w:tcW w:w="732" w:type="pct"/>
            <w:tcBorders>
              <w:top w:val="nil"/>
              <w:left w:val="nil"/>
              <w:bottom w:val="single" w:sz="4" w:space="0" w:color="auto"/>
              <w:right w:val="single" w:sz="4" w:space="0" w:color="auto"/>
            </w:tcBorders>
            <w:shd w:val="clear" w:color="auto" w:fill="auto"/>
          </w:tcPr>
          <w:p w:rsidR="00694B34" w:rsidRPr="00C32449" w:rsidRDefault="00D64FC7" w:rsidP="00A1786F">
            <w:pPr>
              <w:rPr>
                <w:rFonts w:ascii="Garamond" w:hAnsi="Garamond" w:cs="Segoe UI"/>
                <w:sz w:val="20"/>
                <w:szCs w:val="20"/>
              </w:rPr>
            </w:pPr>
            <w:r w:rsidRPr="00C32449">
              <w:rPr>
                <w:rFonts w:ascii="Garamond" w:hAnsi="Garamond" w:cs="Segoe UI"/>
                <w:sz w:val="20"/>
                <w:szCs w:val="20"/>
              </w:rPr>
              <w:t>2 073 720,22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694B34" w:rsidRPr="00C32449" w:rsidRDefault="00C32449" w:rsidP="00A1786F">
            <w:pPr>
              <w:rPr>
                <w:rFonts w:ascii="Garamond" w:hAnsi="Garamond" w:cs="Segoe UI"/>
                <w:sz w:val="20"/>
                <w:szCs w:val="20"/>
              </w:rPr>
            </w:pPr>
            <w:r w:rsidRPr="00C32449">
              <w:rPr>
                <w:rFonts w:ascii="Garamond" w:hAnsi="Garamond" w:cs="Segoe UI"/>
                <w:sz w:val="20"/>
                <w:szCs w:val="20"/>
              </w:rPr>
              <w:t>0,30</w:t>
            </w:r>
            <w:r w:rsidR="00694B34" w:rsidRPr="00C32449">
              <w:rPr>
                <w:rFonts w:ascii="Garamond" w:hAnsi="Garamond" w:cs="Segoe UI"/>
                <w:sz w:val="20"/>
                <w:szCs w:val="20"/>
              </w:rPr>
              <w:t>%</w:t>
            </w:r>
          </w:p>
        </w:tc>
        <w:tc>
          <w:tcPr>
            <w:tcW w:w="720" w:type="pct"/>
            <w:tcBorders>
              <w:top w:val="nil"/>
              <w:left w:val="nil"/>
              <w:bottom w:val="single" w:sz="4" w:space="0" w:color="auto"/>
              <w:right w:val="single" w:sz="4" w:space="0" w:color="auto"/>
            </w:tcBorders>
            <w:shd w:val="clear" w:color="auto" w:fill="auto"/>
          </w:tcPr>
          <w:p w:rsidR="00694B34" w:rsidRPr="00C32449" w:rsidRDefault="00D64FC7" w:rsidP="00A1786F">
            <w:pPr>
              <w:rPr>
                <w:rFonts w:ascii="Garamond" w:hAnsi="Garamond" w:cs="Segoe UI"/>
                <w:sz w:val="20"/>
                <w:szCs w:val="20"/>
              </w:rPr>
            </w:pPr>
            <w:r w:rsidRPr="00C32449">
              <w:rPr>
                <w:rFonts w:ascii="Garamond" w:hAnsi="Garamond" w:cs="Segoe UI"/>
                <w:sz w:val="20"/>
                <w:szCs w:val="20"/>
              </w:rPr>
              <w:t>2 180 422,13</w:t>
            </w:r>
          </w:p>
        </w:tc>
        <w:tc>
          <w:tcPr>
            <w:tcW w:w="537" w:type="pct"/>
            <w:tcBorders>
              <w:top w:val="single" w:sz="4" w:space="0" w:color="auto"/>
              <w:left w:val="single" w:sz="4" w:space="0" w:color="auto"/>
              <w:bottom w:val="single" w:sz="4" w:space="0" w:color="auto"/>
              <w:right w:val="single" w:sz="4" w:space="0" w:color="auto"/>
            </w:tcBorders>
            <w:shd w:val="clear" w:color="auto" w:fill="FFFFFF" w:themeFill="background1"/>
          </w:tcPr>
          <w:p w:rsidR="00694B34" w:rsidRPr="00C32449" w:rsidRDefault="00C32449" w:rsidP="00A1786F">
            <w:pPr>
              <w:rPr>
                <w:rFonts w:ascii="Garamond" w:hAnsi="Garamond" w:cs="Segoe UI"/>
                <w:sz w:val="20"/>
                <w:szCs w:val="20"/>
              </w:rPr>
            </w:pPr>
            <w:r w:rsidRPr="00C32449">
              <w:rPr>
                <w:rFonts w:ascii="Garamond" w:hAnsi="Garamond" w:cs="Segoe UI"/>
                <w:sz w:val="20"/>
                <w:szCs w:val="20"/>
              </w:rPr>
              <w:t>0,3</w:t>
            </w:r>
            <w:r w:rsidR="00694B34" w:rsidRPr="00C32449">
              <w:rPr>
                <w:rFonts w:ascii="Garamond" w:hAnsi="Garamond" w:cs="Segoe UI"/>
                <w:sz w:val="20"/>
                <w:szCs w:val="20"/>
              </w:rPr>
              <w:t>2%</w:t>
            </w:r>
          </w:p>
        </w:tc>
        <w:tc>
          <w:tcPr>
            <w:tcW w:w="781" w:type="pct"/>
            <w:tcBorders>
              <w:top w:val="nil"/>
              <w:left w:val="nil"/>
              <w:bottom w:val="single" w:sz="4" w:space="0" w:color="auto"/>
              <w:right w:val="single" w:sz="4" w:space="0" w:color="auto"/>
            </w:tcBorders>
            <w:shd w:val="clear" w:color="auto" w:fill="auto"/>
          </w:tcPr>
          <w:p w:rsidR="00694B34" w:rsidRPr="00C32449" w:rsidRDefault="00D64FC7" w:rsidP="00A1786F">
            <w:pPr>
              <w:rPr>
                <w:rFonts w:ascii="Garamond" w:hAnsi="Garamond" w:cs="Segoe UI"/>
                <w:sz w:val="20"/>
                <w:szCs w:val="20"/>
              </w:rPr>
            </w:pPr>
            <w:r w:rsidRPr="00C32449">
              <w:rPr>
                <w:rFonts w:ascii="Garamond" w:hAnsi="Garamond" w:cs="Segoe UI"/>
                <w:sz w:val="20"/>
                <w:szCs w:val="20"/>
              </w:rPr>
              <w:t>2 287 123,93</w:t>
            </w: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tcPr>
          <w:p w:rsidR="00694B34" w:rsidRPr="00C32449" w:rsidRDefault="00694B34" w:rsidP="00C32449">
            <w:pPr>
              <w:rPr>
                <w:rFonts w:ascii="Garamond" w:hAnsi="Garamond" w:cs="Segoe UI"/>
                <w:sz w:val="20"/>
                <w:szCs w:val="20"/>
              </w:rPr>
            </w:pPr>
            <w:r w:rsidRPr="00C32449">
              <w:rPr>
                <w:rFonts w:ascii="Garamond" w:hAnsi="Garamond" w:cs="Segoe UI"/>
                <w:sz w:val="20"/>
                <w:szCs w:val="20"/>
              </w:rPr>
              <w:t>0,</w:t>
            </w:r>
            <w:r w:rsidR="00C32449" w:rsidRPr="00C32449">
              <w:rPr>
                <w:rFonts w:ascii="Garamond" w:hAnsi="Garamond" w:cs="Segoe UI"/>
                <w:sz w:val="20"/>
                <w:szCs w:val="20"/>
              </w:rPr>
              <w:t>33</w:t>
            </w:r>
            <w:r w:rsidRPr="00C32449">
              <w:rPr>
                <w:rFonts w:ascii="Garamond" w:hAnsi="Garamond" w:cs="Segoe UI"/>
                <w:sz w:val="20"/>
                <w:szCs w:val="20"/>
              </w:rPr>
              <w:t>%</w:t>
            </w:r>
          </w:p>
        </w:tc>
      </w:tr>
      <w:tr w:rsidR="003D60AF" w:rsidRPr="003D60AF" w:rsidTr="00A1786F">
        <w:trPr>
          <w:trHeight w:val="345"/>
        </w:trPr>
        <w:tc>
          <w:tcPr>
            <w:tcW w:w="1228" w:type="pct"/>
            <w:tcBorders>
              <w:top w:val="nil"/>
              <w:left w:val="single" w:sz="4" w:space="0" w:color="auto"/>
              <w:bottom w:val="single" w:sz="4" w:space="0" w:color="auto"/>
              <w:right w:val="single" w:sz="4" w:space="0" w:color="auto"/>
            </w:tcBorders>
            <w:shd w:val="clear" w:color="auto" w:fill="auto"/>
            <w:vAlign w:val="center"/>
            <w:hideMark/>
          </w:tcPr>
          <w:p w:rsidR="00694B34" w:rsidRPr="00C32449" w:rsidRDefault="00694B34" w:rsidP="00A1786F">
            <w:pPr>
              <w:rPr>
                <w:rFonts w:ascii="Garamond" w:hAnsi="Garamond" w:cs="Segoe UI"/>
                <w:sz w:val="20"/>
                <w:szCs w:val="20"/>
              </w:rPr>
            </w:pPr>
            <w:r w:rsidRPr="00C32449">
              <w:rPr>
                <w:rFonts w:ascii="Garamond" w:hAnsi="Garamond" w:cs="Segoe UI"/>
                <w:sz w:val="20"/>
                <w:szCs w:val="20"/>
              </w:rPr>
              <w:t>Образование</w:t>
            </w:r>
          </w:p>
        </w:tc>
        <w:tc>
          <w:tcPr>
            <w:tcW w:w="732"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349 799 383,80</w:t>
            </w:r>
          </w:p>
        </w:tc>
        <w:tc>
          <w:tcPr>
            <w:tcW w:w="526" w:type="pct"/>
            <w:tcBorders>
              <w:top w:val="single" w:sz="4" w:space="0" w:color="auto"/>
              <w:left w:val="single" w:sz="4" w:space="0" w:color="auto"/>
              <w:bottom w:val="single" w:sz="4" w:space="0" w:color="auto"/>
              <w:right w:val="single" w:sz="4" w:space="0" w:color="auto"/>
            </w:tcBorders>
            <w:shd w:val="clear" w:color="auto" w:fill="auto"/>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50,61</w:t>
            </w:r>
            <w:r w:rsidR="00694B34" w:rsidRPr="00C32449">
              <w:rPr>
                <w:rFonts w:ascii="Garamond" w:hAnsi="Garamond" w:cs="Segoe UI"/>
                <w:sz w:val="20"/>
                <w:szCs w:val="20"/>
              </w:rPr>
              <w:t>%</w:t>
            </w:r>
          </w:p>
        </w:tc>
        <w:tc>
          <w:tcPr>
            <w:tcW w:w="720"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353 675 742,55</w:t>
            </w:r>
          </w:p>
        </w:tc>
        <w:tc>
          <w:tcPr>
            <w:tcW w:w="537" w:type="pct"/>
            <w:tcBorders>
              <w:top w:val="single" w:sz="4" w:space="0" w:color="auto"/>
              <w:left w:val="single" w:sz="4" w:space="0" w:color="auto"/>
              <w:bottom w:val="single" w:sz="4" w:space="0" w:color="auto"/>
              <w:right w:val="single" w:sz="4" w:space="0" w:color="auto"/>
            </w:tcBorders>
            <w:shd w:val="clear" w:color="auto" w:fill="auto"/>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51,69</w:t>
            </w:r>
            <w:r w:rsidR="00694B34" w:rsidRPr="00C32449">
              <w:rPr>
                <w:rFonts w:ascii="Garamond" w:hAnsi="Garamond" w:cs="Segoe UI"/>
                <w:sz w:val="20"/>
                <w:szCs w:val="20"/>
              </w:rPr>
              <w:t>%</w:t>
            </w:r>
          </w:p>
        </w:tc>
        <w:tc>
          <w:tcPr>
            <w:tcW w:w="781"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346 165 211,01</w:t>
            </w:r>
          </w:p>
        </w:tc>
        <w:tc>
          <w:tcPr>
            <w:tcW w:w="476" w:type="pct"/>
            <w:tcBorders>
              <w:top w:val="single" w:sz="4" w:space="0" w:color="auto"/>
              <w:left w:val="single" w:sz="4" w:space="0" w:color="auto"/>
              <w:bottom w:val="single" w:sz="4" w:space="0" w:color="auto"/>
              <w:right w:val="single" w:sz="4" w:space="0" w:color="auto"/>
            </w:tcBorders>
            <w:shd w:val="clear" w:color="auto" w:fill="auto"/>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50,25</w:t>
            </w:r>
            <w:r w:rsidR="00694B34" w:rsidRPr="00C32449">
              <w:rPr>
                <w:rFonts w:ascii="Garamond" w:hAnsi="Garamond" w:cs="Segoe UI"/>
                <w:sz w:val="20"/>
                <w:szCs w:val="20"/>
              </w:rPr>
              <w:t>%</w:t>
            </w:r>
          </w:p>
        </w:tc>
      </w:tr>
      <w:tr w:rsidR="003D60AF" w:rsidRPr="003D60AF" w:rsidTr="00A1786F">
        <w:trPr>
          <w:trHeight w:val="345"/>
        </w:trPr>
        <w:tc>
          <w:tcPr>
            <w:tcW w:w="1228" w:type="pct"/>
            <w:tcBorders>
              <w:top w:val="nil"/>
              <w:left w:val="single" w:sz="4" w:space="0" w:color="auto"/>
              <w:bottom w:val="single" w:sz="4" w:space="0" w:color="auto"/>
              <w:right w:val="single" w:sz="4" w:space="0" w:color="auto"/>
            </w:tcBorders>
            <w:shd w:val="clear" w:color="auto" w:fill="auto"/>
            <w:vAlign w:val="center"/>
            <w:hideMark/>
          </w:tcPr>
          <w:p w:rsidR="00694B34" w:rsidRPr="00C32449" w:rsidRDefault="00694B34" w:rsidP="00A1786F">
            <w:pPr>
              <w:rPr>
                <w:rFonts w:ascii="Garamond" w:hAnsi="Garamond" w:cs="Segoe UI"/>
                <w:sz w:val="20"/>
                <w:szCs w:val="20"/>
              </w:rPr>
            </w:pPr>
            <w:r w:rsidRPr="00C32449">
              <w:rPr>
                <w:rFonts w:ascii="Garamond" w:hAnsi="Garamond" w:cs="Segoe UI"/>
                <w:sz w:val="20"/>
                <w:szCs w:val="20"/>
              </w:rPr>
              <w:t>Культура, кинематография</w:t>
            </w:r>
          </w:p>
        </w:tc>
        <w:tc>
          <w:tcPr>
            <w:tcW w:w="732"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53 770 564,06</w:t>
            </w:r>
          </w:p>
        </w:tc>
        <w:tc>
          <w:tcPr>
            <w:tcW w:w="526" w:type="pct"/>
            <w:tcBorders>
              <w:top w:val="single" w:sz="4" w:space="0" w:color="auto"/>
              <w:left w:val="single" w:sz="4" w:space="0" w:color="auto"/>
              <w:bottom w:val="single" w:sz="4" w:space="0" w:color="auto"/>
              <w:right w:val="single" w:sz="4" w:space="0" w:color="auto"/>
            </w:tcBorders>
            <w:shd w:val="clear" w:color="auto" w:fill="auto"/>
            <w:hideMark/>
          </w:tcPr>
          <w:p w:rsidR="00694B34" w:rsidRPr="00C32449" w:rsidRDefault="00C32449" w:rsidP="00C32449">
            <w:pPr>
              <w:rPr>
                <w:rFonts w:ascii="Garamond" w:hAnsi="Garamond" w:cs="Segoe UI"/>
                <w:sz w:val="20"/>
                <w:szCs w:val="20"/>
              </w:rPr>
            </w:pPr>
            <w:r w:rsidRPr="00C32449">
              <w:rPr>
                <w:rFonts w:ascii="Garamond" w:hAnsi="Garamond" w:cs="Segoe UI"/>
                <w:sz w:val="20"/>
                <w:szCs w:val="20"/>
              </w:rPr>
              <w:t>7,78</w:t>
            </w:r>
            <w:r w:rsidR="00694B34" w:rsidRPr="00C32449">
              <w:rPr>
                <w:rFonts w:ascii="Garamond" w:hAnsi="Garamond" w:cs="Segoe UI"/>
                <w:sz w:val="20"/>
                <w:szCs w:val="20"/>
              </w:rPr>
              <w:t>%</w:t>
            </w:r>
          </w:p>
        </w:tc>
        <w:tc>
          <w:tcPr>
            <w:tcW w:w="720"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53 071 715,57</w:t>
            </w:r>
          </w:p>
        </w:tc>
        <w:tc>
          <w:tcPr>
            <w:tcW w:w="537" w:type="pct"/>
            <w:tcBorders>
              <w:top w:val="single" w:sz="4" w:space="0" w:color="auto"/>
              <w:left w:val="single" w:sz="4" w:space="0" w:color="auto"/>
              <w:bottom w:val="single" w:sz="4" w:space="0" w:color="auto"/>
              <w:right w:val="single" w:sz="4" w:space="0" w:color="auto"/>
            </w:tcBorders>
            <w:shd w:val="clear" w:color="auto" w:fill="auto"/>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7,76</w:t>
            </w:r>
            <w:r w:rsidR="00694B34" w:rsidRPr="00C32449">
              <w:rPr>
                <w:rFonts w:ascii="Garamond" w:hAnsi="Garamond" w:cs="Segoe UI"/>
                <w:sz w:val="20"/>
                <w:szCs w:val="20"/>
              </w:rPr>
              <w:t>%</w:t>
            </w:r>
          </w:p>
        </w:tc>
        <w:tc>
          <w:tcPr>
            <w:tcW w:w="781"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58 722 749,92</w:t>
            </w:r>
          </w:p>
        </w:tc>
        <w:tc>
          <w:tcPr>
            <w:tcW w:w="476" w:type="pct"/>
            <w:tcBorders>
              <w:top w:val="single" w:sz="4" w:space="0" w:color="auto"/>
              <w:left w:val="single" w:sz="4" w:space="0" w:color="auto"/>
              <w:bottom w:val="single" w:sz="4" w:space="0" w:color="auto"/>
              <w:right w:val="single" w:sz="4" w:space="0" w:color="auto"/>
            </w:tcBorders>
            <w:shd w:val="clear" w:color="auto" w:fill="auto"/>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8,53</w:t>
            </w:r>
            <w:r w:rsidR="00694B34" w:rsidRPr="00C32449">
              <w:rPr>
                <w:rFonts w:ascii="Garamond" w:hAnsi="Garamond" w:cs="Segoe UI"/>
                <w:sz w:val="20"/>
                <w:szCs w:val="20"/>
              </w:rPr>
              <w:t>%</w:t>
            </w:r>
          </w:p>
        </w:tc>
      </w:tr>
      <w:tr w:rsidR="003D60AF" w:rsidRPr="003D60AF" w:rsidTr="00A1786F">
        <w:trPr>
          <w:trHeight w:val="345"/>
        </w:trPr>
        <w:tc>
          <w:tcPr>
            <w:tcW w:w="1228" w:type="pct"/>
            <w:tcBorders>
              <w:top w:val="nil"/>
              <w:left w:val="single" w:sz="4" w:space="0" w:color="auto"/>
              <w:bottom w:val="single" w:sz="4" w:space="0" w:color="auto"/>
              <w:right w:val="single" w:sz="4" w:space="0" w:color="auto"/>
            </w:tcBorders>
            <w:shd w:val="clear" w:color="auto" w:fill="auto"/>
            <w:vAlign w:val="center"/>
            <w:hideMark/>
          </w:tcPr>
          <w:p w:rsidR="00694B34" w:rsidRPr="00C32449" w:rsidRDefault="00694B34" w:rsidP="00A1786F">
            <w:pPr>
              <w:rPr>
                <w:rFonts w:ascii="Garamond" w:hAnsi="Garamond" w:cs="Segoe UI"/>
                <w:sz w:val="20"/>
                <w:szCs w:val="20"/>
              </w:rPr>
            </w:pPr>
            <w:r w:rsidRPr="00C32449">
              <w:rPr>
                <w:rFonts w:ascii="Garamond" w:hAnsi="Garamond" w:cs="Segoe UI"/>
                <w:sz w:val="20"/>
                <w:szCs w:val="20"/>
              </w:rPr>
              <w:t>Социальная политика</w:t>
            </w:r>
          </w:p>
          <w:p w:rsidR="00694B34" w:rsidRPr="00C32449" w:rsidRDefault="00694B34" w:rsidP="00A1786F">
            <w:pPr>
              <w:rPr>
                <w:rFonts w:ascii="Garamond" w:hAnsi="Garamond" w:cs="Segoe UI"/>
                <w:sz w:val="20"/>
                <w:szCs w:val="20"/>
              </w:rPr>
            </w:pPr>
          </w:p>
        </w:tc>
        <w:tc>
          <w:tcPr>
            <w:tcW w:w="732"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48 724 463,27</w:t>
            </w:r>
          </w:p>
        </w:tc>
        <w:tc>
          <w:tcPr>
            <w:tcW w:w="526" w:type="pct"/>
            <w:tcBorders>
              <w:top w:val="single" w:sz="4" w:space="0" w:color="auto"/>
              <w:left w:val="single" w:sz="4" w:space="0" w:color="auto"/>
              <w:bottom w:val="single" w:sz="4" w:space="0" w:color="auto"/>
              <w:right w:val="single" w:sz="4" w:space="0" w:color="auto"/>
            </w:tcBorders>
            <w:shd w:val="clear" w:color="auto" w:fill="auto"/>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7,05</w:t>
            </w:r>
            <w:r w:rsidR="00694B34" w:rsidRPr="00C32449">
              <w:rPr>
                <w:rFonts w:ascii="Garamond" w:hAnsi="Garamond" w:cs="Segoe UI"/>
                <w:sz w:val="20"/>
                <w:szCs w:val="20"/>
              </w:rPr>
              <w:t>%</w:t>
            </w:r>
          </w:p>
        </w:tc>
        <w:tc>
          <w:tcPr>
            <w:tcW w:w="720"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48 724 463,27</w:t>
            </w:r>
          </w:p>
        </w:tc>
        <w:tc>
          <w:tcPr>
            <w:tcW w:w="537" w:type="pct"/>
            <w:tcBorders>
              <w:top w:val="single" w:sz="4" w:space="0" w:color="auto"/>
              <w:left w:val="single" w:sz="4" w:space="0" w:color="auto"/>
              <w:bottom w:val="single" w:sz="4" w:space="0" w:color="auto"/>
              <w:right w:val="single" w:sz="4" w:space="0" w:color="auto"/>
            </w:tcBorders>
            <w:shd w:val="clear" w:color="auto" w:fill="auto"/>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7,12</w:t>
            </w:r>
            <w:r w:rsidR="00694B34" w:rsidRPr="00C32449">
              <w:rPr>
                <w:rFonts w:ascii="Garamond" w:hAnsi="Garamond" w:cs="Segoe UI"/>
                <w:sz w:val="20"/>
                <w:szCs w:val="20"/>
              </w:rPr>
              <w:t>%</w:t>
            </w:r>
          </w:p>
        </w:tc>
        <w:tc>
          <w:tcPr>
            <w:tcW w:w="781" w:type="pct"/>
            <w:tcBorders>
              <w:top w:val="nil"/>
              <w:left w:val="nil"/>
              <w:bottom w:val="single" w:sz="4" w:space="0" w:color="auto"/>
              <w:right w:val="single" w:sz="4" w:space="0" w:color="auto"/>
            </w:tcBorders>
            <w:shd w:val="clear" w:color="auto" w:fill="auto"/>
            <w:hideMark/>
          </w:tcPr>
          <w:p w:rsidR="00694B34" w:rsidRPr="00C32449" w:rsidRDefault="00D64FC7" w:rsidP="00A1786F">
            <w:pPr>
              <w:rPr>
                <w:rFonts w:ascii="Garamond" w:hAnsi="Garamond" w:cs="Segoe UI"/>
                <w:sz w:val="20"/>
                <w:szCs w:val="20"/>
              </w:rPr>
            </w:pPr>
            <w:r w:rsidRPr="00C32449">
              <w:rPr>
                <w:rFonts w:ascii="Garamond" w:hAnsi="Garamond" w:cs="Segoe UI"/>
                <w:sz w:val="20"/>
                <w:szCs w:val="20"/>
              </w:rPr>
              <w:t>48 724 463,27</w:t>
            </w:r>
          </w:p>
        </w:tc>
        <w:tc>
          <w:tcPr>
            <w:tcW w:w="476" w:type="pct"/>
            <w:tcBorders>
              <w:top w:val="single" w:sz="4" w:space="0" w:color="auto"/>
              <w:left w:val="single" w:sz="4" w:space="0" w:color="auto"/>
              <w:bottom w:val="single" w:sz="4" w:space="0" w:color="auto"/>
              <w:right w:val="single" w:sz="4" w:space="0" w:color="auto"/>
            </w:tcBorders>
            <w:shd w:val="clear" w:color="auto" w:fill="auto"/>
            <w:hideMark/>
          </w:tcPr>
          <w:p w:rsidR="00694B34" w:rsidRPr="00C32449" w:rsidRDefault="00C32449" w:rsidP="00A1786F">
            <w:pPr>
              <w:rPr>
                <w:rFonts w:ascii="Garamond" w:hAnsi="Garamond" w:cs="Segoe UI"/>
                <w:sz w:val="20"/>
                <w:szCs w:val="20"/>
              </w:rPr>
            </w:pPr>
            <w:r w:rsidRPr="00C32449">
              <w:rPr>
                <w:rFonts w:ascii="Garamond" w:hAnsi="Garamond" w:cs="Segoe UI"/>
                <w:sz w:val="20"/>
                <w:szCs w:val="20"/>
              </w:rPr>
              <w:t>7,07</w:t>
            </w:r>
            <w:r w:rsidR="00694B34" w:rsidRPr="00C32449">
              <w:rPr>
                <w:rFonts w:ascii="Garamond" w:hAnsi="Garamond" w:cs="Segoe UI"/>
                <w:sz w:val="20"/>
                <w:szCs w:val="20"/>
              </w:rPr>
              <w:t>%</w:t>
            </w:r>
          </w:p>
        </w:tc>
      </w:tr>
      <w:tr w:rsidR="003D60AF" w:rsidRPr="003D60AF" w:rsidTr="00A1786F">
        <w:trPr>
          <w:trHeight w:val="345"/>
        </w:trPr>
        <w:tc>
          <w:tcPr>
            <w:tcW w:w="1228" w:type="pct"/>
            <w:tcBorders>
              <w:top w:val="nil"/>
              <w:left w:val="single" w:sz="4" w:space="0" w:color="auto"/>
              <w:bottom w:val="single" w:sz="4" w:space="0" w:color="auto"/>
              <w:right w:val="single" w:sz="4" w:space="0" w:color="auto"/>
            </w:tcBorders>
            <w:shd w:val="clear" w:color="auto" w:fill="auto"/>
            <w:vAlign w:val="center"/>
          </w:tcPr>
          <w:p w:rsidR="00694B34" w:rsidRPr="00C32449" w:rsidRDefault="00694B34" w:rsidP="00A1786F">
            <w:pPr>
              <w:rPr>
                <w:rFonts w:ascii="Garamond" w:hAnsi="Garamond" w:cs="Segoe UI"/>
                <w:sz w:val="20"/>
                <w:szCs w:val="20"/>
              </w:rPr>
            </w:pPr>
            <w:r w:rsidRPr="00C32449">
              <w:rPr>
                <w:rFonts w:ascii="Garamond" w:hAnsi="Garamond" w:cs="Segoe UI"/>
                <w:sz w:val="20"/>
                <w:szCs w:val="20"/>
              </w:rPr>
              <w:t>Физическая культура и спорт</w:t>
            </w:r>
          </w:p>
        </w:tc>
        <w:tc>
          <w:tcPr>
            <w:tcW w:w="732" w:type="pct"/>
            <w:tcBorders>
              <w:top w:val="nil"/>
              <w:left w:val="nil"/>
              <w:bottom w:val="single" w:sz="4" w:space="0" w:color="auto"/>
              <w:right w:val="single" w:sz="4" w:space="0" w:color="auto"/>
            </w:tcBorders>
            <w:shd w:val="clear" w:color="auto" w:fill="auto"/>
          </w:tcPr>
          <w:p w:rsidR="00694B34" w:rsidRPr="00C32449" w:rsidRDefault="00D64FC7" w:rsidP="00A1786F">
            <w:pPr>
              <w:rPr>
                <w:rFonts w:ascii="Garamond" w:hAnsi="Garamond" w:cs="Segoe UI"/>
                <w:sz w:val="20"/>
                <w:szCs w:val="20"/>
              </w:rPr>
            </w:pPr>
            <w:r w:rsidRPr="00C32449">
              <w:rPr>
                <w:rFonts w:ascii="Garamond" w:hAnsi="Garamond" w:cs="Segoe UI"/>
                <w:sz w:val="20"/>
                <w:szCs w:val="20"/>
              </w:rPr>
              <w:t>40 547 659,63</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694B34" w:rsidRPr="00C32449" w:rsidRDefault="00C32449" w:rsidP="00A1786F">
            <w:pPr>
              <w:rPr>
                <w:rFonts w:ascii="Garamond" w:hAnsi="Garamond" w:cs="Segoe UI"/>
                <w:sz w:val="20"/>
                <w:szCs w:val="20"/>
              </w:rPr>
            </w:pPr>
            <w:r w:rsidRPr="00C32449">
              <w:rPr>
                <w:rFonts w:ascii="Garamond" w:hAnsi="Garamond" w:cs="Segoe UI"/>
                <w:sz w:val="20"/>
                <w:szCs w:val="20"/>
              </w:rPr>
              <w:t>5,8</w:t>
            </w:r>
            <w:r w:rsidR="00694B34" w:rsidRPr="00C32449">
              <w:rPr>
                <w:rFonts w:ascii="Garamond" w:hAnsi="Garamond" w:cs="Segoe UI"/>
                <w:sz w:val="20"/>
                <w:szCs w:val="20"/>
              </w:rPr>
              <w:t>7%</w:t>
            </w:r>
          </w:p>
        </w:tc>
        <w:tc>
          <w:tcPr>
            <w:tcW w:w="720" w:type="pct"/>
            <w:tcBorders>
              <w:top w:val="nil"/>
              <w:left w:val="nil"/>
              <w:bottom w:val="single" w:sz="4" w:space="0" w:color="auto"/>
              <w:right w:val="single" w:sz="4" w:space="0" w:color="auto"/>
            </w:tcBorders>
            <w:shd w:val="clear" w:color="auto" w:fill="auto"/>
          </w:tcPr>
          <w:p w:rsidR="00694B34" w:rsidRPr="00C32449" w:rsidRDefault="00D64FC7" w:rsidP="00A1786F">
            <w:pPr>
              <w:rPr>
                <w:rFonts w:ascii="Garamond" w:hAnsi="Garamond" w:cs="Segoe UI"/>
                <w:sz w:val="20"/>
                <w:szCs w:val="20"/>
              </w:rPr>
            </w:pPr>
            <w:r w:rsidRPr="00C32449">
              <w:rPr>
                <w:rFonts w:ascii="Garamond" w:hAnsi="Garamond" w:cs="Segoe UI"/>
                <w:sz w:val="20"/>
                <w:szCs w:val="20"/>
              </w:rPr>
              <w:t>56 222 705,66</w:t>
            </w:r>
          </w:p>
        </w:tc>
        <w:tc>
          <w:tcPr>
            <w:tcW w:w="537" w:type="pct"/>
            <w:tcBorders>
              <w:top w:val="single" w:sz="4" w:space="0" w:color="auto"/>
              <w:left w:val="single" w:sz="4" w:space="0" w:color="auto"/>
              <w:bottom w:val="single" w:sz="4" w:space="0" w:color="auto"/>
              <w:right w:val="single" w:sz="4" w:space="0" w:color="auto"/>
            </w:tcBorders>
            <w:shd w:val="clear" w:color="auto" w:fill="auto"/>
          </w:tcPr>
          <w:p w:rsidR="00694B34" w:rsidRPr="00C32449" w:rsidRDefault="00C32449" w:rsidP="00A1786F">
            <w:pPr>
              <w:rPr>
                <w:rFonts w:ascii="Garamond" w:hAnsi="Garamond" w:cs="Segoe UI"/>
                <w:sz w:val="20"/>
                <w:szCs w:val="20"/>
              </w:rPr>
            </w:pPr>
            <w:r w:rsidRPr="00C32449">
              <w:rPr>
                <w:rFonts w:ascii="Garamond" w:hAnsi="Garamond" w:cs="Segoe UI"/>
                <w:sz w:val="20"/>
                <w:szCs w:val="20"/>
              </w:rPr>
              <w:t>8,22</w:t>
            </w:r>
            <w:r w:rsidR="00694B34" w:rsidRPr="00C32449">
              <w:rPr>
                <w:rFonts w:ascii="Garamond" w:hAnsi="Garamond" w:cs="Segoe UI"/>
                <w:sz w:val="20"/>
                <w:szCs w:val="20"/>
              </w:rPr>
              <w:t>%</w:t>
            </w:r>
          </w:p>
        </w:tc>
        <w:tc>
          <w:tcPr>
            <w:tcW w:w="781" w:type="pct"/>
            <w:tcBorders>
              <w:top w:val="nil"/>
              <w:left w:val="nil"/>
              <w:bottom w:val="single" w:sz="4" w:space="0" w:color="auto"/>
              <w:right w:val="single" w:sz="4" w:space="0" w:color="auto"/>
            </w:tcBorders>
            <w:shd w:val="clear" w:color="auto" w:fill="auto"/>
          </w:tcPr>
          <w:p w:rsidR="00694B34" w:rsidRPr="00C32449" w:rsidRDefault="00D64FC7" w:rsidP="00A1786F">
            <w:pPr>
              <w:rPr>
                <w:rFonts w:ascii="Garamond" w:hAnsi="Garamond" w:cs="Segoe UI"/>
                <w:sz w:val="20"/>
                <w:szCs w:val="20"/>
              </w:rPr>
            </w:pPr>
            <w:r w:rsidRPr="00C32449">
              <w:rPr>
                <w:rFonts w:ascii="Garamond" w:hAnsi="Garamond" w:cs="Segoe UI"/>
                <w:sz w:val="20"/>
                <w:szCs w:val="20"/>
              </w:rPr>
              <w:t>37 169 159,61</w:t>
            </w:r>
          </w:p>
        </w:tc>
        <w:tc>
          <w:tcPr>
            <w:tcW w:w="476" w:type="pct"/>
            <w:tcBorders>
              <w:top w:val="single" w:sz="4" w:space="0" w:color="auto"/>
              <w:left w:val="single" w:sz="4" w:space="0" w:color="auto"/>
              <w:bottom w:val="single" w:sz="4" w:space="0" w:color="auto"/>
              <w:right w:val="single" w:sz="4" w:space="0" w:color="auto"/>
            </w:tcBorders>
            <w:shd w:val="clear" w:color="auto" w:fill="auto"/>
          </w:tcPr>
          <w:p w:rsidR="00694B34" w:rsidRPr="00C32449" w:rsidRDefault="00C32449" w:rsidP="00A1786F">
            <w:pPr>
              <w:rPr>
                <w:rFonts w:ascii="Garamond" w:hAnsi="Garamond" w:cs="Segoe UI"/>
                <w:sz w:val="20"/>
                <w:szCs w:val="20"/>
              </w:rPr>
            </w:pPr>
            <w:r w:rsidRPr="00C32449">
              <w:rPr>
                <w:rFonts w:ascii="Garamond" w:hAnsi="Garamond" w:cs="Segoe UI"/>
                <w:sz w:val="20"/>
                <w:szCs w:val="20"/>
              </w:rPr>
              <w:t>5,40</w:t>
            </w:r>
            <w:r w:rsidR="00694B34" w:rsidRPr="00C32449">
              <w:rPr>
                <w:rFonts w:ascii="Garamond" w:hAnsi="Garamond" w:cs="Segoe UI"/>
                <w:sz w:val="20"/>
                <w:szCs w:val="20"/>
              </w:rPr>
              <w:t>%</w:t>
            </w:r>
          </w:p>
        </w:tc>
      </w:tr>
      <w:tr w:rsidR="003D60AF" w:rsidRPr="003D60AF" w:rsidTr="00A1786F">
        <w:trPr>
          <w:trHeight w:val="345"/>
        </w:trPr>
        <w:tc>
          <w:tcPr>
            <w:tcW w:w="1228" w:type="pct"/>
            <w:tcBorders>
              <w:top w:val="single" w:sz="4" w:space="0" w:color="auto"/>
              <w:left w:val="single" w:sz="4" w:space="0" w:color="auto"/>
              <w:bottom w:val="single" w:sz="4" w:space="0" w:color="auto"/>
              <w:right w:val="single" w:sz="4" w:space="0" w:color="auto"/>
            </w:tcBorders>
            <w:shd w:val="clear" w:color="auto" w:fill="auto"/>
            <w:vAlign w:val="center"/>
          </w:tcPr>
          <w:p w:rsidR="00694B34" w:rsidRPr="00C32449" w:rsidRDefault="00694B34" w:rsidP="00A1786F">
            <w:pPr>
              <w:rPr>
                <w:rFonts w:ascii="Garamond" w:hAnsi="Garamond" w:cs="Segoe UI"/>
                <w:sz w:val="20"/>
                <w:szCs w:val="20"/>
              </w:rPr>
            </w:pPr>
            <w:r w:rsidRPr="00C32449">
              <w:rPr>
                <w:rFonts w:ascii="Garamond" w:hAnsi="Garamond" w:cs="Segoe UI"/>
                <w:sz w:val="20"/>
                <w:szCs w:val="20"/>
              </w:rPr>
              <w:t>Итого:</w:t>
            </w:r>
          </w:p>
        </w:tc>
        <w:tc>
          <w:tcPr>
            <w:tcW w:w="732" w:type="pct"/>
            <w:tcBorders>
              <w:top w:val="single" w:sz="4" w:space="0" w:color="auto"/>
              <w:left w:val="nil"/>
              <w:bottom w:val="single" w:sz="4" w:space="0" w:color="auto"/>
              <w:right w:val="single" w:sz="4" w:space="0" w:color="auto"/>
            </w:tcBorders>
            <w:shd w:val="clear" w:color="auto" w:fill="auto"/>
          </w:tcPr>
          <w:p w:rsidR="00694B34" w:rsidRPr="00C32449" w:rsidRDefault="00D64FC7" w:rsidP="00A1786F">
            <w:pPr>
              <w:rPr>
                <w:rFonts w:ascii="Garamond" w:hAnsi="Garamond" w:cs="Segoe UI"/>
                <w:sz w:val="20"/>
                <w:szCs w:val="20"/>
              </w:rPr>
            </w:pPr>
            <w:r w:rsidRPr="00C32449">
              <w:rPr>
                <w:rFonts w:ascii="Garamond" w:hAnsi="Garamond" w:cs="Segoe UI"/>
                <w:sz w:val="20"/>
                <w:szCs w:val="20"/>
              </w:rPr>
              <w:t>691 223 966,66</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694B34" w:rsidRPr="00C32449" w:rsidRDefault="00694B34" w:rsidP="00A1786F">
            <w:pPr>
              <w:rPr>
                <w:rFonts w:ascii="Garamond" w:hAnsi="Garamond" w:cs="Segoe UI"/>
                <w:sz w:val="20"/>
                <w:szCs w:val="20"/>
              </w:rPr>
            </w:pPr>
            <w:r w:rsidRPr="00C32449">
              <w:rPr>
                <w:rFonts w:ascii="Garamond" w:hAnsi="Garamond" w:cs="Segoe UI"/>
                <w:sz w:val="20"/>
                <w:szCs w:val="20"/>
              </w:rPr>
              <w:t>100,00%</w:t>
            </w:r>
          </w:p>
        </w:tc>
        <w:tc>
          <w:tcPr>
            <w:tcW w:w="720" w:type="pct"/>
            <w:tcBorders>
              <w:top w:val="single" w:sz="4" w:space="0" w:color="auto"/>
              <w:left w:val="nil"/>
              <w:bottom w:val="single" w:sz="4" w:space="0" w:color="auto"/>
              <w:right w:val="single" w:sz="4" w:space="0" w:color="auto"/>
            </w:tcBorders>
            <w:shd w:val="clear" w:color="auto" w:fill="auto"/>
          </w:tcPr>
          <w:p w:rsidR="00694B34" w:rsidRPr="00C32449" w:rsidRDefault="00D64FC7" w:rsidP="00A1786F">
            <w:pPr>
              <w:rPr>
                <w:rFonts w:ascii="Garamond" w:hAnsi="Garamond" w:cs="Segoe UI"/>
                <w:sz w:val="20"/>
                <w:szCs w:val="20"/>
              </w:rPr>
            </w:pPr>
            <w:r w:rsidRPr="00C32449">
              <w:rPr>
                <w:rFonts w:ascii="Garamond" w:hAnsi="Garamond" w:cs="Segoe UI"/>
                <w:sz w:val="20"/>
                <w:szCs w:val="20"/>
              </w:rPr>
              <w:t>684 185 934,76</w:t>
            </w:r>
          </w:p>
        </w:tc>
        <w:tc>
          <w:tcPr>
            <w:tcW w:w="537" w:type="pct"/>
            <w:tcBorders>
              <w:top w:val="single" w:sz="4" w:space="0" w:color="auto"/>
              <w:left w:val="single" w:sz="4" w:space="0" w:color="auto"/>
              <w:bottom w:val="single" w:sz="4" w:space="0" w:color="auto"/>
              <w:right w:val="single" w:sz="4" w:space="0" w:color="auto"/>
            </w:tcBorders>
            <w:shd w:val="clear" w:color="auto" w:fill="auto"/>
          </w:tcPr>
          <w:p w:rsidR="00694B34" w:rsidRPr="00C32449" w:rsidRDefault="00694B34" w:rsidP="00A1786F">
            <w:pPr>
              <w:rPr>
                <w:rFonts w:ascii="Garamond" w:hAnsi="Garamond" w:cs="Segoe UI"/>
                <w:sz w:val="20"/>
                <w:szCs w:val="20"/>
              </w:rPr>
            </w:pPr>
            <w:r w:rsidRPr="00C32449">
              <w:rPr>
                <w:rFonts w:ascii="Garamond" w:hAnsi="Garamond" w:cs="Segoe UI"/>
                <w:sz w:val="20"/>
                <w:szCs w:val="20"/>
              </w:rPr>
              <w:t>100,00%</w:t>
            </w:r>
          </w:p>
        </w:tc>
        <w:tc>
          <w:tcPr>
            <w:tcW w:w="781" w:type="pct"/>
            <w:tcBorders>
              <w:top w:val="single" w:sz="4" w:space="0" w:color="auto"/>
              <w:left w:val="nil"/>
              <w:bottom w:val="single" w:sz="4" w:space="0" w:color="auto"/>
              <w:right w:val="single" w:sz="4" w:space="0" w:color="auto"/>
            </w:tcBorders>
            <w:shd w:val="clear" w:color="auto" w:fill="auto"/>
          </w:tcPr>
          <w:p w:rsidR="00694B34" w:rsidRPr="00C32449" w:rsidRDefault="00D64FC7" w:rsidP="00A1786F">
            <w:pPr>
              <w:rPr>
                <w:rFonts w:ascii="Garamond" w:hAnsi="Garamond" w:cs="Segoe UI"/>
                <w:sz w:val="20"/>
                <w:szCs w:val="20"/>
              </w:rPr>
            </w:pPr>
            <w:r w:rsidRPr="00C32449">
              <w:rPr>
                <w:rFonts w:ascii="Garamond" w:hAnsi="Garamond" w:cs="Segoe UI"/>
                <w:sz w:val="20"/>
                <w:szCs w:val="20"/>
              </w:rPr>
              <w:t>688 822 361,50</w:t>
            </w: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tcPr>
          <w:p w:rsidR="00694B34" w:rsidRPr="00C32449" w:rsidRDefault="00694B34" w:rsidP="00A1786F">
            <w:pPr>
              <w:rPr>
                <w:rFonts w:ascii="Garamond" w:hAnsi="Garamond" w:cs="Segoe UI"/>
                <w:sz w:val="20"/>
                <w:szCs w:val="20"/>
              </w:rPr>
            </w:pPr>
            <w:r w:rsidRPr="00C32449">
              <w:rPr>
                <w:rFonts w:ascii="Garamond" w:hAnsi="Garamond" w:cs="Segoe UI"/>
                <w:sz w:val="20"/>
                <w:szCs w:val="20"/>
              </w:rPr>
              <w:t>100,00%</w:t>
            </w:r>
          </w:p>
        </w:tc>
      </w:tr>
    </w:tbl>
    <w:p w:rsidR="00694B34" w:rsidRPr="003D60AF" w:rsidRDefault="00694B34" w:rsidP="00694B34">
      <w:pPr>
        <w:pStyle w:val="ConsNormal"/>
        <w:widowControl/>
        <w:spacing w:line="257" w:lineRule="auto"/>
        <w:ind w:firstLine="540"/>
        <w:jc w:val="both"/>
        <w:rPr>
          <w:rFonts w:ascii="Garamond" w:hAnsi="Garamond" w:cs="Times New Roman"/>
          <w:color w:val="FF0000"/>
          <w:sz w:val="28"/>
          <w:szCs w:val="28"/>
        </w:rPr>
      </w:pPr>
    </w:p>
    <w:p w:rsidR="00694B34" w:rsidRPr="00815F93" w:rsidRDefault="00815F93" w:rsidP="00694B34">
      <w:pPr>
        <w:widowControl w:val="0"/>
        <w:autoSpaceDE w:val="0"/>
        <w:autoSpaceDN w:val="0"/>
        <w:adjustRightInd w:val="0"/>
        <w:spacing w:line="252" w:lineRule="auto"/>
        <w:ind w:firstLine="709"/>
        <w:jc w:val="both"/>
        <w:rPr>
          <w:rFonts w:ascii="Garamond" w:hAnsi="Garamond"/>
          <w:sz w:val="28"/>
          <w:szCs w:val="28"/>
        </w:rPr>
      </w:pPr>
      <w:r w:rsidRPr="00815F93">
        <w:rPr>
          <w:rFonts w:ascii="Garamond" w:hAnsi="Garamond"/>
          <w:sz w:val="28"/>
          <w:szCs w:val="28"/>
        </w:rPr>
        <w:t>Проект бюджета на 2026 – 2028</w:t>
      </w:r>
      <w:r w:rsidR="00694B34" w:rsidRPr="00815F93">
        <w:rPr>
          <w:rFonts w:ascii="Garamond" w:hAnsi="Garamond"/>
          <w:sz w:val="28"/>
          <w:szCs w:val="28"/>
        </w:rPr>
        <w:t xml:space="preserve"> годы составлен в программном формате: запланирована реализация 5 муниципальных программ. Доля р</w:t>
      </w:r>
      <w:r w:rsidRPr="00815F93">
        <w:rPr>
          <w:rFonts w:ascii="Garamond" w:hAnsi="Garamond"/>
          <w:sz w:val="28"/>
          <w:szCs w:val="28"/>
        </w:rPr>
        <w:t>асходов местного бюджета на 2026</w:t>
      </w:r>
      <w:r w:rsidR="00694B34" w:rsidRPr="00815F93">
        <w:rPr>
          <w:rFonts w:ascii="Garamond" w:hAnsi="Garamond"/>
          <w:sz w:val="28"/>
          <w:szCs w:val="28"/>
        </w:rPr>
        <w:t xml:space="preserve"> год, сформированных в пр</w:t>
      </w:r>
      <w:r w:rsidRPr="00815F93">
        <w:rPr>
          <w:rFonts w:ascii="Garamond" w:hAnsi="Garamond"/>
          <w:sz w:val="28"/>
          <w:szCs w:val="28"/>
        </w:rPr>
        <w:t>ограммном формате, составляет 95,91</w:t>
      </w:r>
      <w:r w:rsidR="00694B34" w:rsidRPr="00815F93">
        <w:rPr>
          <w:rFonts w:ascii="Garamond" w:hAnsi="Garamond"/>
          <w:sz w:val="28"/>
          <w:szCs w:val="28"/>
        </w:rPr>
        <w:t>%.</w:t>
      </w:r>
    </w:p>
    <w:p w:rsidR="00694B34" w:rsidRPr="00815F93" w:rsidRDefault="00694B34" w:rsidP="00694B34">
      <w:pPr>
        <w:widowControl w:val="0"/>
        <w:autoSpaceDE w:val="0"/>
        <w:autoSpaceDN w:val="0"/>
        <w:adjustRightInd w:val="0"/>
        <w:spacing w:line="252" w:lineRule="auto"/>
        <w:ind w:firstLine="709"/>
        <w:jc w:val="both"/>
        <w:rPr>
          <w:rFonts w:ascii="Garamond" w:hAnsi="Garamond"/>
          <w:sz w:val="28"/>
          <w:szCs w:val="28"/>
        </w:rPr>
      </w:pPr>
    </w:p>
    <w:p w:rsidR="00694B34" w:rsidRPr="00815F93" w:rsidRDefault="00694B34" w:rsidP="00694B34">
      <w:pPr>
        <w:widowControl w:val="0"/>
        <w:autoSpaceDE w:val="0"/>
        <w:autoSpaceDN w:val="0"/>
        <w:adjustRightInd w:val="0"/>
        <w:spacing w:line="252" w:lineRule="auto"/>
        <w:ind w:firstLine="709"/>
        <w:jc w:val="both"/>
        <w:rPr>
          <w:rFonts w:ascii="Garamond" w:hAnsi="Garamond"/>
          <w:sz w:val="28"/>
          <w:szCs w:val="28"/>
        </w:rPr>
      </w:pPr>
      <w:r w:rsidRPr="00815F93">
        <w:rPr>
          <w:rFonts w:ascii="Garamond" w:hAnsi="Garamond"/>
          <w:sz w:val="28"/>
          <w:szCs w:val="28"/>
        </w:rPr>
        <w:t>Планирование р</w:t>
      </w:r>
      <w:r w:rsidR="00815F93" w:rsidRPr="00815F93">
        <w:rPr>
          <w:rFonts w:ascii="Garamond" w:hAnsi="Garamond"/>
          <w:sz w:val="28"/>
          <w:szCs w:val="28"/>
        </w:rPr>
        <w:t>асходов местного бюджета на 2026 год и на плановый период 2027 и 2028</w:t>
      </w:r>
      <w:r w:rsidRPr="00815F93">
        <w:rPr>
          <w:rFonts w:ascii="Garamond" w:hAnsi="Garamond"/>
          <w:sz w:val="28"/>
          <w:szCs w:val="28"/>
        </w:rPr>
        <w:t xml:space="preserve"> годов осуществляется с индексацией отдельных статей расходов (таблица 6).</w:t>
      </w:r>
    </w:p>
    <w:p w:rsidR="00694B34" w:rsidRPr="00B82B31" w:rsidRDefault="00694B34" w:rsidP="00694B34">
      <w:pPr>
        <w:keepNext/>
        <w:spacing w:before="120" w:after="120"/>
        <w:jc w:val="right"/>
        <w:rPr>
          <w:rFonts w:ascii="Garamond" w:hAnsi="Garamond"/>
          <w:sz w:val="28"/>
          <w:szCs w:val="28"/>
        </w:rPr>
      </w:pPr>
      <w:r w:rsidRPr="00B82B31">
        <w:rPr>
          <w:rFonts w:ascii="Garamond" w:hAnsi="Garamond"/>
          <w:sz w:val="28"/>
          <w:szCs w:val="20"/>
        </w:rPr>
        <w:t>Таблица 6</w:t>
      </w:r>
    </w:p>
    <w:p w:rsidR="00694B34" w:rsidRPr="00B82B31" w:rsidRDefault="00694B34" w:rsidP="00694B34">
      <w:pPr>
        <w:keepNext/>
        <w:spacing w:after="120" w:line="252" w:lineRule="auto"/>
        <w:ind w:right="-1"/>
        <w:jc w:val="center"/>
        <w:rPr>
          <w:rFonts w:ascii="Garamond" w:hAnsi="Garamond"/>
          <w:sz w:val="28"/>
          <w:szCs w:val="28"/>
        </w:rPr>
      </w:pPr>
      <w:r w:rsidRPr="00B82B31">
        <w:rPr>
          <w:rFonts w:ascii="Garamond" w:hAnsi="Garamond"/>
          <w:sz w:val="28"/>
          <w:szCs w:val="28"/>
        </w:rPr>
        <w:t>Решения об индексации отдельных статей расходов,</w:t>
      </w:r>
      <w:r w:rsidRPr="00B82B31">
        <w:rPr>
          <w:rFonts w:ascii="Garamond" w:hAnsi="Garamond"/>
          <w:sz w:val="28"/>
          <w:szCs w:val="28"/>
        </w:rPr>
        <w:br/>
        <w:t>запланированные при форми</w:t>
      </w:r>
      <w:r w:rsidR="00815F93" w:rsidRPr="00B82B31">
        <w:rPr>
          <w:rFonts w:ascii="Garamond" w:hAnsi="Garamond"/>
          <w:sz w:val="28"/>
          <w:szCs w:val="28"/>
        </w:rPr>
        <w:t>ровании местного бюджета</w:t>
      </w:r>
      <w:r w:rsidR="00815F93" w:rsidRPr="00B82B31">
        <w:rPr>
          <w:rFonts w:ascii="Garamond" w:hAnsi="Garamond"/>
          <w:sz w:val="28"/>
          <w:szCs w:val="28"/>
        </w:rPr>
        <w:br/>
        <w:t>на 2026 год и на плановый период 2027 и 2028</w:t>
      </w:r>
      <w:r w:rsidRPr="00B82B31">
        <w:rPr>
          <w:rFonts w:ascii="Garamond" w:hAnsi="Garamond"/>
          <w:sz w:val="28"/>
          <w:szCs w:val="28"/>
        </w:rPr>
        <w:t xml:space="preserve"> годов</w:t>
      </w:r>
    </w:p>
    <w:tbl>
      <w:tblPr>
        <w:tblW w:w="49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21"/>
        <w:gridCol w:w="3370"/>
      </w:tblGrid>
      <w:tr w:rsidR="00B82B31" w:rsidRPr="00B82B31" w:rsidTr="00A1786F">
        <w:trPr>
          <w:trHeight w:val="686"/>
        </w:trPr>
        <w:tc>
          <w:tcPr>
            <w:tcW w:w="2218" w:type="pct"/>
            <w:shd w:val="clear" w:color="auto" w:fill="auto"/>
            <w:vAlign w:val="center"/>
          </w:tcPr>
          <w:p w:rsidR="00694B34" w:rsidRPr="00B82B31" w:rsidRDefault="00694B34" w:rsidP="00A1786F">
            <w:pPr>
              <w:jc w:val="center"/>
            </w:pPr>
            <w:r w:rsidRPr="00B82B31">
              <w:t>Наименование статьи расходов</w:t>
            </w:r>
          </w:p>
        </w:tc>
        <w:tc>
          <w:tcPr>
            <w:tcW w:w="1010" w:type="pct"/>
            <w:vAlign w:val="center"/>
          </w:tcPr>
          <w:p w:rsidR="00694B34" w:rsidRPr="00B82B31" w:rsidRDefault="00694B34" w:rsidP="00A1786F">
            <w:pPr>
              <w:jc w:val="center"/>
            </w:pPr>
            <w:r w:rsidRPr="00B82B31">
              <w:t>Коэффициент</w:t>
            </w:r>
            <w:r w:rsidRPr="00B82B31">
              <w:br/>
              <w:t>индексации</w:t>
            </w:r>
          </w:p>
        </w:tc>
        <w:tc>
          <w:tcPr>
            <w:tcW w:w="1772" w:type="pct"/>
            <w:shd w:val="clear" w:color="auto" w:fill="auto"/>
            <w:vAlign w:val="center"/>
          </w:tcPr>
          <w:p w:rsidR="00694B34" w:rsidRPr="00B82B31" w:rsidRDefault="00694B34" w:rsidP="00A1786F">
            <w:pPr>
              <w:jc w:val="center"/>
            </w:pPr>
            <w:r w:rsidRPr="00B82B31">
              <w:t xml:space="preserve">Дата начала применения </w:t>
            </w:r>
          </w:p>
          <w:p w:rsidR="00694B34" w:rsidRPr="00B82B31" w:rsidRDefault="00694B34" w:rsidP="00A1786F">
            <w:pPr>
              <w:jc w:val="center"/>
            </w:pPr>
            <w:r w:rsidRPr="00B82B31">
              <w:t>коэффициента индексации</w:t>
            </w:r>
          </w:p>
        </w:tc>
      </w:tr>
      <w:tr w:rsidR="003D60AF" w:rsidRPr="003D60AF" w:rsidTr="00A1786F">
        <w:trPr>
          <w:trHeight w:val="686"/>
        </w:trPr>
        <w:tc>
          <w:tcPr>
            <w:tcW w:w="2218" w:type="pct"/>
            <w:shd w:val="clear" w:color="auto" w:fill="auto"/>
            <w:vAlign w:val="center"/>
          </w:tcPr>
          <w:p w:rsidR="00694B34" w:rsidRPr="00815F93" w:rsidRDefault="00694B34" w:rsidP="00A1786F">
            <w:pPr>
              <w:spacing w:before="60" w:after="60"/>
              <w:rPr>
                <w:sz w:val="22"/>
                <w:szCs w:val="22"/>
              </w:rPr>
            </w:pPr>
            <w:r w:rsidRPr="00815F93">
              <w:rPr>
                <w:sz w:val="22"/>
                <w:szCs w:val="22"/>
              </w:rPr>
              <w:t xml:space="preserve">Фонд оплаты труда работников  муниципальных учреждений Сельцовского городского округа Брянской области, на которых не распространяется действие Указов Президента от 07.05.2012 № 597, от 01.06.2012 № 761, от 28.12.2012 № 1688 </w:t>
            </w:r>
          </w:p>
        </w:tc>
        <w:tc>
          <w:tcPr>
            <w:tcW w:w="1010" w:type="pct"/>
            <w:vAlign w:val="center"/>
          </w:tcPr>
          <w:p w:rsidR="00694B34" w:rsidRPr="00815F93" w:rsidRDefault="00815F93" w:rsidP="00A1786F">
            <w:pPr>
              <w:jc w:val="center"/>
              <w:rPr>
                <w:sz w:val="22"/>
                <w:szCs w:val="22"/>
              </w:rPr>
            </w:pPr>
            <w:r w:rsidRPr="00815F93">
              <w:rPr>
                <w:sz w:val="22"/>
                <w:szCs w:val="22"/>
              </w:rPr>
              <w:t>1,040</w:t>
            </w:r>
          </w:p>
          <w:p w:rsidR="00694B34" w:rsidRPr="00815F93" w:rsidRDefault="00694B34" w:rsidP="00A1786F">
            <w:pPr>
              <w:jc w:val="center"/>
              <w:rPr>
                <w:sz w:val="22"/>
                <w:szCs w:val="22"/>
              </w:rPr>
            </w:pPr>
            <w:r w:rsidRPr="00815F93">
              <w:rPr>
                <w:sz w:val="22"/>
                <w:szCs w:val="22"/>
              </w:rPr>
              <w:t>1,040</w:t>
            </w:r>
          </w:p>
          <w:p w:rsidR="00694B34" w:rsidRPr="00815F93" w:rsidRDefault="00694B34" w:rsidP="00A1786F">
            <w:pPr>
              <w:jc w:val="center"/>
              <w:rPr>
                <w:sz w:val="22"/>
                <w:szCs w:val="22"/>
              </w:rPr>
            </w:pPr>
            <w:r w:rsidRPr="00815F93">
              <w:rPr>
                <w:sz w:val="22"/>
                <w:szCs w:val="22"/>
              </w:rPr>
              <w:t>1,040</w:t>
            </w:r>
          </w:p>
        </w:tc>
        <w:tc>
          <w:tcPr>
            <w:tcW w:w="1772" w:type="pct"/>
            <w:shd w:val="clear" w:color="auto" w:fill="auto"/>
            <w:vAlign w:val="center"/>
          </w:tcPr>
          <w:p w:rsidR="00694B34" w:rsidRPr="00815F93" w:rsidRDefault="00815F93" w:rsidP="00A1786F">
            <w:pPr>
              <w:jc w:val="center"/>
              <w:rPr>
                <w:sz w:val="22"/>
                <w:szCs w:val="22"/>
              </w:rPr>
            </w:pPr>
            <w:r w:rsidRPr="00815F93">
              <w:rPr>
                <w:sz w:val="22"/>
                <w:szCs w:val="22"/>
              </w:rPr>
              <w:t>1 октября 2026</w:t>
            </w:r>
            <w:r w:rsidR="00694B34" w:rsidRPr="00815F93">
              <w:rPr>
                <w:sz w:val="22"/>
                <w:szCs w:val="22"/>
              </w:rPr>
              <w:t xml:space="preserve"> года</w:t>
            </w:r>
          </w:p>
          <w:p w:rsidR="00694B34" w:rsidRPr="00815F93" w:rsidRDefault="00815F93" w:rsidP="00A1786F">
            <w:pPr>
              <w:jc w:val="center"/>
              <w:rPr>
                <w:sz w:val="22"/>
                <w:szCs w:val="22"/>
              </w:rPr>
            </w:pPr>
            <w:r w:rsidRPr="00815F93">
              <w:rPr>
                <w:sz w:val="22"/>
                <w:szCs w:val="22"/>
              </w:rPr>
              <w:t>1 октября 2027</w:t>
            </w:r>
            <w:r w:rsidR="00694B34" w:rsidRPr="00815F93">
              <w:rPr>
                <w:sz w:val="22"/>
                <w:szCs w:val="22"/>
              </w:rPr>
              <w:t xml:space="preserve"> года</w:t>
            </w:r>
          </w:p>
          <w:p w:rsidR="00694B34" w:rsidRPr="00815F93" w:rsidRDefault="00815F93" w:rsidP="00A1786F">
            <w:pPr>
              <w:jc w:val="center"/>
              <w:rPr>
                <w:sz w:val="22"/>
                <w:szCs w:val="22"/>
              </w:rPr>
            </w:pPr>
            <w:r w:rsidRPr="00815F93">
              <w:rPr>
                <w:sz w:val="22"/>
                <w:szCs w:val="22"/>
              </w:rPr>
              <w:t>1 октября 2028</w:t>
            </w:r>
            <w:r w:rsidR="00694B34" w:rsidRPr="00815F93">
              <w:rPr>
                <w:sz w:val="22"/>
                <w:szCs w:val="22"/>
              </w:rPr>
              <w:t xml:space="preserve"> года</w:t>
            </w:r>
          </w:p>
        </w:tc>
      </w:tr>
      <w:tr w:rsidR="003D60AF" w:rsidRPr="003D60AF" w:rsidTr="00A1786F">
        <w:trPr>
          <w:trHeight w:val="686"/>
        </w:trPr>
        <w:tc>
          <w:tcPr>
            <w:tcW w:w="2218" w:type="pct"/>
            <w:shd w:val="clear" w:color="auto" w:fill="auto"/>
            <w:vAlign w:val="center"/>
          </w:tcPr>
          <w:p w:rsidR="00694B34" w:rsidRPr="00815F93" w:rsidRDefault="00694B34" w:rsidP="00A1786F">
            <w:pPr>
              <w:spacing w:before="60" w:after="60"/>
              <w:rPr>
                <w:sz w:val="22"/>
                <w:szCs w:val="22"/>
              </w:rPr>
            </w:pPr>
            <w:r w:rsidRPr="00815F93">
              <w:rPr>
                <w:sz w:val="22"/>
                <w:szCs w:val="22"/>
              </w:rPr>
              <w:t>Фонд оплаты труда работников муниципальных учреждений Сельцовского городского округа Брянской области, на которых распространяется действие Указов Президента от 07.05.2012 № 597, от 01.06.2012 № 761, от 28.12.2012 № 1688</w:t>
            </w:r>
          </w:p>
        </w:tc>
        <w:tc>
          <w:tcPr>
            <w:tcW w:w="1010" w:type="pct"/>
            <w:vAlign w:val="center"/>
          </w:tcPr>
          <w:p w:rsidR="00694B34" w:rsidRPr="00815F93" w:rsidRDefault="00694B34" w:rsidP="00A1786F">
            <w:pPr>
              <w:jc w:val="center"/>
              <w:rPr>
                <w:sz w:val="22"/>
                <w:szCs w:val="22"/>
              </w:rPr>
            </w:pPr>
            <w:r w:rsidRPr="00815F93">
              <w:rPr>
                <w:sz w:val="22"/>
                <w:szCs w:val="22"/>
              </w:rPr>
              <w:t>в соответствии с прогнозом среднемесячного дохода от трудовой</w:t>
            </w:r>
          </w:p>
          <w:p w:rsidR="00694B34" w:rsidRPr="00815F93" w:rsidRDefault="00694B34" w:rsidP="00A1786F">
            <w:pPr>
              <w:jc w:val="center"/>
              <w:rPr>
                <w:sz w:val="22"/>
                <w:szCs w:val="22"/>
              </w:rPr>
            </w:pPr>
            <w:r w:rsidRPr="00815F93">
              <w:rPr>
                <w:sz w:val="22"/>
                <w:szCs w:val="22"/>
              </w:rPr>
              <w:t>деятельности</w:t>
            </w:r>
          </w:p>
        </w:tc>
        <w:tc>
          <w:tcPr>
            <w:tcW w:w="1772" w:type="pct"/>
            <w:shd w:val="clear" w:color="auto" w:fill="auto"/>
            <w:vAlign w:val="center"/>
          </w:tcPr>
          <w:p w:rsidR="00694B34" w:rsidRPr="00815F93" w:rsidRDefault="00815F93" w:rsidP="00A1786F">
            <w:pPr>
              <w:jc w:val="center"/>
              <w:rPr>
                <w:sz w:val="22"/>
                <w:szCs w:val="22"/>
              </w:rPr>
            </w:pPr>
            <w:r w:rsidRPr="00815F93">
              <w:rPr>
                <w:sz w:val="22"/>
                <w:szCs w:val="22"/>
              </w:rPr>
              <w:t>1 января 2026</w:t>
            </w:r>
            <w:r w:rsidR="00694B34" w:rsidRPr="00815F93">
              <w:rPr>
                <w:sz w:val="22"/>
                <w:szCs w:val="22"/>
              </w:rPr>
              <w:t xml:space="preserve"> года</w:t>
            </w:r>
          </w:p>
          <w:p w:rsidR="00694B34" w:rsidRPr="00815F93" w:rsidRDefault="00815F93" w:rsidP="00A1786F">
            <w:pPr>
              <w:jc w:val="center"/>
              <w:rPr>
                <w:sz w:val="22"/>
                <w:szCs w:val="22"/>
              </w:rPr>
            </w:pPr>
            <w:r w:rsidRPr="00815F93">
              <w:rPr>
                <w:sz w:val="22"/>
                <w:szCs w:val="22"/>
              </w:rPr>
              <w:t>1 января 2027</w:t>
            </w:r>
            <w:r w:rsidR="00694B34" w:rsidRPr="00815F93">
              <w:rPr>
                <w:sz w:val="22"/>
                <w:szCs w:val="22"/>
              </w:rPr>
              <w:t xml:space="preserve"> года</w:t>
            </w:r>
          </w:p>
          <w:p w:rsidR="00694B34" w:rsidRPr="00815F93" w:rsidRDefault="00815F93" w:rsidP="00A1786F">
            <w:pPr>
              <w:jc w:val="center"/>
              <w:rPr>
                <w:sz w:val="22"/>
                <w:szCs w:val="22"/>
              </w:rPr>
            </w:pPr>
            <w:r w:rsidRPr="00815F93">
              <w:rPr>
                <w:sz w:val="22"/>
                <w:szCs w:val="22"/>
              </w:rPr>
              <w:t>1 января 2028</w:t>
            </w:r>
            <w:r w:rsidR="00694B34" w:rsidRPr="00815F93">
              <w:rPr>
                <w:sz w:val="22"/>
                <w:szCs w:val="22"/>
              </w:rPr>
              <w:t xml:space="preserve"> года</w:t>
            </w:r>
          </w:p>
        </w:tc>
      </w:tr>
      <w:tr w:rsidR="003D60AF" w:rsidRPr="003D60AF" w:rsidTr="00A1786F">
        <w:trPr>
          <w:trHeight w:val="986"/>
        </w:trPr>
        <w:tc>
          <w:tcPr>
            <w:tcW w:w="2218" w:type="pct"/>
            <w:shd w:val="clear" w:color="auto" w:fill="auto"/>
            <w:vAlign w:val="center"/>
          </w:tcPr>
          <w:p w:rsidR="00694B34" w:rsidRPr="00815F93" w:rsidRDefault="00694B34" w:rsidP="00A1786F">
            <w:pPr>
              <w:rPr>
                <w:sz w:val="22"/>
                <w:szCs w:val="22"/>
              </w:rPr>
            </w:pPr>
            <w:r w:rsidRPr="00815F93">
              <w:rPr>
                <w:sz w:val="22"/>
                <w:szCs w:val="22"/>
              </w:rPr>
              <w:t>Публичные нормативные обязательства и отдельные социальные выплаты</w:t>
            </w:r>
          </w:p>
        </w:tc>
        <w:tc>
          <w:tcPr>
            <w:tcW w:w="1010" w:type="pct"/>
            <w:vAlign w:val="center"/>
          </w:tcPr>
          <w:p w:rsidR="00694B34" w:rsidRPr="00815F93" w:rsidRDefault="00815F93" w:rsidP="00A1786F">
            <w:pPr>
              <w:jc w:val="center"/>
              <w:rPr>
                <w:sz w:val="22"/>
                <w:szCs w:val="22"/>
              </w:rPr>
            </w:pPr>
            <w:r w:rsidRPr="00815F93">
              <w:rPr>
                <w:sz w:val="22"/>
                <w:szCs w:val="22"/>
              </w:rPr>
              <w:t>1,00</w:t>
            </w:r>
            <w:r w:rsidR="00694B34" w:rsidRPr="00815F93">
              <w:rPr>
                <w:sz w:val="22"/>
                <w:szCs w:val="22"/>
              </w:rPr>
              <w:t>5</w:t>
            </w:r>
          </w:p>
          <w:p w:rsidR="00694B34" w:rsidRPr="00815F93" w:rsidRDefault="00694B34" w:rsidP="00A1786F">
            <w:pPr>
              <w:jc w:val="center"/>
              <w:rPr>
                <w:sz w:val="22"/>
                <w:szCs w:val="22"/>
              </w:rPr>
            </w:pPr>
            <w:r w:rsidRPr="00815F93">
              <w:rPr>
                <w:sz w:val="22"/>
                <w:szCs w:val="22"/>
              </w:rPr>
              <w:t>1,040</w:t>
            </w:r>
          </w:p>
          <w:p w:rsidR="00694B34" w:rsidRPr="00815F93" w:rsidRDefault="00694B34" w:rsidP="00A1786F">
            <w:pPr>
              <w:jc w:val="center"/>
              <w:rPr>
                <w:sz w:val="22"/>
                <w:szCs w:val="22"/>
              </w:rPr>
            </w:pPr>
            <w:r w:rsidRPr="00815F93">
              <w:rPr>
                <w:sz w:val="22"/>
                <w:szCs w:val="22"/>
              </w:rPr>
              <w:t>1,040</w:t>
            </w:r>
          </w:p>
        </w:tc>
        <w:tc>
          <w:tcPr>
            <w:tcW w:w="1772" w:type="pct"/>
            <w:shd w:val="clear" w:color="auto" w:fill="auto"/>
            <w:vAlign w:val="center"/>
          </w:tcPr>
          <w:p w:rsidR="00694B34" w:rsidRPr="00815F93" w:rsidRDefault="00815F93" w:rsidP="00A1786F">
            <w:pPr>
              <w:jc w:val="center"/>
              <w:rPr>
                <w:sz w:val="22"/>
                <w:szCs w:val="22"/>
              </w:rPr>
            </w:pPr>
            <w:r w:rsidRPr="00815F93">
              <w:rPr>
                <w:sz w:val="22"/>
                <w:szCs w:val="22"/>
              </w:rPr>
              <w:t>1 октября 2026</w:t>
            </w:r>
            <w:r w:rsidR="00694B34" w:rsidRPr="00815F93">
              <w:rPr>
                <w:sz w:val="22"/>
                <w:szCs w:val="22"/>
              </w:rPr>
              <w:t xml:space="preserve"> года</w:t>
            </w:r>
          </w:p>
          <w:p w:rsidR="00694B34" w:rsidRPr="00815F93" w:rsidRDefault="00815F93" w:rsidP="00A1786F">
            <w:pPr>
              <w:jc w:val="center"/>
              <w:rPr>
                <w:sz w:val="22"/>
                <w:szCs w:val="22"/>
              </w:rPr>
            </w:pPr>
            <w:r w:rsidRPr="00815F93">
              <w:rPr>
                <w:sz w:val="22"/>
                <w:szCs w:val="22"/>
              </w:rPr>
              <w:t>1 октября 2027</w:t>
            </w:r>
            <w:r w:rsidR="00694B34" w:rsidRPr="00815F93">
              <w:rPr>
                <w:sz w:val="22"/>
                <w:szCs w:val="22"/>
              </w:rPr>
              <w:t xml:space="preserve"> года</w:t>
            </w:r>
          </w:p>
          <w:p w:rsidR="00694B34" w:rsidRPr="00815F93" w:rsidRDefault="00815F93" w:rsidP="00A1786F">
            <w:pPr>
              <w:jc w:val="center"/>
              <w:rPr>
                <w:sz w:val="22"/>
                <w:szCs w:val="22"/>
              </w:rPr>
            </w:pPr>
            <w:r w:rsidRPr="00815F93">
              <w:rPr>
                <w:sz w:val="22"/>
                <w:szCs w:val="22"/>
              </w:rPr>
              <w:t>1 октября 2028</w:t>
            </w:r>
            <w:r w:rsidR="00694B34" w:rsidRPr="00815F93">
              <w:rPr>
                <w:sz w:val="22"/>
                <w:szCs w:val="22"/>
              </w:rPr>
              <w:t xml:space="preserve"> года</w:t>
            </w:r>
          </w:p>
        </w:tc>
      </w:tr>
      <w:tr w:rsidR="003D60AF" w:rsidRPr="003D60AF" w:rsidTr="00A1786F">
        <w:trPr>
          <w:trHeight w:val="985"/>
        </w:trPr>
        <w:tc>
          <w:tcPr>
            <w:tcW w:w="2218" w:type="pct"/>
            <w:shd w:val="clear" w:color="auto" w:fill="auto"/>
            <w:vAlign w:val="center"/>
          </w:tcPr>
          <w:p w:rsidR="00694B34" w:rsidRPr="00815F93" w:rsidRDefault="00694B34" w:rsidP="00A1786F">
            <w:pPr>
              <w:rPr>
                <w:sz w:val="22"/>
                <w:szCs w:val="22"/>
              </w:rPr>
            </w:pPr>
            <w:r w:rsidRPr="00815F93">
              <w:rPr>
                <w:sz w:val="22"/>
                <w:szCs w:val="22"/>
              </w:rPr>
              <w:lastRenderedPageBreak/>
              <w:t xml:space="preserve">Расходы по оплате коммунальных услуг </w:t>
            </w:r>
          </w:p>
        </w:tc>
        <w:tc>
          <w:tcPr>
            <w:tcW w:w="1010" w:type="pct"/>
            <w:vAlign w:val="center"/>
          </w:tcPr>
          <w:p w:rsidR="00694B34" w:rsidRPr="00815F93" w:rsidRDefault="00694B34" w:rsidP="00A1786F">
            <w:pPr>
              <w:jc w:val="center"/>
              <w:rPr>
                <w:sz w:val="22"/>
                <w:szCs w:val="22"/>
              </w:rPr>
            </w:pPr>
            <w:r w:rsidRPr="00815F93">
              <w:rPr>
                <w:sz w:val="22"/>
                <w:szCs w:val="22"/>
              </w:rPr>
              <w:t>В соответствии с прогнозом тарифов</w:t>
            </w:r>
          </w:p>
        </w:tc>
        <w:tc>
          <w:tcPr>
            <w:tcW w:w="1772" w:type="pct"/>
            <w:shd w:val="clear" w:color="auto" w:fill="auto"/>
            <w:vAlign w:val="center"/>
          </w:tcPr>
          <w:p w:rsidR="00694B34" w:rsidRPr="00815F93" w:rsidRDefault="00815F93" w:rsidP="00A1786F">
            <w:pPr>
              <w:jc w:val="center"/>
              <w:rPr>
                <w:sz w:val="22"/>
                <w:szCs w:val="22"/>
              </w:rPr>
            </w:pPr>
            <w:r w:rsidRPr="00815F93">
              <w:rPr>
                <w:sz w:val="22"/>
                <w:szCs w:val="22"/>
              </w:rPr>
              <w:t>1 июля 2026</w:t>
            </w:r>
            <w:r w:rsidR="00694B34" w:rsidRPr="00815F93">
              <w:rPr>
                <w:sz w:val="22"/>
                <w:szCs w:val="22"/>
              </w:rPr>
              <w:t xml:space="preserve"> года</w:t>
            </w:r>
          </w:p>
          <w:p w:rsidR="00694B34" w:rsidRPr="00815F93" w:rsidRDefault="00815F93" w:rsidP="00A1786F">
            <w:pPr>
              <w:jc w:val="center"/>
              <w:rPr>
                <w:sz w:val="22"/>
                <w:szCs w:val="22"/>
              </w:rPr>
            </w:pPr>
            <w:r w:rsidRPr="00815F93">
              <w:rPr>
                <w:sz w:val="22"/>
                <w:szCs w:val="22"/>
              </w:rPr>
              <w:t>1 июля 2027</w:t>
            </w:r>
            <w:r w:rsidR="00694B34" w:rsidRPr="00815F93">
              <w:rPr>
                <w:sz w:val="22"/>
                <w:szCs w:val="22"/>
              </w:rPr>
              <w:t xml:space="preserve"> года</w:t>
            </w:r>
          </w:p>
          <w:p w:rsidR="00694B34" w:rsidRPr="00815F93" w:rsidRDefault="00815F93" w:rsidP="00A1786F">
            <w:pPr>
              <w:jc w:val="center"/>
              <w:rPr>
                <w:sz w:val="22"/>
                <w:szCs w:val="22"/>
              </w:rPr>
            </w:pPr>
            <w:r w:rsidRPr="00815F93">
              <w:rPr>
                <w:sz w:val="22"/>
                <w:szCs w:val="22"/>
              </w:rPr>
              <w:t>1 июля 2028</w:t>
            </w:r>
            <w:r w:rsidR="00694B34" w:rsidRPr="00815F93">
              <w:rPr>
                <w:sz w:val="22"/>
                <w:szCs w:val="22"/>
              </w:rPr>
              <w:t xml:space="preserve"> года</w:t>
            </w:r>
          </w:p>
        </w:tc>
      </w:tr>
      <w:tr w:rsidR="003D60AF" w:rsidRPr="003D60AF" w:rsidTr="00A1786F">
        <w:trPr>
          <w:trHeight w:val="985"/>
        </w:trPr>
        <w:tc>
          <w:tcPr>
            <w:tcW w:w="2218" w:type="pct"/>
            <w:shd w:val="clear" w:color="auto" w:fill="auto"/>
            <w:vAlign w:val="center"/>
          </w:tcPr>
          <w:p w:rsidR="00694B34" w:rsidRPr="00815F93" w:rsidRDefault="00694B34" w:rsidP="00A1786F">
            <w:pPr>
              <w:rPr>
                <w:sz w:val="22"/>
                <w:szCs w:val="22"/>
              </w:rPr>
            </w:pPr>
            <w:r w:rsidRPr="00815F93">
              <w:rPr>
                <w:sz w:val="22"/>
                <w:szCs w:val="22"/>
              </w:rPr>
              <w:t>Расходы по оплате услуг связи</w:t>
            </w:r>
          </w:p>
        </w:tc>
        <w:tc>
          <w:tcPr>
            <w:tcW w:w="1010" w:type="pct"/>
            <w:vAlign w:val="center"/>
          </w:tcPr>
          <w:p w:rsidR="00694B34" w:rsidRPr="00815F93" w:rsidRDefault="00815F93" w:rsidP="00A1786F">
            <w:pPr>
              <w:jc w:val="center"/>
              <w:rPr>
                <w:sz w:val="22"/>
                <w:szCs w:val="22"/>
              </w:rPr>
            </w:pPr>
            <w:r w:rsidRPr="00815F93">
              <w:rPr>
                <w:sz w:val="22"/>
                <w:szCs w:val="22"/>
              </w:rPr>
              <w:t>1,040</w:t>
            </w:r>
          </w:p>
          <w:p w:rsidR="00694B34" w:rsidRPr="00815F93" w:rsidRDefault="00694B34" w:rsidP="00A1786F">
            <w:pPr>
              <w:jc w:val="center"/>
              <w:rPr>
                <w:sz w:val="22"/>
                <w:szCs w:val="22"/>
              </w:rPr>
            </w:pPr>
            <w:r w:rsidRPr="00815F93">
              <w:rPr>
                <w:sz w:val="22"/>
                <w:szCs w:val="22"/>
              </w:rPr>
              <w:t>1,040</w:t>
            </w:r>
          </w:p>
          <w:p w:rsidR="00694B34" w:rsidRPr="00815F93" w:rsidRDefault="00694B34" w:rsidP="00A1786F">
            <w:pPr>
              <w:jc w:val="center"/>
              <w:rPr>
                <w:sz w:val="22"/>
                <w:szCs w:val="22"/>
              </w:rPr>
            </w:pPr>
            <w:r w:rsidRPr="00815F93">
              <w:rPr>
                <w:sz w:val="22"/>
                <w:szCs w:val="22"/>
              </w:rPr>
              <w:t>1,040</w:t>
            </w:r>
          </w:p>
        </w:tc>
        <w:tc>
          <w:tcPr>
            <w:tcW w:w="1772" w:type="pct"/>
            <w:shd w:val="clear" w:color="auto" w:fill="auto"/>
            <w:vAlign w:val="center"/>
          </w:tcPr>
          <w:p w:rsidR="00694B34" w:rsidRPr="00815F93" w:rsidRDefault="00694B34" w:rsidP="00A1786F">
            <w:pPr>
              <w:jc w:val="center"/>
              <w:rPr>
                <w:sz w:val="22"/>
                <w:szCs w:val="22"/>
              </w:rPr>
            </w:pPr>
            <w:r w:rsidRPr="00815F93">
              <w:rPr>
                <w:sz w:val="22"/>
                <w:szCs w:val="22"/>
              </w:rPr>
              <w:t xml:space="preserve">1 </w:t>
            </w:r>
            <w:r w:rsidR="00815F93" w:rsidRPr="00815F93">
              <w:rPr>
                <w:sz w:val="22"/>
                <w:szCs w:val="22"/>
              </w:rPr>
              <w:t>января 2026</w:t>
            </w:r>
            <w:r w:rsidRPr="00815F93">
              <w:rPr>
                <w:sz w:val="22"/>
                <w:szCs w:val="22"/>
              </w:rPr>
              <w:t xml:space="preserve"> года</w:t>
            </w:r>
          </w:p>
          <w:p w:rsidR="00694B34" w:rsidRPr="00815F93" w:rsidRDefault="00815F93" w:rsidP="00A1786F">
            <w:pPr>
              <w:jc w:val="center"/>
              <w:rPr>
                <w:sz w:val="22"/>
                <w:szCs w:val="22"/>
              </w:rPr>
            </w:pPr>
            <w:r w:rsidRPr="00815F93">
              <w:rPr>
                <w:sz w:val="22"/>
                <w:szCs w:val="22"/>
              </w:rPr>
              <w:t>1 января 2027</w:t>
            </w:r>
            <w:r w:rsidR="00694B34" w:rsidRPr="00815F93">
              <w:rPr>
                <w:sz w:val="22"/>
                <w:szCs w:val="22"/>
              </w:rPr>
              <w:t xml:space="preserve"> года</w:t>
            </w:r>
          </w:p>
          <w:p w:rsidR="00694B34" w:rsidRPr="00815F93" w:rsidRDefault="00815F93" w:rsidP="00A1786F">
            <w:pPr>
              <w:jc w:val="center"/>
              <w:rPr>
                <w:sz w:val="22"/>
                <w:szCs w:val="22"/>
              </w:rPr>
            </w:pPr>
            <w:r w:rsidRPr="00815F93">
              <w:rPr>
                <w:sz w:val="22"/>
                <w:szCs w:val="22"/>
              </w:rPr>
              <w:t>1 января 2028</w:t>
            </w:r>
            <w:r w:rsidR="00694B34" w:rsidRPr="00815F93">
              <w:rPr>
                <w:sz w:val="22"/>
                <w:szCs w:val="22"/>
              </w:rPr>
              <w:t xml:space="preserve"> года</w:t>
            </w:r>
          </w:p>
        </w:tc>
      </w:tr>
    </w:tbl>
    <w:p w:rsidR="00694B34" w:rsidRPr="00CE0030" w:rsidRDefault="00694B34" w:rsidP="00694B34">
      <w:pPr>
        <w:widowControl w:val="0"/>
        <w:autoSpaceDE w:val="0"/>
        <w:autoSpaceDN w:val="0"/>
        <w:adjustRightInd w:val="0"/>
        <w:spacing w:before="120" w:line="252" w:lineRule="auto"/>
        <w:ind w:firstLine="709"/>
        <w:jc w:val="both"/>
        <w:rPr>
          <w:rFonts w:ascii="Garamond" w:hAnsi="Garamond"/>
          <w:sz w:val="28"/>
          <w:szCs w:val="28"/>
        </w:rPr>
      </w:pPr>
      <w:r w:rsidRPr="00CE0030">
        <w:rPr>
          <w:rFonts w:ascii="Garamond" w:hAnsi="Garamond"/>
          <w:sz w:val="28"/>
          <w:szCs w:val="28"/>
        </w:rPr>
        <w:t>Проектом решения предусмотрены средства на выплату минимального размера оплаты труда работникам муниципа</w:t>
      </w:r>
      <w:r w:rsidR="00CE0030" w:rsidRPr="00CE0030">
        <w:rPr>
          <w:rFonts w:ascii="Garamond" w:hAnsi="Garamond"/>
          <w:sz w:val="28"/>
          <w:szCs w:val="28"/>
        </w:rPr>
        <w:t>льных учреждений с 1 января 2026</w:t>
      </w:r>
      <w:r w:rsidRPr="00CE0030">
        <w:rPr>
          <w:rFonts w:ascii="Garamond" w:hAnsi="Garamond"/>
          <w:sz w:val="28"/>
          <w:szCs w:val="28"/>
        </w:rPr>
        <w:t xml:space="preserve"> года в размере </w:t>
      </w:r>
      <w:r w:rsidR="00CE0030" w:rsidRPr="00CE0030">
        <w:rPr>
          <w:rFonts w:ascii="Garamond" w:hAnsi="Garamond"/>
          <w:sz w:val="28"/>
          <w:szCs w:val="28"/>
        </w:rPr>
        <w:t>27 093 рублей с увеличением на 20,7% к уровню 2025</w:t>
      </w:r>
      <w:r w:rsidRPr="00CE0030">
        <w:rPr>
          <w:rFonts w:ascii="Garamond" w:hAnsi="Garamond"/>
          <w:sz w:val="28"/>
          <w:szCs w:val="28"/>
        </w:rPr>
        <w:t xml:space="preserve"> года.</w:t>
      </w:r>
    </w:p>
    <w:p w:rsidR="00E10BDD" w:rsidRPr="00CE0030" w:rsidRDefault="00E10BDD" w:rsidP="00EA153D">
      <w:pPr>
        <w:pStyle w:val="1"/>
        <w:spacing w:line="257" w:lineRule="auto"/>
        <w:rPr>
          <w:rFonts w:ascii="Garamond" w:hAnsi="Garamond"/>
          <w:snapToGrid w:val="0"/>
          <w:kern w:val="28"/>
          <w:szCs w:val="28"/>
        </w:rPr>
      </w:pPr>
    </w:p>
    <w:p w:rsidR="00EA153D" w:rsidRPr="001F557E" w:rsidRDefault="00EA153D" w:rsidP="00EA153D">
      <w:pPr>
        <w:pStyle w:val="1"/>
        <w:spacing w:line="257" w:lineRule="auto"/>
        <w:rPr>
          <w:rFonts w:ascii="Garamond" w:hAnsi="Garamond"/>
          <w:snapToGrid w:val="0"/>
          <w:kern w:val="28"/>
          <w:szCs w:val="28"/>
        </w:rPr>
      </w:pPr>
      <w:r w:rsidRPr="001F557E">
        <w:rPr>
          <w:rFonts w:ascii="Garamond" w:hAnsi="Garamond"/>
          <w:snapToGrid w:val="0"/>
          <w:kern w:val="28"/>
          <w:szCs w:val="28"/>
        </w:rPr>
        <w:t>РАСХОДЫ МЕСТНОГО БЮДЖЕТА НА ФИНАНСОВОЕ</w:t>
      </w:r>
      <w:r w:rsidRPr="001F557E">
        <w:rPr>
          <w:rFonts w:ascii="Garamond" w:hAnsi="Garamond"/>
          <w:snapToGrid w:val="0"/>
          <w:kern w:val="28"/>
          <w:szCs w:val="28"/>
        </w:rPr>
        <w:br/>
        <w:t>ОБЕСПЕЧЕНИЕ РЕАЛИЗАЦИИ МУНИЦИПАЛЬНЫХ</w:t>
      </w:r>
      <w:r w:rsidRPr="001F557E">
        <w:rPr>
          <w:rFonts w:ascii="Garamond" w:hAnsi="Garamond"/>
          <w:snapToGrid w:val="0"/>
          <w:kern w:val="28"/>
          <w:szCs w:val="28"/>
        </w:rPr>
        <w:br/>
        <w:t>ПРОГРАММ СЕЛЬЦОВСКОГО ГОРОДСКОГО ОКРУГА</w:t>
      </w:r>
      <w:bookmarkEnd w:id="16"/>
    </w:p>
    <w:p w:rsidR="00EA153D" w:rsidRPr="001F557E" w:rsidRDefault="00EA153D" w:rsidP="00EA153D">
      <w:pPr>
        <w:keepNext/>
        <w:spacing w:before="120"/>
        <w:jc w:val="center"/>
        <w:outlineLvl w:val="0"/>
        <w:rPr>
          <w:b/>
          <w:sz w:val="28"/>
          <w:szCs w:val="20"/>
        </w:rPr>
      </w:pPr>
      <w:bookmarkStart w:id="22" w:name="_Toc468370873"/>
      <w:r w:rsidRPr="001F557E">
        <w:rPr>
          <w:b/>
          <w:sz w:val="28"/>
          <w:szCs w:val="20"/>
        </w:rPr>
        <w:t>МУНИЦИПАЛЬНАЯ ПРОГРАММА</w:t>
      </w:r>
      <w:r w:rsidRPr="001F557E">
        <w:rPr>
          <w:b/>
          <w:sz w:val="28"/>
          <w:szCs w:val="20"/>
        </w:rPr>
        <w:br/>
        <w:t>«РЕАЛИЗАЦИЯ ПОЛНОМОЧИЙ ИСПОЛНИТЕЛЬНО-РАСПОРЯДИТЕЛЬНОГО ОРГАНА СЕЛЬЦОВСКОГО ГОРОДСКОГО ОКРУГА»</w:t>
      </w:r>
      <w:bookmarkEnd w:id="22"/>
    </w:p>
    <w:p w:rsidR="00EA153D" w:rsidRPr="003D60AF" w:rsidRDefault="00EA153D" w:rsidP="00EA153D">
      <w:pPr>
        <w:rPr>
          <w:color w:val="FF0000"/>
        </w:rPr>
      </w:pPr>
    </w:p>
    <w:p w:rsidR="006F723B" w:rsidRPr="005856FB" w:rsidRDefault="006F723B" w:rsidP="006F723B">
      <w:pPr>
        <w:spacing w:line="276" w:lineRule="auto"/>
        <w:ind w:firstLine="709"/>
        <w:jc w:val="both"/>
        <w:rPr>
          <w:rFonts w:ascii="Garamond" w:hAnsi="Garamond"/>
          <w:bCs/>
          <w:sz w:val="28"/>
          <w:szCs w:val="28"/>
        </w:rPr>
      </w:pPr>
      <w:r w:rsidRPr="005856FB">
        <w:rPr>
          <w:rFonts w:ascii="Garamond" w:hAnsi="Garamond"/>
          <w:bCs/>
          <w:sz w:val="28"/>
          <w:szCs w:val="28"/>
        </w:rPr>
        <w:t>Целями и задачами муниципальной программы являются:</w:t>
      </w:r>
    </w:p>
    <w:p w:rsidR="00B82B31" w:rsidRPr="00B82B31" w:rsidRDefault="00B82B31" w:rsidP="00B82B31">
      <w:pPr>
        <w:autoSpaceDE w:val="0"/>
        <w:autoSpaceDN w:val="0"/>
        <w:adjustRightInd w:val="0"/>
        <w:jc w:val="both"/>
        <w:rPr>
          <w:rFonts w:ascii="Garamond" w:hAnsi="Garamond"/>
          <w:bCs/>
          <w:sz w:val="28"/>
          <w:szCs w:val="28"/>
        </w:rPr>
      </w:pPr>
      <w:r w:rsidRPr="00B82B31">
        <w:rPr>
          <w:rFonts w:ascii="Garamond" w:hAnsi="Garamond"/>
          <w:bCs/>
          <w:sz w:val="28"/>
          <w:szCs w:val="28"/>
        </w:rPr>
        <w:t>1. Выполнение функций администрации города Сельцо, реализация переданных полномочий;</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1.1 создание условий для эффективной деятельности главы исполнительно –распорядительного органа муниципального образования и администрации города Сельцо Брянской области;</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 xml:space="preserve">1.2 обеспечение реализации </w:t>
      </w:r>
      <w:r w:rsidR="00B45EF9">
        <w:rPr>
          <w:rFonts w:ascii="Garamond" w:hAnsi="Garamond"/>
          <w:bCs/>
          <w:sz w:val="28"/>
          <w:szCs w:val="28"/>
        </w:rPr>
        <w:t>о</w:t>
      </w:r>
      <w:r w:rsidRPr="00B82B31">
        <w:rPr>
          <w:rFonts w:ascii="Garamond" w:hAnsi="Garamond"/>
          <w:bCs/>
          <w:sz w:val="28"/>
          <w:szCs w:val="28"/>
        </w:rPr>
        <w:t xml:space="preserve">тдельных </w:t>
      </w:r>
      <w:r w:rsidR="00B45EF9">
        <w:rPr>
          <w:rFonts w:ascii="Garamond" w:hAnsi="Garamond"/>
          <w:bCs/>
          <w:sz w:val="28"/>
          <w:szCs w:val="28"/>
        </w:rPr>
        <w:t>п</w:t>
      </w:r>
      <w:r w:rsidRPr="00B82B31">
        <w:rPr>
          <w:rFonts w:ascii="Garamond" w:hAnsi="Garamond"/>
          <w:bCs/>
          <w:sz w:val="28"/>
          <w:szCs w:val="28"/>
        </w:rPr>
        <w:t>олномочий</w:t>
      </w:r>
      <w:r w:rsidR="00B45EF9">
        <w:rPr>
          <w:rFonts w:ascii="Garamond" w:hAnsi="Garamond"/>
          <w:bCs/>
          <w:sz w:val="28"/>
          <w:szCs w:val="28"/>
        </w:rPr>
        <w:t>,</w:t>
      </w:r>
      <w:r w:rsidRPr="00B82B31">
        <w:rPr>
          <w:rFonts w:ascii="Garamond" w:hAnsi="Garamond"/>
          <w:bCs/>
          <w:sz w:val="28"/>
          <w:szCs w:val="28"/>
        </w:rPr>
        <w:t xml:space="preserve"> переданных на муниципальный уровень;</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1.3 укрепление общественного порядка и общественной безопасности, вовлечение в эту деятельность государственных органов, общественных формирований и населения;</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1.4 обеспечение первичного   воинского учета на территориях, где отсутствуют военные комиссариаты;</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1.5 обеспечение готовности администрации города Сельцо Брянской области и служб города Сельцо к реагированию на угрозу или возникновение чрезвычайных ситуаций;</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1.6 выполнение мероприятий по гражданской обороне;</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1.7 реализация превентивных мер, направленных на улучшение условий труда работников, снижение уровня производственного травматизма и профессиональной заболеваемости;</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1.8 реализация государственной политики в сфере образования, культуры и физической культуры на территории Сельцовского городского округа;</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1.9 обеспечение деятельности многофункционального центра на территории Сельцовского городского округа;</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1.10 модернизация инфраструктуры общего образования;</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2. Развитие системы образования Сельцовского городского округа</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lastRenderedPageBreak/>
        <w:t>2.1 реализация образовательных программ;</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2.2 проведение оздоровительной кампании детей;</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2.3 реализация мер государственной поддержки работников образования;</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2.4 предоставление компенсации части родительской платы за содержание ребенка в образовательных учреждениях, реализующих основную общеобразовательную программу дошкольного образования;</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3. Развитие культуры, искусства и сохранение культурного наследия Сельцовского городского округа;</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3.1 создание условий для участия граждан в культурной жизни города;</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3.2 повышение доступности и качества предоставления дополнительного образования детей;</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4. Развитие физической культуры и спорта Сельцовского городского округа;</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4.1 популяризация физической культуры и массового спорта;</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4.2 реализация единой государственной политики в сфере физической культуры и спорта;</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4.3 развитие детско-юношеского спорта и системы подготовки высококвалифицированных спортсменов;</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5. Профилактика правонарушений несовершеннолетних;</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5.1 мероприятия по профилактике подростковой преступности и наркомании;</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5.2 создание условий успешной социализации и эффективной самореализации молодежи;</w:t>
      </w:r>
    </w:p>
    <w:p w:rsidR="00B82B31" w:rsidRPr="00B82B31" w:rsidRDefault="00B82B31" w:rsidP="00B82B31">
      <w:pPr>
        <w:autoSpaceDE w:val="0"/>
        <w:autoSpaceDN w:val="0"/>
        <w:adjustRightInd w:val="0"/>
        <w:jc w:val="both"/>
        <w:rPr>
          <w:rFonts w:ascii="Garamond" w:hAnsi="Garamond"/>
          <w:bCs/>
          <w:sz w:val="28"/>
          <w:szCs w:val="28"/>
        </w:rPr>
      </w:pPr>
      <w:r w:rsidRPr="00B82B31">
        <w:rPr>
          <w:rFonts w:ascii="Garamond" w:hAnsi="Garamond"/>
          <w:bCs/>
          <w:sz w:val="28"/>
          <w:szCs w:val="28"/>
        </w:rPr>
        <w:t>6. Повышение эффективности и безопасности функционирования автомобильных дорог Сельцовского городского округа;</w:t>
      </w:r>
    </w:p>
    <w:p w:rsidR="00B82B31" w:rsidRPr="00B82B31" w:rsidRDefault="00B82B31" w:rsidP="00B82B31">
      <w:pPr>
        <w:widowControl w:val="0"/>
        <w:autoSpaceDE w:val="0"/>
        <w:autoSpaceDN w:val="0"/>
        <w:adjustRightInd w:val="0"/>
        <w:jc w:val="both"/>
        <w:rPr>
          <w:rFonts w:ascii="Garamond" w:hAnsi="Garamond"/>
          <w:bCs/>
          <w:sz w:val="28"/>
          <w:szCs w:val="28"/>
        </w:rPr>
      </w:pPr>
      <w:r w:rsidRPr="00B82B31">
        <w:rPr>
          <w:rFonts w:ascii="Garamond" w:hAnsi="Garamond"/>
          <w:bCs/>
          <w:sz w:val="28"/>
          <w:szCs w:val="28"/>
        </w:rPr>
        <w:t>6.1 развитие и модернизация сети автомобильных дорог общего пользования местного значения;</w:t>
      </w:r>
    </w:p>
    <w:p w:rsidR="00B82B31" w:rsidRPr="00B82B31" w:rsidRDefault="00B82B31" w:rsidP="00B82B31">
      <w:pPr>
        <w:widowControl w:val="0"/>
        <w:autoSpaceDE w:val="0"/>
        <w:autoSpaceDN w:val="0"/>
        <w:adjustRightInd w:val="0"/>
        <w:jc w:val="both"/>
        <w:rPr>
          <w:rFonts w:ascii="Garamond" w:hAnsi="Garamond"/>
          <w:bCs/>
          <w:sz w:val="28"/>
          <w:szCs w:val="28"/>
        </w:rPr>
      </w:pPr>
      <w:r w:rsidRPr="00B82B31">
        <w:rPr>
          <w:rFonts w:ascii="Garamond" w:hAnsi="Garamond"/>
          <w:bCs/>
          <w:sz w:val="28"/>
          <w:szCs w:val="28"/>
        </w:rPr>
        <w:t>6.2 содержание автомобильных дорог общего пользования местного значения;</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6.3 повышение безопасности дорожного движения;</w:t>
      </w:r>
    </w:p>
    <w:p w:rsidR="00B82B31" w:rsidRPr="00B82B31" w:rsidRDefault="00B82B31" w:rsidP="00B82B31">
      <w:pPr>
        <w:autoSpaceDE w:val="0"/>
        <w:autoSpaceDN w:val="0"/>
        <w:adjustRightInd w:val="0"/>
        <w:jc w:val="both"/>
        <w:rPr>
          <w:rFonts w:ascii="Garamond" w:hAnsi="Garamond"/>
          <w:bCs/>
          <w:sz w:val="28"/>
          <w:szCs w:val="28"/>
        </w:rPr>
      </w:pPr>
      <w:r w:rsidRPr="00B82B31">
        <w:rPr>
          <w:rFonts w:ascii="Garamond" w:hAnsi="Garamond"/>
          <w:bCs/>
          <w:sz w:val="28"/>
          <w:szCs w:val="28"/>
        </w:rPr>
        <w:t>7. Эффективное управление и распоряжение муниципальным имуществом;</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7.1 обеспечение эффективного управления и распоряжения муниципальным имуществом (в том числе земельными участками), рационального его использования;</w:t>
      </w:r>
    </w:p>
    <w:p w:rsidR="00B82B31" w:rsidRPr="00B82B31" w:rsidRDefault="00B82B31" w:rsidP="00B82B31">
      <w:pPr>
        <w:autoSpaceDE w:val="0"/>
        <w:autoSpaceDN w:val="0"/>
        <w:adjustRightInd w:val="0"/>
        <w:jc w:val="both"/>
        <w:rPr>
          <w:rFonts w:ascii="Garamond" w:hAnsi="Garamond"/>
          <w:bCs/>
          <w:sz w:val="28"/>
          <w:szCs w:val="28"/>
        </w:rPr>
      </w:pPr>
      <w:r w:rsidRPr="00B82B31">
        <w:rPr>
          <w:rFonts w:ascii="Garamond" w:hAnsi="Garamond"/>
          <w:bCs/>
          <w:sz w:val="28"/>
          <w:szCs w:val="28"/>
        </w:rPr>
        <w:t>8. Реализация мероприятий направленных на развитие жилищно-коммунального хозяйства, благоустройства и охрану окружающей среды;</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8.1повышение уровня благоустройства городского округа;</w:t>
      </w:r>
    </w:p>
    <w:p w:rsidR="00B82B31" w:rsidRPr="00B82B31" w:rsidRDefault="00B82B31" w:rsidP="00B82B31">
      <w:pPr>
        <w:autoSpaceDE w:val="0"/>
        <w:autoSpaceDN w:val="0"/>
        <w:adjustRightInd w:val="0"/>
        <w:jc w:val="both"/>
        <w:rPr>
          <w:rFonts w:ascii="Garamond" w:hAnsi="Garamond"/>
          <w:bCs/>
          <w:sz w:val="28"/>
          <w:szCs w:val="28"/>
        </w:rPr>
      </w:pPr>
      <w:r w:rsidRPr="00B82B31">
        <w:rPr>
          <w:rFonts w:ascii="Garamond" w:hAnsi="Garamond"/>
          <w:bCs/>
          <w:sz w:val="28"/>
          <w:szCs w:val="28"/>
        </w:rPr>
        <w:t>8.2. создание благоприятных условий проживания граждан;</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8.3 обеспечение экологической безопасности населения, охраны окружающей среды, рационального использования природных ресурсов и сохранения биологического разнообразия на территории Сельцовского городского округа;</w:t>
      </w:r>
    </w:p>
    <w:p w:rsidR="00B82B31" w:rsidRPr="00B82B31" w:rsidRDefault="00B82B31" w:rsidP="00B82B31">
      <w:pPr>
        <w:autoSpaceDE w:val="0"/>
        <w:autoSpaceDN w:val="0"/>
        <w:adjustRightInd w:val="0"/>
        <w:jc w:val="both"/>
        <w:rPr>
          <w:rFonts w:ascii="Garamond" w:hAnsi="Garamond"/>
          <w:bCs/>
          <w:sz w:val="28"/>
          <w:szCs w:val="28"/>
        </w:rPr>
      </w:pPr>
      <w:r w:rsidRPr="00B82B31">
        <w:rPr>
          <w:rFonts w:ascii="Garamond" w:hAnsi="Garamond"/>
          <w:bCs/>
          <w:sz w:val="28"/>
          <w:szCs w:val="28"/>
        </w:rPr>
        <w:t>9. Предоставление мер социальной поддержки и социальных гарантий гражданам;</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9.1 осуществление мер по улучшению положения отдельных категорий граждан, включая граждан пожилого возраста;</w:t>
      </w:r>
    </w:p>
    <w:p w:rsidR="00B82B31" w:rsidRPr="00B82B31" w:rsidRDefault="00B82B31" w:rsidP="00B82B31">
      <w:pPr>
        <w:widowControl w:val="0"/>
        <w:autoSpaceDE w:val="0"/>
        <w:autoSpaceDN w:val="0"/>
        <w:adjustRightInd w:val="0"/>
        <w:jc w:val="both"/>
        <w:rPr>
          <w:rFonts w:ascii="Garamond" w:hAnsi="Garamond"/>
          <w:bCs/>
          <w:sz w:val="28"/>
          <w:szCs w:val="28"/>
        </w:rPr>
      </w:pPr>
      <w:r w:rsidRPr="00B82B31">
        <w:rPr>
          <w:rFonts w:ascii="Garamond" w:hAnsi="Garamond"/>
          <w:bCs/>
          <w:sz w:val="28"/>
          <w:szCs w:val="28"/>
        </w:rPr>
        <w:t>9.2 защита прав и законных интересов несовершеннолетних лиц из числа детей –сирот и детей, оставшихся без попечения родителей;</w:t>
      </w:r>
    </w:p>
    <w:p w:rsidR="00B82B31" w:rsidRPr="00B82B31" w:rsidRDefault="00B82B31" w:rsidP="00B82B31">
      <w:pPr>
        <w:jc w:val="both"/>
        <w:rPr>
          <w:rFonts w:ascii="Garamond" w:hAnsi="Garamond"/>
          <w:bCs/>
          <w:sz w:val="28"/>
          <w:szCs w:val="28"/>
        </w:rPr>
      </w:pPr>
      <w:r w:rsidRPr="00B82B31">
        <w:rPr>
          <w:rFonts w:ascii="Garamond" w:hAnsi="Garamond"/>
          <w:bCs/>
          <w:sz w:val="28"/>
          <w:szCs w:val="28"/>
        </w:rPr>
        <w:t>10. Реализация проекта «Молодежь и дети»;</w:t>
      </w:r>
    </w:p>
    <w:p w:rsidR="00B82B31" w:rsidRPr="00B82B31" w:rsidRDefault="00B82B31" w:rsidP="00B82B31">
      <w:pPr>
        <w:jc w:val="both"/>
        <w:rPr>
          <w:rFonts w:ascii="Garamond" w:hAnsi="Garamond"/>
          <w:bCs/>
          <w:sz w:val="28"/>
          <w:szCs w:val="28"/>
        </w:rPr>
      </w:pPr>
      <w:r w:rsidRPr="00B82B31">
        <w:rPr>
          <w:rFonts w:ascii="Garamond" w:hAnsi="Garamond"/>
          <w:bCs/>
          <w:sz w:val="28"/>
          <w:szCs w:val="28"/>
        </w:rPr>
        <w:lastRenderedPageBreak/>
        <w:t>10.1Реализация регионального проекта "Педагоги и наставники (Брянская область)";</w:t>
      </w:r>
    </w:p>
    <w:p w:rsidR="00B82B31" w:rsidRPr="00B82B31" w:rsidRDefault="00B82B31" w:rsidP="00B82B31">
      <w:pPr>
        <w:widowControl w:val="0"/>
        <w:autoSpaceDE w:val="0"/>
        <w:autoSpaceDN w:val="0"/>
        <w:adjustRightInd w:val="0"/>
        <w:jc w:val="both"/>
        <w:rPr>
          <w:rFonts w:ascii="Garamond" w:hAnsi="Garamond"/>
          <w:bCs/>
          <w:sz w:val="28"/>
          <w:szCs w:val="28"/>
        </w:rPr>
      </w:pPr>
      <w:r w:rsidRPr="00B82B31">
        <w:rPr>
          <w:rFonts w:ascii="Garamond" w:hAnsi="Garamond"/>
          <w:bCs/>
          <w:sz w:val="28"/>
          <w:szCs w:val="28"/>
        </w:rPr>
        <w:t>11.Реализация регионального проекта "Предупреждение и ликвидация заразных и иных болезней животных";</w:t>
      </w:r>
    </w:p>
    <w:p w:rsidR="00B82B31" w:rsidRPr="00B82B31" w:rsidRDefault="00B82B31" w:rsidP="00B82B31">
      <w:pPr>
        <w:widowControl w:val="0"/>
        <w:autoSpaceDE w:val="0"/>
        <w:autoSpaceDN w:val="0"/>
        <w:adjustRightInd w:val="0"/>
        <w:ind w:left="35"/>
        <w:contextualSpacing/>
        <w:jc w:val="both"/>
        <w:rPr>
          <w:rFonts w:ascii="Garamond" w:hAnsi="Garamond"/>
          <w:bCs/>
          <w:sz w:val="28"/>
          <w:szCs w:val="28"/>
        </w:rPr>
      </w:pPr>
      <w:r w:rsidRPr="00B82B31">
        <w:rPr>
          <w:rFonts w:ascii="Garamond" w:hAnsi="Garamond"/>
          <w:bCs/>
          <w:sz w:val="28"/>
          <w:szCs w:val="28"/>
        </w:rPr>
        <w:t>11.1 Предупреждение и ликвидация заразных и иных болезней животных;</w:t>
      </w:r>
    </w:p>
    <w:p w:rsidR="00B82B31" w:rsidRPr="00B82B31" w:rsidRDefault="00B82B31" w:rsidP="00B82B31">
      <w:pPr>
        <w:jc w:val="both"/>
        <w:rPr>
          <w:rFonts w:ascii="Garamond" w:hAnsi="Garamond"/>
          <w:bCs/>
          <w:sz w:val="28"/>
          <w:szCs w:val="28"/>
        </w:rPr>
      </w:pPr>
      <w:r w:rsidRPr="00B82B31">
        <w:rPr>
          <w:rFonts w:ascii="Garamond" w:hAnsi="Garamond"/>
          <w:bCs/>
          <w:sz w:val="28"/>
          <w:szCs w:val="28"/>
        </w:rPr>
        <w:t>12. Реализация регионального проекта  "Современная школа (Брянская область)»</w:t>
      </w:r>
    </w:p>
    <w:p w:rsidR="00B82B31" w:rsidRPr="00B82B31" w:rsidRDefault="00B82B31" w:rsidP="00B82B31">
      <w:pPr>
        <w:jc w:val="both"/>
        <w:rPr>
          <w:rFonts w:ascii="Garamond" w:hAnsi="Garamond"/>
          <w:bCs/>
          <w:sz w:val="28"/>
          <w:szCs w:val="28"/>
        </w:rPr>
      </w:pPr>
      <w:r w:rsidRPr="00B82B31">
        <w:rPr>
          <w:rFonts w:ascii="Garamond" w:hAnsi="Garamond"/>
          <w:bCs/>
          <w:sz w:val="28"/>
          <w:szCs w:val="28"/>
        </w:rPr>
        <w:t>12.1 Развитие инфраструктуры сферы образования;</w:t>
      </w:r>
    </w:p>
    <w:p w:rsidR="00B82B31" w:rsidRPr="00B82B31" w:rsidRDefault="00B82B31" w:rsidP="00B82B31">
      <w:pPr>
        <w:jc w:val="both"/>
        <w:rPr>
          <w:rFonts w:ascii="Garamond" w:hAnsi="Garamond"/>
          <w:bCs/>
          <w:sz w:val="28"/>
          <w:szCs w:val="28"/>
        </w:rPr>
      </w:pPr>
      <w:r w:rsidRPr="00B82B31">
        <w:rPr>
          <w:rFonts w:ascii="Garamond" w:hAnsi="Garamond"/>
          <w:bCs/>
          <w:sz w:val="28"/>
          <w:szCs w:val="28"/>
        </w:rPr>
        <w:t>13.Реализация регионального проекта "Развитие инфраструктуры сферы спорта";</w:t>
      </w:r>
    </w:p>
    <w:p w:rsidR="001F557E" w:rsidRDefault="00B82B31" w:rsidP="00B82B31">
      <w:pPr>
        <w:tabs>
          <w:tab w:val="left" w:pos="1134"/>
        </w:tabs>
        <w:autoSpaceDE w:val="0"/>
        <w:autoSpaceDN w:val="0"/>
        <w:adjustRightInd w:val="0"/>
        <w:spacing w:line="257" w:lineRule="auto"/>
        <w:jc w:val="both"/>
        <w:rPr>
          <w:rFonts w:ascii="Garamond" w:hAnsi="Garamond"/>
          <w:bCs/>
          <w:sz w:val="28"/>
          <w:szCs w:val="28"/>
        </w:rPr>
      </w:pPr>
      <w:r w:rsidRPr="00B45EF9">
        <w:rPr>
          <w:rFonts w:ascii="Garamond" w:hAnsi="Garamond"/>
          <w:bCs/>
          <w:sz w:val="28"/>
          <w:szCs w:val="28"/>
        </w:rPr>
        <w:t>13.1 Повышение уровня спортивной подготовки населения.</w:t>
      </w:r>
      <w:r w:rsidR="00EA153D" w:rsidRPr="00B45EF9">
        <w:rPr>
          <w:rFonts w:ascii="Garamond" w:hAnsi="Garamond"/>
          <w:bCs/>
          <w:sz w:val="28"/>
          <w:szCs w:val="28"/>
        </w:rPr>
        <w:t xml:space="preserve"> </w:t>
      </w:r>
    </w:p>
    <w:p w:rsidR="008118E2" w:rsidRDefault="008118E2" w:rsidP="00B82B31">
      <w:pPr>
        <w:tabs>
          <w:tab w:val="left" w:pos="1134"/>
        </w:tabs>
        <w:autoSpaceDE w:val="0"/>
        <w:autoSpaceDN w:val="0"/>
        <w:adjustRightInd w:val="0"/>
        <w:spacing w:line="257" w:lineRule="auto"/>
        <w:jc w:val="both"/>
        <w:rPr>
          <w:rFonts w:ascii="Garamond" w:hAnsi="Garamond"/>
          <w:bCs/>
          <w:sz w:val="28"/>
          <w:szCs w:val="28"/>
        </w:rPr>
      </w:pPr>
      <w:r>
        <w:rPr>
          <w:rFonts w:ascii="Garamond" w:hAnsi="Garamond"/>
          <w:bCs/>
          <w:sz w:val="28"/>
          <w:szCs w:val="28"/>
        </w:rPr>
        <w:t xml:space="preserve">14. </w:t>
      </w:r>
      <w:r w:rsidRPr="00B82B31">
        <w:rPr>
          <w:rFonts w:ascii="Garamond" w:hAnsi="Garamond"/>
          <w:bCs/>
          <w:sz w:val="28"/>
          <w:szCs w:val="28"/>
        </w:rPr>
        <w:t>Реализация регионального проекта  "</w:t>
      </w:r>
      <w:r>
        <w:rPr>
          <w:rFonts w:ascii="Garamond" w:hAnsi="Garamond"/>
          <w:bCs/>
          <w:sz w:val="28"/>
          <w:szCs w:val="28"/>
        </w:rPr>
        <w:t>Цифровые платформы в отраслях социальной сферы</w:t>
      </w:r>
      <w:r w:rsidRPr="00B82B31">
        <w:rPr>
          <w:rFonts w:ascii="Garamond" w:hAnsi="Garamond"/>
          <w:bCs/>
          <w:sz w:val="28"/>
          <w:szCs w:val="28"/>
        </w:rPr>
        <w:t xml:space="preserve"> (Брянская область)»</w:t>
      </w:r>
    </w:p>
    <w:p w:rsidR="008118E2" w:rsidRPr="00B45EF9" w:rsidRDefault="008118E2" w:rsidP="00B82B31">
      <w:pPr>
        <w:tabs>
          <w:tab w:val="left" w:pos="1134"/>
        </w:tabs>
        <w:autoSpaceDE w:val="0"/>
        <w:autoSpaceDN w:val="0"/>
        <w:adjustRightInd w:val="0"/>
        <w:spacing w:line="257" w:lineRule="auto"/>
        <w:jc w:val="both"/>
        <w:rPr>
          <w:rFonts w:ascii="Garamond" w:hAnsi="Garamond"/>
          <w:bCs/>
          <w:sz w:val="28"/>
          <w:szCs w:val="28"/>
        </w:rPr>
      </w:pPr>
      <w:r>
        <w:rPr>
          <w:rFonts w:ascii="Garamond" w:hAnsi="Garamond"/>
          <w:bCs/>
          <w:sz w:val="28"/>
          <w:szCs w:val="28"/>
        </w:rPr>
        <w:t>14.1 Обеспечение массового внедрения</w:t>
      </w:r>
      <w:r w:rsidRPr="008118E2">
        <w:rPr>
          <w:rFonts w:ascii="Garamond" w:hAnsi="Garamond"/>
          <w:bCs/>
          <w:sz w:val="28"/>
          <w:szCs w:val="28"/>
        </w:rPr>
        <w:t xml:space="preserve"> цифровых сервисов взаимодействия с гражданами на базе созданных цифровых платформ в отраслях экономики и социальной сферы для исключения административных барьеров и повышения удовлетворенности качеством предоставления услуг в электронном виде</w:t>
      </w:r>
    </w:p>
    <w:p w:rsidR="00B82B31" w:rsidRDefault="00B82B31" w:rsidP="00B32182">
      <w:pPr>
        <w:autoSpaceDE w:val="0"/>
        <w:autoSpaceDN w:val="0"/>
        <w:adjustRightInd w:val="0"/>
        <w:spacing w:line="257" w:lineRule="auto"/>
        <w:ind w:firstLine="709"/>
        <w:jc w:val="both"/>
        <w:rPr>
          <w:rFonts w:ascii="Garamond" w:hAnsi="Garamond"/>
          <w:bCs/>
          <w:sz w:val="28"/>
          <w:szCs w:val="28"/>
        </w:rPr>
      </w:pPr>
    </w:p>
    <w:p w:rsidR="00EA153D" w:rsidRPr="001F557E" w:rsidRDefault="00EA153D" w:rsidP="00B32182">
      <w:pPr>
        <w:autoSpaceDE w:val="0"/>
        <w:autoSpaceDN w:val="0"/>
        <w:adjustRightInd w:val="0"/>
        <w:spacing w:line="257" w:lineRule="auto"/>
        <w:ind w:firstLine="709"/>
        <w:jc w:val="both"/>
        <w:rPr>
          <w:rFonts w:ascii="Garamond" w:hAnsi="Garamond"/>
          <w:bCs/>
          <w:sz w:val="28"/>
          <w:szCs w:val="28"/>
        </w:rPr>
      </w:pPr>
      <w:r w:rsidRPr="001F557E">
        <w:rPr>
          <w:rFonts w:ascii="Garamond" w:hAnsi="Garamond"/>
          <w:bCs/>
          <w:sz w:val="28"/>
          <w:szCs w:val="28"/>
        </w:rPr>
        <w:t xml:space="preserve">Структура и динамика расходов муниципальной программы «Реализация полномочий исполнительно-распорядительного органа Сельцовского городского </w:t>
      </w:r>
      <w:r w:rsidR="000C1990" w:rsidRPr="001F557E">
        <w:rPr>
          <w:rFonts w:ascii="Garamond" w:hAnsi="Garamond"/>
          <w:bCs/>
          <w:sz w:val="28"/>
          <w:szCs w:val="28"/>
        </w:rPr>
        <w:t>округа» представлена в таблице 7</w:t>
      </w:r>
      <w:r w:rsidRPr="001F557E">
        <w:rPr>
          <w:rFonts w:ascii="Garamond" w:hAnsi="Garamond"/>
          <w:bCs/>
          <w:sz w:val="28"/>
          <w:szCs w:val="28"/>
        </w:rPr>
        <w:t>.</w:t>
      </w:r>
    </w:p>
    <w:p w:rsidR="00EA153D" w:rsidRPr="001F557E" w:rsidRDefault="000C1990" w:rsidP="00EA153D">
      <w:pPr>
        <w:autoSpaceDE w:val="0"/>
        <w:autoSpaceDN w:val="0"/>
        <w:adjustRightInd w:val="0"/>
        <w:spacing w:before="120" w:line="257" w:lineRule="auto"/>
        <w:ind w:firstLine="540"/>
        <w:jc w:val="right"/>
        <w:rPr>
          <w:rFonts w:ascii="Garamond" w:hAnsi="Garamond"/>
          <w:bCs/>
          <w:sz w:val="28"/>
          <w:szCs w:val="28"/>
        </w:rPr>
      </w:pPr>
      <w:r w:rsidRPr="001F557E">
        <w:rPr>
          <w:rFonts w:ascii="Garamond" w:hAnsi="Garamond"/>
          <w:bCs/>
          <w:sz w:val="28"/>
          <w:szCs w:val="28"/>
        </w:rPr>
        <w:t>Таблица 7</w:t>
      </w:r>
    </w:p>
    <w:p w:rsidR="00EA153D" w:rsidRPr="001F557E" w:rsidRDefault="00EA153D" w:rsidP="00EA153D">
      <w:pPr>
        <w:jc w:val="center"/>
        <w:rPr>
          <w:rFonts w:ascii="Garamond" w:hAnsi="Garamond"/>
          <w:sz w:val="28"/>
          <w:szCs w:val="28"/>
        </w:rPr>
      </w:pPr>
      <w:r w:rsidRPr="001F557E">
        <w:rPr>
          <w:rFonts w:ascii="Garamond" w:hAnsi="Garamond"/>
          <w:bCs/>
          <w:sz w:val="28"/>
          <w:szCs w:val="28"/>
        </w:rPr>
        <w:t>Динамика и структура расходов на финансовое обеспечение реализации</w:t>
      </w:r>
      <w:r w:rsidRPr="001F557E">
        <w:rPr>
          <w:rFonts w:ascii="Garamond" w:hAnsi="Garamond"/>
          <w:bCs/>
          <w:sz w:val="28"/>
          <w:szCs w:val="28"/>
        </w:rPr>
        <w:br/>
        <w:t>муниципальной программы «Реализация полномочий исполнительно-распорядительного органа Сельцовского городского округа»</w:t>
      </w:r>
    </w:p>
    <w:p w:rsidR="00EA153D" w:rsidRPr="001F557E" w:rsidRDefault="00EA153D" w:rsidP="00EA153D">
      <w:pPr>
        <w:spacing w:line="257" w:lineRule="auto"/>
        <w:jc w:val="right"/>
        <w:rPr>
          <w:rFonts w:ascii="Garamond" w:hAnsi="Garamond"/>
          <w:sz w:val="28"/>
          <w:szCs w:val="28"/>
        </w:rPr>
      </w:pPr>
      <w:r w:rsidRPr="001F557E">
        <w:rPr>
          <w:rFonts w:ascii="Garamond" w:hAnsi="Garamond"/>
          <w:sz w:val="28"/>
          <w:szCs w:val="28"/>
        </w:rPr>
        <w:t>(рублей)</w:t>
      </w:r>
    </w:p>
    <w:tbl>
      <w:tblPr>
        <w:tblStyle w:val="26"/>
        <w:tblW w:w="9748" w:type="dxa"/>
        <w:tblLayout w:type="fixed"/>
        <w:tblLook w:val="04A0" w:firstRow="1" w:lastRow="0" w:firstColumn="1" w:lastColumn="0" w:noHBand="0" w:noVBand="1"/>
      </w:tblPr>
      <w:tblGrid>
        <w:gridCol w:w="4361"/>
        <w:gridCol w:w="1985"/>
        <w:gridCol w:w="1701"/>
        <w:gridCol w:w="1701"/>
      </w:tblGrid>
      <w:tr w:rsidR="003D60AF" w:rsidRPr="003D60AF" w:rsidTr="00CA4E6D">
        <w:tc>
          <w:tcPr>
            <w:tcW w:w="4361" w:type="dxa"/>
          </w:tcPr>
          <w:bookmarkEnd w:id="17"/>
          <w:bookmarkEnd w:id="18"/>
          <w:bookmarkEnd w:id="19"/>
          <w:p w:rsidR="006F2BF2" w:rsidRPr="00D64FC7" w:rsidRDefault="006F2BF2" w:rsidP="00E10BDD">
            <w:pPr>
              <w:spacing w:line="257" w:lineRule="auto"/>
              <w:jc w:val="center"/>
              <w:rPr>
                <w:rFonts w:ascii="Garamond" w:hAnsi="Garamond"/>
                <w:sz w:val="20"/>
                <w:szCs w:val="20"/>
              </w:rPr>
            </w:pPr>
            <w:r w:rsidRPr="00D64FC7">
              <w:rPr>
                <w:rFonts w:ascii="Garamond" w:hAnsi="Garamond"/>
                <w:sz w:val="20"/>
                <w:szCs w:val="20"/>
              </w:rPr>
              <w:t>Направление расходов</w:t>
            </w:r>
          </w:p>
        </w:tc>
        <w:tc>
          <w:tcPr>
            <w:tcW w:w="1985" w:type="dxa"/>
          </w:tcPr>
          <w:p w:rsidR="006F2BF2" w:rsidRPr="00D64FC7" w:rsidRDefault="001F557E" w:rsidP="00E10BDD">
            <w:pPr>
              <w:spacing w:line="257" w:lineRule="auto"/>
              <w:jc w:val="center"/>
              <w:rPr>
                <w:rFonts w:ascii="Garamond" w:hAnsi="Garamond"/>
                <w:sz w:val="20"/>
                <w:szCs w:val="20"/>
              </w:rPr>
            </w:pPr>
            <w:r w:rsidRPr="00D64FC7">
              <w:rPr>
                <w:rFonts w:ascii="Garamond" w:hAnsi="Garamond"/>
                <w:sz w:val="20"/>
                <w:szCs w:val="20"/>
              </w:rPr>
              <w:t>2026</w:t>
            </w:r>
            <w:r w:rsidR="006F2BF2" w:rsidRPr="00D64FC7">
              <w:rPr>
                <w:rFonts w:ascii="Garamond" w:hAnsi="Garamond"/>
                <w:sz w:val="20"/>
                <w:szCs w:val="20"/>
              </w:rPr>
              <w:t xml:space="preserve"> год</w:t>
            </w:r>
          </w:p>
        </w:tc>
        <w:tc>
          <w:tcPr>
            <w:tcW w:w="1701" w:type="dxa"/>
          </w:tcPr>
          <w:p w:rsidR="006F2BF2" w:rsidRPr="00D64FC7" w:rsidRDefault="001F557E" w:rsidP="00E10BDD">
            <w:pPr>
              <w:spacing w:line="257" w:lineRule="auto"/>
              <w:jc w:val="center"/>
              <w:rPr>
                <w:rFonts w:ascii="Garamond" w:hAnsi="Garamond"/>
                <w:sz w:val="20"/>
                <w:szCs w:val="20"/>
              </w:rPr>
            </w:pPr>
            <w:r w:rsidRPr="00D64FC7">
              <w:rPr>
                <w:rFonts w:ascii="Garamond" w:hAnsi="Garamond"/>
                <w:sz w:val="20"/>
                <w:szCs w:val="20"/>
              </w:rPr>
              <w:t>2027</w:t>
            </w:r>
            <w:r w:rsidR="006F2BF2" w:rsidRPr="00D64FC7">
              <w:rPr>
                <w:rFonts w:ascii="Garamond" w:hAnsi="Garamond"/>
                <w:sz w:val="20"/>
                <w:szCs w:val="20"/>
              </w:rPr>
              <w:t xml:space="preserve"> год</w:t>
            </w:r>
          </w:p>
        </w:tc>
        <w:tc>
          <w:tcPr>
            <w:tcW w:w="1701" w:type="dxa"/>
          </w:tcPr>
          <w:p w:rsidR="006F2BF2" w:rsidRPr="00D64FC7" w:rsidRDefault="001F557E" w:rsidP="00E10BDD">
            <w:pPr>
              <w:spacing w:line="257" w:lineRule="auto"/>
              <w:jc w:val="center"/>
              <w:rPr>
                <w:rFonts w:ascii="Garamond" w:hAnsi="Garamond"/>
                <w:sz w:val="20"/>
                <w:szCs w:val="20"/>
              </w:rPr>
            </w:pPr>
            <w:r w:rsidRPr="00D64FC7">
              <w:rPr>
                <w:rFonts w:ascii="Garamond" w:hAnsi="Garamond"/>
                <w:sz w:val="20"/>
                <w:szCs w:val="20"/>
              </w:rPr>
              <w:t>2028</w:t>
            </w:r>
            <w:r w:rsidR="006F2BF2" w:rsidRPr="00D64FC7">
              <w:rPr>
                <w:rFonts w:ascii="Garamond" w:hAnsi="Garamond"/>
                <w:sz w:val="20"/>
                <w:szCs w:val="20"/>
              </w:rPr>
              <w:t xml:space="preserve"> год</w:t>
            </w:r>
          </w:p>
        </w:tc>
      </w:tr>
      <w:tr w:rsidR="003D60AF" w:rsidRPr="003D60AF" w:rsidTr="00CA4E6D">
        <w:trPr>
          <w:trHeight w:val="326"/>
        </w:trPr>
        <w:tc>
          <w:tcPr>
            <w:tcW w:w="9748" w:type="dxa"/>
            <w:gridSpan w:val="4"/>
          </w:tcPr>
          <w:p w:rsidR="006F2BF2" w:rsidRPr="00D64FC7" w:rsidRDefault="006F2BF2" w:rsidP="00E10BDD">
            <w:pPr>
              <w:spacing w:line="257" w:lineRule="auto"/>
              <w:jc w:val="center"/>
              <w:rPr>
                <w:rFonts w:ascii="Garamond" w:hAnsi="Garamond"/>
                <w:b/>
                <w:sz w:val="20"/>
                <w:szCs w:val="20"/>
              </w:rPr>
            </w:pPr>
            <w:r w:rsidRPr="00D64FC7">
              <w:rPr>
                <w:rFonts w:ascii="Garamond" w:hAnsi="Garamond"/>
                <w:b/>
                <w:sz w:val="20"/>
                <w:szCs w:val="20"/>
              </w:rPr>
              <w:t>Мероприятия, осуществляемые за счет средств местного бюджета</w:t>
            </w:r>
          </w:p>
        </w:tc>
      </w:tr>
      <w:tr w:rsidR="00CA4E6D" w:rsidRPr="003D60AF" w:rsidTr="00CA4E6D">
        <w:tc>
          <w:tcPr>
            <w:tcW w:w="4361" w:type="dxa"/>
          </w:tcPr>
          <w:p w:rsidR="00CA4E6D" w:rsidRPr="00CA4E6D" w:rsidRDefault="00CA4E6D" w:rsidP="00E10BDD">
            <w:pPr>
              <w:spacing w:line="257" w:lineRule="auto"/>
              <w:jc w:val="center"/>
              <w:rPr>
                <w:rFonts w:ascii="Garamond" w:hAnsi="Garamond" w:cs="Segoe UI"/>
                <w:sz w:val="20"/>
                <w:szCs w:val="20"/>
              </w:rPr>
            </w:pPr>
            <w:r w:rsidRPr="00CA4E6D">
              <w:rPr>
                <w:rFonts w:ascii="Garamond" w:hAnsi="Garamond" w:cs="Segoe UI"/>
                <w:sz w:val="20"/>
                <w:szCs w:val="2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1985" w:type="dxa"/>
          </w:tcPr>
          <w:p w:rsidR="00CA4E6D" w:rsidRPr="00CA4E6D" w:rsidRDefault="00CA4E6D" w:rsidP="00E10BDD">
            <w:pPr>
              <w:spacing w:line="257" w:lineRule="auto"/>
              <w:jc w:val="center"/>
              <w:rPr>
                <w:rFonts w:ascii="Garamond" w:hAnsi="Garamond"/>
                <w:sz w:val="20"/>
                <w:szCs w:val="20"/>
              </w:rPr>
            </w:pPr>
            <w:r w:rsidRPr="00CA4E6D">
              <w:rPr>
                <w:rFonts w:ascii="Garamond" w:hAnsi="Garamond"/>
                <w:sz w:val="20"/>
                <w:szCs w:val="20"/>
              </w:rPr>
              <w:t>0,00</w:t>
            </w:r>
          </w:p>
        </w:tc>
        <w:tc>
          <w:tcPr>
            <w:tcW w:w="1701" w:type="dxa"/>
          </w:tcPr>
          <w:p w:rsidR="00CA4E6D" w:rsidRPr="00CA4E6D" w:rsidRDefault="00CA4E6D" w:rsidP="00E10BDD">
            <w:pPr>
              <w:spacing w:line="257" w:lineRule="auto"/>
              <w:jc w:val="center"/>
              <w:rPr>
                <w:rFonts w:ascii="Garamond" w:hAnsi="Garamond"/>
                <w:sz w:val="20"/>
                <w:szCs w:val="20"/>
              </w:rPr>
            </w:pPr>
            <w:r w:rsidRPr="00CA4E6D">
              <w:rPr>
                <w:rFonts w:ascii="Garamond" w:hAnsi="Garamond"/>
                <w:sz w:val="20"/>
                <w:szCs w:val="20"/>
              </w:rPr>
              <w:t>66 567,25</w:t>
            </w:r>
          </w:p>
        </w:tc>
        <w:tc>
          <w:tcPr>
            <w:tcW w:w="1701" w:type="dxa"/>
          </w:tcPr>
          <w:p w:rsidR="00CA4E6D" w:rsidRPr="00CA4E6D" w:rsidRDefault="00CA4E6D" w:rsidP="00E10BDD">
            <w:pPr>
              <w:spacing w:line="257" w:lineRule="auto"/>
              <w:jc w:val="center"/>
              <w:rPr>
                <w:rFonts w:ascii="Garamond" w:hAnsi="Garamond"/>
                <w:sz w:val="20"/>
                <w:szCs w:val="20"/>
              </w:rPr>
            </w:pPr>
            <w:r w:rsidRPr="00CA4E6D">
              <w:rPr>
                <w:rFonts w:ascii="Garamond" w:hAnsi="Garamond"/>
                <w:sz w:val="20"/>
                <w:szCs w:val="20"/>
              </w:rPr>
              <w:t>0,00</w:t>
            </w:r>
          </w:p>
        </w:tc>
      </w:tr>
      <w:tr w:rsidR="00A43A9B" w:rsidRPr="003D60AF" w:rsidTr="00CA4E6D">
        <w:tc>
          <w:tcPr>
            <w:tcW w:w="4361" w:type="dxa"/>
          </w:tcPr>
          <w:p w:rsidR="00A43A9B" w:rsidRPr="00CA4E6D" w:rsidRDefault="00A43A9B" w:rsidP="00E10BDD">
            <w:pPr>
              <w:spacing w:line="257" w:lineRule="auto"/>
              <w:jc w:val="center"/>
              <w:rPr>
                <w:rFonts w:ascii="Garamond" w:hAnsi="Garamond" w:cs="Segoe UI"/>
                <w:sz w:val="20"/>
                <w:szCs w:val="20"/>
              </w:rPr>
            </w:pPr>
            <w:r w:rsidRPr="00A43A9B">
              <w:rPr>
                <w:rFonts w:ascii="Garamond" w:hAnsi="Garamond" w:cs="Segoe UI"/>
                <w:sz w:val="20"/>
                <w:szCs w:val="20"/>
              </w:rPr>
              <w:t>Оснащение объектов спортивной инфраструктуры спортивно-технологическим оборудованием</w:t>
            </w:r>
          </w:p>
        </w:tc>
        <w:tc>
          <w:tcPr>
            <w:tcW w:w="1985" w:type="dxa"/>
          </w:tcPr>
          <w:p w:rsidR="00A43A9B" w:rsidRPr="00CA4E6D" w:rsidRDefault="00A43A9B" w:rsidP="00E10BDD">
            <w:pPr>
              <w:spacing w:line="257" w:lineRule="auto"/>
              <w:jc w:val="center"/>
              <w:rPr>
                <w:rFonts w:ascii="Garamond" w:hAnsi="Garamond"/>
                <w:sz w:val="20"/>
                <w:szCs w:val="20"/>
              </w:rPr>
            </w:pPr>
            <w:r>
              <w:rPr>
                <w:rFonts w:ascii="Garamond" w:hAnsi="Garamond"/>
                <w:sz w:val="20"/>
                <w:szCs w:val="20"/>
              </w:rPr>
              <w:t>29 971,77</w:t>
            </w:r>
          </w:p>
        </w:tc>
        <w:tc>
          <w:tcPr>
            <w:tcW w:w="1701" w:type="dxa"/>
          </w:tcPr>
          <w:p w:rsidR="00A43A9B" w:rsidRPr="00CA4E6D" w:rsidRDefault="00A43A9B" w:rsidP="00E10BDD">
            <w:pPr>
              <w:spacing w:line="257" w:lineRule="auto"/>
              <w:jc w:val="center"/>
              <w:rPr>
                <w:rFonts w:ascii="Garamond" w:hAnsi="Garamond"/>
                <w:sz w:val="20"/>
                <w:szCs w:val="20"/>
              </w:rPr>
            </w:pPr>
            <w:r>
              <w:rPr>
                <w:rFonts w:ascii="Garamond" w:hAnsi="Garamond"/>
                <w:sz w:val="20"/>
                <w:szCs w:val="20"/>
              </w:rPr>
              <w:t>0,00</w:t>
            </w:r>
          </w:p>
        </w:tc>
        <w:tc>
          <w:tcPr>
            <w:tcW w:w="1701" w:type="dxa"/>
          </w:tcPr>
          <w:p w:rsidR="00A43A9B" w:rsidRPr="00CA4E6D" w:rsidRDefault="00A43A9B" w:rsidP="00E10BDD">
            <w:pPr>
              <w:spacing w:line="257" w:lineRule="auto"/>
              <w:jc w:val="center"/>
              <w:rPr>
                <w:rFonts w:ascii="Garamond" w:hAnsi="Garamond"/>
                <w:sz w:val="20"/>
                <w:szCs w:val="20"/>
              </w:rPr>
            </w:pPr>
            <w:r>
              <w:rPr>
                <w:rFonts w:ascii="Garamond" w:hAnsi="Garamond"/>
                <w:sz w:val="20"/>
                <w:szCs w:val="20"/>
              </w:rPr>
              <w:t>31 686,77</w:t>
            </w:r>
          </w:p>
        </w:tc>
      </w:tr>
      <w:tr w:rsidR="00A43A9B" w:rsidRPr="003D60AF" w:rsidTr="00CA4E6D">
        <w:tc>
          <w:tcPr>
            <w:tcW w:w="4361" w:type="dxa"/>
          </w:tcPr>
          <w:p w:rsidR="00A43A9B" w:rsidRPr="00CA4E6D" w:rsidRDefault="00A43A9B" w:rsidP="00E10BDD">
            <w:pPr>
              <w:spacing w:line="257" w:lineRule="auto"/>
              <w:jc w:val="center"/>
              <w:rPr>
                <w:rFonts w:ascii="Garamond" w:hAnsi="Garamond" w:cs="Segoe UI"/>
                <w:sz w:val="20"/>
                <w:szCs w:val="20"/>
              </w:rPr>
            </w:pPr>
            <w:r w:rsidRPr="00A43A9B">
              <w:rPr>
                <w:rFonts w:ascii="Garamond" w:hAnsi="Garamond" w:cs="Segoe UI"/>
                <w:sz w:val="20"/>
                <w:szCs w:val="20"/>
              </w:rPr>
              <w:t>Закупка и монтаж оборудов</w:t>
            </w:r>
            <w:r>
              <w:rPr>
                <w:rFonts w:ascii="Garamond" w:hAnsi="Garamond" w:cs="Segoe UI"/>
                <w:sz w:val="20"/>
                <w:szCs w:val="20"/>
              </w:rPr>
              <w:t>а</w:t>
            </w:r>
            <w:r w:rsidRPr="00A43A9B">
              <w:rPr>
                <w:rFonts w:ascii="Garamond" w:hAnsi="Garamond" w:cs="Segoe UI"/>
                <w:sz w:val="20"/>
                <w:szCs w:val="20"/>
              </w:rPr>
              <w:t>ния для создания "умных" спортивных площадок</w:t>
            </w:r>
          </w:p>
        </w:tc>
        <w:tc>
          <w:tcPr>
            <w:tcW w:w="1985" w:type="dxa"/>
          </w:tcPr>
          <w:p w:rsidR="00A43A9B" w:rsidRPr="00CA4E6D" w:rsidRDefault="00A43A9B" w:rsidP="00E10BDD">
            <w:pPr>
              <w:spacing w:line="257" w:lineRule="auto"/>
              <w:jc w:val="center"/>
              <w:rPr>
                <w:rFonts w:ascii="Garamond" w:hAnsi="Garamond"/>
                <w:sz w:val="20"/>
                <w:szCs w:val="20"/>
              </w:rPr>
            </w:pPr>
            <w:r>
              <w:rPr>
                <w:rFonts w:ascii="Garamond" w:hAnsi="Garamond"/>
                <w:sz w:val="20"/>
                <w:szCs w:val="20"/>
              </w:rPr>
              <w:t>0,00</w:t>
            </w:r>
          </w:p>
        </w:tc>
        <w:tc>
          <w:tcPr>
            <w:tcW w:w="1701" w:type="dxa"/>
          </w:tcPr>
          <w:p w:rsidR="00A43A9B" w:rsidRPr="00CA4E6D" w:rsidRDefault="00A43A9B" w:rsidP="00E10BDD">
            <w:pPr>
              <w:spacing w:line="257" w:lineRule="auto"/>
              <w:jc w:val="center"/>
              <w:rPr>
                <w:rFonts w:ascii="Garamond" w:hAnsi="Garamond"/>
                <w:sz w:val="20"/>
                <w:szCs w:val="20"/>
              </w:rPr>
            </w:pPr>
            <w:r>
              <w:rPr>
                <w:rFonts w:ascii="Garamond" w:hAnsi="Garamond"/>
                <w:sz w:val="20"/>
                <w:szCs w:val="20"/>
              </w:rPr>
              <w:t>222 222,22</w:t>
            </w:r>
          </w:p>
        </w:tc>
        <w:tc>
          <w:tcPr>
            <w:tcW w:w="1701" w:type="dxa"/>
          </w:tcPr>
          <w:p w:rsidR="00A43A9B" w:rsidRPr="00CA4E6D" w:rsidRDefault="00A43A9B" w:rsidP="00E10BDD">
            <w:pPr>
              <w:spacing w:line="257" w:lineRule="auto"/>
              <w:jc w:val="center"/>
              <w:rPr>
                <w:rFonts w:ascii="Garamond" w:hAnsi="Garamond"/>
                <w:sz w:val="20"/>
                <w:szCs w:val="20"/>
              </w:rPr>
            </w:pPr>
            <w:r>
              <w:rPr>
                <w:rFonts w:ascii="Garamond" w:hAnsi="Garamond"/>
                <w:sz w:val="20"/>
                <w:szCs w:val="20"/>
              </w:rPr>
              <w:t>0,00</w:t>
            </w:r>
          </w:p>
        </w:tc>
      </w:tr>
      <w:tr w:rsidR="003D60AF" w:rsidRPr="003D60AF" w:rsidTr="00CA4E6D">
        <w:tc>
          <w:tcPr>
            <w:tcW w:w="4361" w:type="dxa"/>
          </w:tcPr>
          <w:p w:rsidR="006F2BF2" w:rsidRPr="00801A8E" w:rsidRDefault="006F2BF2" w:rsidP="00E10BDD">
            <w:pPr>
              <w:spacing w:line="257" w:lineRule="auto"/>
              <w:jc w:val="center"/>
              <w:rPr>
                <w:rFonts w:ascii="Garamond" w:hAnsi="Garamond"/>
                <w:sz w:val="20"/>
                <w:szCs w:val="20"/>
              </w:rPr>
            </w:pPr>
            <w:r w:rsidRPr="00801A8E">
              <w:rPr>
                <w:rFonts w:ascii="Garamond" w:hAnsi="Garamond" w:cs="Segoe UI"/>
                <w:sz w:val="20"/>
                <w:szCs w:val="20"/>
              </w:rPr>
              <w:t>Обеспечение деятельности главы местной администрации (исполнительно-распорядительного органа муниципального образования)</w:t>
            </w:r>
          </w:p>
        </w:tc>
        <w:tc>
          <w:tcPr>
            <w:tcW w:w="1985" w:type="dxa"/>
          </w:tcPr>
          <w:p w:rsidR="006F2BF2" w:rsidRPr="00801A8E" w:rsidRDefault="00801A8E" w:rsidP="00E10BDD">
            <w:pPr>
              <w:spacing w:line="257" w:lineRule="auto"/>
              <w:jc w:val="center"/>
              <w:rPr>
                <w:rFonts w:ascii="Garamond" w:hAnsi="Garamond"/>
                <w:sz w:val="20"/>
                <w:szCs w:val="20"/>
              </w:rPr>
            </w:pPr>
            <w:r w:rsidRPr="00801A8E">
              <w:rPr>
                <w:rFonts w:ascii="Garamond" w:hAnsi="Garamond"/>
                <w:sz w:val="20"/>
                <w:szCs w:val="20"/>
              </w:rPr>
              <w:t>2 406 774</w:t>
            </w:r>
            <w:r w:rsidR="006F2BF2" w:rsidRPr="00801A8E">
              <w:rPr>
                <w:rFonts w:ascii="Garamond" w:hAnsi="Garamond"/>
                <w:sz w:val="20"/>
                <w:szCs w:val="20"/>
              </w:rPr>
              <w:t>,00</w:t>
            </w:r>
          </w:p>
        </w:tc>
        <w:tc>
          <w:tcPr>
            <w:tcW w:w="1701" w:type="dxa"/>
          </w:tcPr>
          <w:p w:rsidR="006F2BF2" w:rsidRPr="00801A8E" w:rsidRDefault="00801A8E" w:rsidP="00E10BDD">
            <w:pPr>
              <w:spacing w:line="257" w:lineRule="auto"/>
              <w:jc w:val="center"/>
              <w:rPr>
                <w:rFonts w:ascii="Garamond" w:hAnsi="Garamond"/>
                <w:sz w:val="20"/>
                <w:szCs w:val="20"/>
              </w:rPr>
            </w:pPr>
            <w:r w:rsidRPr="00801A8E">
              <w:rPr>
                <w:rFonts w:ascii="Garamond" w:hAnsi="Garamond"/>
                <w:sz w:val="20"/>
                <w:szCs w:val="20"/>
              </w:rPr>
              <w:t>2 406 774</w:t>
            </w:r>
            <w:r w:rsidR="006F2BF2" w:rsidRPr="00801A8E">
              <w:rPr>
                <w:rFonts w:ascii="Garamond" w:hAnsi="Garamond"/>
                <w:sz w:val="20"/>
                <w:szCs w:val="20"/>
              </w:rPr>
              <w:t>,00</w:t>
            </w:r>
          </w:p>
        </w:tc>
        <w:tc>
          <w:tcPr>
            <w:tcW w:w="1701" w:type="dxa"/>
          </w:tcPr>
          <w:p w:rsidR="006F2BF2" w:rsidRPr="00801A8E" w:rsidRDefault="00801A8E" w:rsidP="00E10BDD">
            <w:pPr>
              <w:spacing w:line="257" w:lineRule="auto"/>
              <w:jc w:val="center"/>
              <w:rPr>
                <w:rFonts w:ascii="Garamond" w:hAnsi="Garamond"/>
                <w:sz w:val="20"/>
                <w:szCs w:val="20"/>
              </w:rPr>
            </w:pPr>
            <w:r w:rsidRPr="00801A8E">
              <w:rPr>
                <w:rFonts w:ascii="Garamond" w:hAnsi="Garamond"/>
                <w:sz w:val="20"/>
                <w:szCs w:val="20"/>
              </w:rPr>
              <w:t>2 406 774</w:t>
            </w:r>
            <w:r w:rsidR="006F2BF2" w:rsidRPr="00801A8E">
              <w:rPr>
                <w:rFonts w:ascii="Garamond" w:hAnsi="Garamond"/>
                <w:sz w:val="20"/>
                <w:szCs w:val="20"/>
              </w:rPr>
              <w:t>,00</w:t>
            </w:r>
          </w:p>
        </w:tc>
      </w:tr>
      <w:tr w:rsidR="003D60AF" w:rsidRPr="003D60AF" w:rsidTr="00CA4E6D">
        <w:tc>
          <w:tcPr>
            <w:tcW w:w="4361" w:type="dxa"/>
          </w:tcPr>
          <w:p w:rsidR="006F2BF2" w:rsidRPr="00801A8E" w:rsidRDefault="006F2BF2" w:rsidP="00E10BDD">
            <w:pPr>
              <w:spacing w:line="257" w:lineRule="auto"/>
              <w:jc w:val="center"/>
              <w:rPr>
                <w:rFonts w:ascii="Garamond" w:hAnsi="Garamond"/>
                <w:sz w:val="20"/>
                <w:szCs w:val="20"/>
              </w:rPr>
            </w:pPr>
            <w:r w:rsidRPr="00801A8E">
              <w:rPr>
                <w:rFonts w:ascii="Garamond" w:hAnsi="Garamond" w:cs="Segoe UI"/>
                <w:sz w:val="20"/>
                <w:szCs w:val="20"/>
              </w:rPr>
              <w:t>Руководство и управление в сфере установленных функций органов местного самоуправления</w:t>
            </w:r>
          </w:p>
        </w:tc>
        <w:tc>
          <w:tcPr>
            <w:tcW w:w="1985" w:type="dxa"/>
          </w:tcPr>
          <w:p w:rsidR="006F2BF2" w:rsidRPr="00801A8E" w:rsidRDefault="00801A8E" w:rsidP="00E10BDD">
            <w:pPr>
              <w:spacing w:line="257" w:lineRule="auto"/>
              <w:jc w:val="center"/>
              <w:rPr>
                <w:rFonts w:ascii="Garamond" w:hAnsi="Garamond"/>
                <w:sz w:val="20"/>
                <w:szCs w:val="20"/>
              </w:rPr>
            </w:pPr>
            <w:r w:rsidRPr="00801A8E">
              <w:rPr>
                <w:rFonts w:ascii="Garamond" w:hAnsi="Garamond"/>
                <w:sz w:val="20"/>
                <w:szCs w:val="20"/>
              </w:rPr>
              <w:t>26 793 166</w:t>
            </w:r>
            <w:r w:rsidR="006F2BF2" w:rsidRPr="00801A8E">
              <w:rPr>
                <w:rFonts w:ascii="Garamond" w:hAnsi="Garamond"/>
                <w:sz w:val="20"/>
                <w:szCs w:val="20"/>
              </w:rPr>
              <w:t>,00</w:t>
            </w:r>
          </w:p>
        </w:tc>
        <w:tc>
          <w:tcPr>
            <w:tcW w:w="1701" w:type="dxa"/>
          </w:tcPr>
          <w:p w:rsidR="006F2BF2" w:rsidRPr="00801A8E" w:rsidRDefault="00801A8E" w:rsidP="00E10BDD">
            <w:pPr>
              <w:spacing w:line="257" w:lineRule="auto"/>
              <w:jc w:val="center"/>
              <w:rPr>
                <w:rFonts w:ascii="Garamond" w:hAnsi="Garamond"/>
                <w:sz w:val="20"/>
                <w:szCs w:val="20"/>
              </w:rPr>
            </w:pPr>
            <w:r w:rsidRPr="00801A8E">
              <w:rPr>
                <w:rFonts w:ascii="Garamond" w:hAnsi="Garamond"/>
                <w:sz w:val="20"/>
                <w:szCs w:val="20"/>
              </w:rPr>
              <w:t>26 793 166</w:t>
            </w:r>
            <w:r w:rsidR="006F2BF2" w:rsidRPr="00801A8E">
              <w:rPr>
                <w:rFonts w:ascii="Garamond" w:hAnsi="Garamond"/>
                <w:sz w:val="20"/>
                <w:szCs w:val="20"/>
              </w:rPr>
              <w:t>,00</w:t>
            </w:r>
          </w:p>
        </w:tc>
        <w:tc>
          <w:tcPr>
            <w:tcW w:w="1701" w:type="dxa"/>
          </w:tcPr>
          <w:p w:rsidR="006F2BF2" w:rsidRPr="00801A8E" w:rsidRDefault="00801A8E" w:rsidP="00E10BDD">
            <w:pPr>
              <w:spacing w:line="257" w:lineRule="auto"/>
              <w:jc w:val="center"/>
              <w:rPr>
                <w:rFonts w:ascii="Garamond" w:hAnsi="Garamond"/>
                <w:sz w:val="20"/>
                <w:szCs w:val="20"/>
              </w:rPr>
            </w:pPr>
            <w:r w:rsidRPr="00801A8E">
              <w:rPr>
                <w:rFonts w:ascii="Garamond" w:hAnsi="Garamond"/>
                <w:sz w:val="20"/>
                <w:szCs w:val="20"/>
              </w:rPr>
              <w:t>26 793 166</w:t>
            </w:r>
            <w:r w:rsidR="006F2BF2" w:rsidRPr="00801A8E">
              <w:rPr>
                <w:rFonts w:ascii="Garamond" w:hAnsi="Garamond"/>
                <w:sz w:val="20"/>
                <w:szCs w:val="20"/>
              </w:rPr>
              <w:t>,00</w:t>
            </w:r>
          </w:p>
        </w:tc>
      </w:tr>
      <w:tr w:rsidR="003D60AF" w:rsidRPr="003D60AF" w:rsidTr="00CA4E6D">
        <w:tc>
          <w:tcPr>
            <w:tcW w:w="4361" w:type="dxa"/>
          </w:tcPr>
          <w:p w:rsidR="006F2BF2" w:rsidRPr="00801A8E" w:rsidRDefault="006F2BF2" w:rsidP="00E10BDD">
            <w:pPr>
              <w:spacing w:line="257" w:lineRule="auto"/>
              <w:jc w:val="center"/>
              <w:rPr>
                <w:rFonts w:ascii="Garamond" w:hAnsi="Garamond"/>
                <w:sz w:val="20"/>
                <w:szCs w:val="20"/>
              </w:rPr>
            </w:pPr>
            <w:r w:rsidRPr="00801A8E">
              <w:rPr>
                <w:rFonts w:ascii="Garamond" w:hAnsi="Garamond" w:cs="Segoe UI"/>
                <w:sz w:val="20"/>
                <w:szCs w:val="20"/>
              </w:rPr>
              <w:t>Информационное освещение деятельности органов местного самоуправления</w:t>
            </w:r>
          </w:p>
        </w:tc>
        <w:tc>
          <w:tcPr>
            <w:tcW w:w="1985" w:type="dxa"/>
          </w:tcPr>
          <w:p w:rsidR="006F2BF2" w:rsidRPr="00801A8E" w:rsidRDefault="006F2BF2" w:rsidP="00E10BDD">
            <w:pPr>
              <w:spacing w:line="257" w:lineRule="auto"/>
              <w:jc w:val="center"/>
              <w:rPr>
                <w:rFonts w:ascii="Garamond" w:hAnsi="Garamond"/>
                <w:sz w:val="20"/>
                <w:szCs w:val="20"/>
              </w:rPr>
            </w:pPr>
            <w:r w:rsidRPr="00801A8E">
              <w:rPr>
                <w:rFonts w:ascii="Garamond" w:hAnsi="Garamond"/>
                <w:sz w:val="20"/>
                <w:szCs w:val="20"/>
              </w:rPr>
              <w:t>350 000,00</w:t>
            </w:r>
          </w:p>
        </w:tc>
        <w:tc>
          <w:tcPr>
            <w:tcW w:w="1701" w:type="dxa"/>
          </w:tcPr>
          <w:p w:rsidR="006F2BF2" w:rsidRPr="00801A8E" w:rsidRDefault="006F2BF2" w:rsidP="00E10BDD">
            <w:pPr>
              <w:spacing w:line="257" w:lineRule="auto"/>
              <w:jc w:val="center"/>
              <w:rPr>
                <w:rFonts w:ascii="Garamond" w:hAnsi="Garamond"/>
                <w:sz w:val="20"/>
                <w:szCs w:val="20"/>
              </w:rPr>
            </w:pPr>
            <w:r w:rsidRPr="00801A8E">
              <w:rPr>
                <w:rFonts w:ascii="Garamond" w:hAnsi="Garamond"/>
                <w:sz w:val="20"/>
                <w:szCs w:val="20"/>
              </w:rPr>
              <w:t>350 000,00</w:t>
            </w:r>
          </w:p>
        </w:tc>
        <w:tc>
          <w:tcPr>
            <w:tcW w:w="1701" w:type="dxa"/>
          </w:tcPr>
          <w:p w:rsidR="006F2BF2" w:rsidRPr="00801A8E" w:rsidRDefault="006F2BF2" w:rsidP="00E10BDD">
            <w:pPr>
              <w:spacing w:line="257" w:lineRule="auto"/>
              <w:jc w:val="center"/>
              <w:rPr>
                <w:rFonts w:ascii="Garamond" w:hAnsi="Garamond"/>
                <w:sz w:val="20"/>
                <w:szCs w:val="20"/>
              </w:rPr>
            </w:pPr>
            <w:r w:rsidRPr="00801A8E">
              <w:rPr>
                <w:rFonts w:ascii="Garamond" w:hAnsi="Garamond"/>
                <w:sz w:val="20"/>
                <w:szCs w:val="20"/>
              </w:rPr>
              <w:t>350 000,00</w:t>
            </w:r>
          </w:p>
        </w:tc>
      </w:tr>
      <w:tr w:rsidR="003D60AF" w:rsidRPr="003D60AF" w:rsidTr="00CA4E6D">
        <w:tc>
          <w:tcPr>
            <w:tcW w:w="4361" w:type="dxa"/>
          </w:tcPr>
          <w:p w:rsidR="006F2BF2" w:rsidRPr="00801A8E" w:rsidRDefault="006F2BF2" w:rsidP="00E10BDD">
            <w:pPr>
              <w:spacing w:line="257" w:lineRule="auto"/>
              <w:jc w:val="center"/>
              <w:rPr>
                <w:rFonts w:ascii="Garamond" w:hAnsi="Garamond"/>
                <w:sz w:val="20"/>
                <w:szCs w:val="20"/>
              </w:rPr>
            </w:pPr>
            <w:r w:rsidRPr="00801A8E">
              <w:rPr>
                <w:rFonts w:ascii="Garamond" w:hAnsi="Garamond" w:cs="Segoe UI"/>
                <w:sz w:val="20"/>
                <w:szCs w:val="20"/>
              </w:rPr>
              <w:t>Членские взносы некоммерческим организациям</w:t>
            </w:r>
          </w:p>
        </w:tc>
        <w:tc>
          <w:tcPr>
            <w:tcW w:w="1985" w:type="dxa"/>
          </w:tcPr>
          <w:p w:rsidR="006F2BF2" w:rsidRPr="00801A8E" w:rsidRDefault="006F2BF2" w:rsidP="00E10BDD">
            <w:pPr>
              <w:spacing w:line="257" w:lineRule="auto"/>
              <w:jc w:val="center"/>
              <w:rPr>
                <w:rFonts w:ascii="Garamond" w:hAnsi="Garamond"/>
                <w:sz w:val="20"/>
                <w:szCs w:val="20"/>
              </w:rPr>
            </w:pPr>
            <w:r w:rsidRPr="00801A8E">
              <w:rPr>
                <w:rFonts w:ascii="Garamond" w:hAnsi="Garamond"/>
                <w:sz w:val="20"/>
                <w:szCs w:val="20"/>
              </w:rPr>
              <w:t>78 000,00</w:t>
            </w:r>
          </w:p>
        </w:tc>
        <w:tc>
          <w:tcPr>
            <w:tcW w:w="1701" w:type="dxa"/>
          </w:tcPr>
          <w:p w:rsidR="006F2BF2" w:rsidRPr="00801A8E" w:rsidRDefault="006F2BF2" w:rsidP="00E10BDD">
            <w:pPr>
              <w:spacing w:line="257" w:lineRule="auto"/>
              <w:jc w:val="center"/>
              <w:rPr>
                <w:rFonts w:ascii="Garamond" w:hAnsi="Garamond"/>
                <w:sz w:val="20"/>
                <w:szCs w:val="20"/>
              </w:rPr>
            </w:pPr>
            <w:r w:rsidRPr="00801A8E">
              <w:rPr>
                <w:rFonts w:ascii="Garamond" w:hAnsi="Garamond"/>
                <w:sz w:val="20"/>
                <w:szCs w:val="20"/>
              </w:rPr>
              <w:t>78 000,00</w:t>
            </w:r>
          </w:p>
        </w:tc>
        <w:tc>
          <w:tcPr>
            <w:tcW w:w="1701" w:type="dxa"/>
          </w:tcPr>
          <w:p w:rsidR="006F2BF2" w:rsidRPr="00801A8E" w:rsidRDefault="006F2BF2" w:rsidP="00E10BDD">
            <w:pPr>
              <w:spacing w:line="257" w:lineRule="auto"/>
              <w:jc w:val="center"/>
              <w:rPr>
                <w:rFonts w:ascii="Garamond" w:hAnsi="Garamond"/>
                <w:sz w:val="20"/>
                <w:szCs w:val="20"/>
              </w:rPr>
            </w:pPr>
            <w:r w:rsidRPr="00801A8E">
              <w:rPr>
                <w:rFonts w:ascii="Garamond" w:hAnsi="Garamond"/>
                <w:sz w:val="20"/>
                <w:szCs w:val="20"/>
              </w:rPr>
              <w:t>78 000,00</w:t>
            </w:r>
          </w:p>
        </w:tc>
      </w:tr>
      <w:tr w:rsidR="003D60AF" w:rsidRPr="003D60AF" w:rsidTr="00CA4E6D">
        <w:tc>
          <w:tcPr>
            <w:tcW w:w="4361" w:type="dxa"/>
          </w:tcPr>
          <w:p w:rsidR="006F2BF2" w:rsidRPr="00B77303" w:rsidRDefault="006F2BF2" w:rsidP="00E10BDD">
            <w:pPr>
              <w:spacing w:line="257" w:lineRule="auto"/>
              <w:jc w:val="center"/>
              <w:rPr>
                <w:rFonts w:ascii="Garamond" w:hAnsi="Garamond"/>
                <w:sz w:val="20"/>
                <w:szCs w:val="20"/>
              </w:rPr>
            </w:pPr>
            <w:r w:rsidRPr="00B77303">
              <w:rPr>
                <w:rFonts w:ascii="Garamond" w:hAnsi="Garamond"/>
                <w:sz w:val="20"/>
                <w:szCs w:val="20"/>
              </w:rPr>
              <w:t xml:space="preserve">Единые дежурно-диспетчерские службы </w:t>
            </w:r>
          </w:p>
        </w:tc>
        <w:tc>
          <w:tcPr>
            <w:tcW w:w="1985" w:type="dxa"/>
          </w:tcPr>
          <w:p w:rsidR="006F2BF2" w:rsidRPr="00B77303" w:rsidRDefault="00B77303" w:rsidP="00E10BDD">
            <w:pPr>
              <w:spacing w:line="257" w:lineRule="auto"/>
              <w:jc w:val="center"/>
              <w:rPr>
                <w:rFonts w:ascii="Garamond" w:hAnsi="Garamond"/>
                <w:sz w:val="20"/>
                <w:szCs w:val="20"/>
              </w:rPr>
            </w:pPr>
            <w:r w:rsidRPr="00B77303">
              <w:rPr>
                <w:rFonts w:ascii="Garamond" w:hAnsi="Garamond"/>
                <w:sz w:val="20"/>
                <w:szCs w:val="20"/>
              </w:rPr>
              <w:t>7 249 031</w:t>
            </w:r>
            <w:r w:rsidR="006F2BF2" w:rsidRPr="00B77303">
              <w:rPr>
                <w:rFonts w:ascii="Garamond" w:hAnsi="Garamond"/>
                <w:sz w:val="20"/>
                <w:szCs w:val="20"/>
              </w:rPr>
              <w:t>,00</w:t>
            </w:r>
          </w:p>
        </w:tc>
        <w:tc>
          <w:tcPr>
            <w:tcW w:w="1701" w:type="dxa"/>
          </w:tcPr>
          <w:p w:rsidR="006F2BF2" w:rsidRPr="00B77303" w:rsidRDefault="00B77303" w:rsidP="00E10BDD">
            <w:pPr>
              <w:spacing w:line="257" w:lineRule="auto"/>
              <w:jc w:val="center"/>
              <w:rPr>
                <w:rFonts w:ascii="Garamond" w:hAnsi="Garamond"/>
                <w:sz w:val="20"/>
                <w:szCs w:val="20"/>
              </w:rPr>
            </w:pPr>
            <w:r w:rsidRPr="00B77303">
              <w:rPr>
                <w:rFonts w:ascii="Garamond" w:hAnsi="Garamond"/>
                <w:sz w:val="20"/>
                <w:szCs w:val="20"/>
              </w:rPr>
              <w:t>7 249 031</w:t>
            </w:r>
            <w:r w:rsidR="006F2BF2" w:rsidRPr="00B77303">
              <w:rPr>
                <w:rFonts w:ascii="Garamond" w:hAnsi="Garamond"/>
                <w:sz w:val="20"/>
                <w:szCs w:val="20"/>
              </w:rPr>
              <w:t>,00</w:t>
            </w:r>
          </w:p>
        </w:tc>
        <w:tc>
          <w:tcPr>
            <w:tcW w:w="1701" w:type="dxa"/>
          </w:tcPr>
          <w:p w:rsidR="006F2BF2" w:rsidRPr="00B77303" w:rsidRDefault="00B77303" w:rsidP="00E10BDD">
            <w:pPr>
              <w:spacing w:line="257" w:lineRule="auto"/>
              <w:jc w:val="center"/>
              <w:rPr>
                <w:rFonts w:ascii="Garamond" w:hAnsi="Garamond"/>
                <w:sz w:val="20"/>
                <w:szCs w:val="20"/>
              </w:rPr>
            </w:pPr>
            <w:r w:rsidRPr="00B77303">
              <w:rPr>
                <w:rFonts w:ascii="Garamond" w:hAnsi="Garamond"/>
                <w:sz w:val="20"/>
                <w:szCs w:val="20"/>
              </w:rPr>
              <w:t>7 249 031</w:t>
            </w:r>
            <w:r w:rsidR="006F2BF2" w:rsidRPr="00B77303">
              <w:rPr>
                <w:rFonts w:ascii="Garamond" w:hAnsi="Garamond"/>
                <w:sz w:val="20"/>
                <w:szCs w:val="20"/>
              </w:rPr>
              <w:t>,00</w:t>
            </w:r>
          </w:p>
        </w:tc>
      </w:tr>
      <w:tr w:rsidR="003D60AF" w:rsidRPr="003D60AF" w:rsidTr="00CA4E6D">
        <w:tc>
          <w:tcPr>
            <w:tcW w:w="4361" w:type="dxa"/>
          </w:tcPr>
          <w:p w:rsidR="006F2BF2" w:rsidRPr="00B77303" w:rsidRDefault="006F2BF2" w:rsidP="00E10BDD">
            <w:pPr>
              <w:spacing w:line="257" w:lineRule="auto"/>
              <w:jc w:val="center"/>
              <w:rPr>
                <w:rFonts w:ascii="Garamond" w:hAnsi="Garamond"/>
                <w:sz w:val="20"/>
                <w:szCs w:val="20"/>
              </w:rPr>
            </w:pPr>
            <w:r w:rsidRPr="00B77303">
              <w:rPr>
                <w:rFonts w:ascii="Garamond" w:hAnsi="Garamond"/>
                <w:sz w:val="20"/>
                <w:szCs w:val="20"/>
              </w:rPr>
              <w:t>Оповещение населения об опасностях, возникающих при ведении военных действий и возникновении чрезвычайных ситуаций</w:t>
            </w:r>
          </w:p>
        </w:tc>
        <w:tc>
          <w:tcPr>
            <w:tcW w:w="1985" w:type="dxa"/>
          </w:tcPr>
          <w:p w:rsidR="006F2BF2" w:rsidRPr="00B77303" w:rsidRDefault="006F2BF2" w:rsidP="00E10BDD">
            <w:pPr>
              <w:spacing w:line="257" w:lineRule="auto"/>
              <w:jc w:val="center"/>
              <w:rPr>
                <w:rFonts w:ascii="Garamond" w:hAnsi="Garamond"/>
                <w:sz w:val="20"/>
                <w:szCs w:val="20"/>
              </w:rPr>
            </w:pPr>
            <w:r w:rsidRPr="00B77303">
              <w:rPr>
                <w:rFonts w:ascii="Garamond" w:hAnsi="Garamond"/>
                <w:sz w:val="20"/>
                <w:szCs w:val="20"/>
              </w:rPr>
              <w:t>150 000,00</w:t>
            </w:r>
          </w:p>
        </w:tc>
        <w:tc>
          <w:tcPr>
            <w:tcW w:w="1701" w:type="dxa"/>
          </w:tcPr>
          <w:p w:rsidR="006F2BF2" w:rsidRPr="00B77303" w:rsidRDefault="006F2BF2" w:rsidP="00E10BDD">
            <w:pPr>
              <w:spacing w:line="257" w:lineRule="auto"/>
              <w:jc w:val="center"/>
              <w:rPr>
                <w:rFonts w:ascii="Garamond" w:hAnsi="Garamond"/>
                <w:sz w:val="20"/>
                <w:szCs w:val="20"/>
              </w:rPr>
            </w:pPr>
            <w:r w:rsidRPr="00B77303">
              <w:rPr>
                <w:rFonts w:ascii="Garamond" w:hAnsi="Garamond"/>
                <w:sz w:val="20"/>
                <w:szCs w:val="20"/>
              </w:rPr>
              <w:t>150 000,00</w:t>
            </w:r>
          </w:p>
        </w:tc>
        <w:tc>
          <w:tcPr>
            <w:tcW w:w="1701" w:type="dxa"/>
          </w:tcPr>
          <w:p w:rsidR="006F2BF2" w:rsidRPr="00B77303" w:rsidRDefault="006F2BF2" w:rsidP="00E10BDD">
            <w:pPr>
              <w:spacing w:line="257" w:lineRule="auto"/>
              <w:jc w:val="center"/>
              <w:rPr>
                <w:rFonts w:ascii="Garamond" w:hAnsi="Garamond"/>
                <w:sz w:val="20"/>
                <w:szCs w:val="20"/>
              </w:rPr>
            </w:pPr>
            <w:r w:rsidRPr="00B77303">
              <w:rPr>
                <w:rFonts w:ascii="Garamond" w:hAnsi="Garamond"/>
                <w:sz w:val="20"/>
                <w:szCs w:val="20"/>
              </w:rPr>
              <w:t>150 000,00</w:t>
            </w:r>
          </w:p>
        </w:tc>
      </w:tr>
      <w:tr w:rsidR="00B77303" w:rsidRPr="003D60AF" w:rsidTr="00CA4E6D">
        <w:tc>
          <w:tcPr>
            <w:tcW w:w="4361" w:type="dxa"/>
          </w:tcPr>
          <w:p w:rsidR="00B77303" w:rsidRPr="00B77303" w:rsidRDefault="00B77303" w:rsidP="00E10BDD">
            <w:pPr>
              <w:spacing w:line="257" w:lineRule="auto"/>
              <w:jc w:val="center"/>
              <w:rPr>
                <w:rFonts w:ascii="Garamond" w:hAnsi="Garamond"/>
                <w:sz w:val="20"/>
                <w:szCs w:val="20"/>
              </w:rPr>
            </w:pPr>
            <w:r w:rsidRPr="00B77303">
              <w:rPr>
                <w:rFonts w:ascii="Garamond" w:hAnsi="Garamond"/>
                <w:sz w:val="20"/>
                <w:szCs w:val="20"/>
              </w:rPr>
              <w:lastRenderedPageBreak/>
              <w:t>Создание и содержание запасов (резерва) материальных ресурсов муниципального образования в целях гражданской обороны и ликвидации чрезвычайных ситуаций</w:t>
            </w:r>
          </w:p>
        </w:tc>
        <w:tc>
          <w:tcPr>
            <w:tcW w:w="1985" w:type="dxa"/>
          </w:tcPr>
          <w:p w:rsidR="00B77303" w:rsidRPr="00B77303" w:rsidRDefault="00B77303" w:rsidP="00E10BDD">
            <w:pPr>
              <w:spacing w:line="257" w:lineRule="auto"/>
              <w:jc w:val="center"/>
              <w:rPr>
                <w:rFonts w:ascii="Garamond" w:hAnsi="Garamond"/>
                <w:sz w:val="20"/>
                <w:szCs w:val="20"/>
              </w:rPr>
            </w:pPr>
            <w:r>
              <w:rPr>
                <w:rFonts w:ascii="Garamond" w:hAnsi="Garamond"/>
                <w:sz w:val="20"/>
                <w:szCs w:val="20"/>
              </w:rPr>
              <w:t>575 418,34</w:t>
            </w:r>
          </w:p>
        </w:tc>
        <w:tc>
          <w:tcPr>
            <w:tcW w:w="1701" w:type="dxa"/>
          </w:tcPr>
          <w:p w:rsidR="00B77303" w:rsidRPr="00B77303" w:rsidRDefault="00B77303" w:rsidP="00E10BDD">
            <w:pPr>
              <w:spacing w:line="257" w:lineRule="auto"/>
              <w:jc w:val="center"/>
              <w:rPr>
                <w:rFonts w:ascii="Garamond" w:hAnsi="Garamond"/>
                <w:sz w:val="20"/>
                <w:szCs w:val="20"/>
              </w:rPr>
            </w:pPr>
            <w:r>
              <w:rPr>
                <w:rFonts w:ascii="Garamond" w:hAnsi="Garamond"/>
                <w:sz w:val="20"/>
                <w:szCs w:val="20"/>
              </w:rPr>
              <w:t>0,00</w:t>
            </w:r>
          </w:p>
        </w:tc>
        <w:tc>
          <w:tcPr>
            <w:tcW w:w="1701" w:type="dxa"/>
          </w:tcPr>
          <w:p w:rsidR="00B77303" w:rsidRPr="00B77303" w:rsidRDefault="00B77303" w:rsidP="00E10BDD">
            <w:pPr>
              <w:spacing w:line="257" w:lineRule="auto"/>
              <w:jc w:val="center"/>
              <w:rPr>
                <w:rFonts w:ascii="Garamond" w:hAnsi="Garamond"/>
                <w:sz w:val="20"/>
                <w:szCs w:val="20"/>
              </w:rPr>
            </w:pPr>
            <w:r>
              <w:rPr>
                <w:rFonts w:ascii="Garamond" w:hAnsi="Garamond"/>
                <w:sz w:val="20"/>
                <w:szCs w:val="20"/>
              </w:rPr>
              <w:t>0,00</w:t>
            </w:r>
          </w:p>
        </w:tc>
      </w:tr>
      <w:tr w:rsidR="003D60AF" w:rsidRPr="003D60AF" w:rsidTr="00CA4E6D">
        <w:tc>
          <w:tcPr>
            <w:tcW w:w="4361" w:type="dxa"/>
          </w:tcPr>
          <w:p w:rsidR="006F2BF2" w:rsidRPr="00071A5B" w:rsidRDefault="006F2BF2" w:rsidP="00E10BDD">
            <w:pPr>
              <w:spacing w:line="257" w:lineRule="auto"/>
              <w:jc w:val="center"/>
              <w:rPr>
                <w:rFonts w:ascii="Garamond" w:hAnsi="Garamond"/>
                <w:sz w:val="20"/>
                <w:szCs w:val="20"/>
              </w:rPr>
            </w:pPr>
            <w:r w:rsidRPr="00071A5B">
              <w:rPr>
                <w:rFonts w:ascii="Garamond" w:hAnsi="Garamond"/>
                <w:sz w:val="20"/>
                <w:szCs w:val="20"/>
              </w:rPr>
              <w:t>Учреждения, обеспечивающие деятельность органов местного самоуправления и муниципальных учреждений</w:t>
            </w:r>
          </w:p>
        </w:tc>
        <w:tc>
          <w:tcPr>
            <w:tcW w:w="1985" w:type="dxa"/>
          </w:tcPr>
          <w:p w:rsidR="006F2BF2" w:rsidRPr="00071A5B" w:rsidRDefault="00071A5B" w:rsidP="00E10BDD">
            <w:pPr>
              <w:spacing w:line="257" w:lineRule="auto"/>
              <w:jc w:val="center"/>
              <w:rPr>
                <w:rFonts w:ascii="Garamond" w:hAnsi="Garamond"/>
                <w:sz w:val="20"/>
                <w:szCs w:val="20"/>
              </w:rPr>
            </w:pPr>
            <w:r w:rsidRPr="00071A5B">
              <w:rPr>
                <w:rFonts w:ascii="Garamond" w:hAnsi="Garamond"/>
                <w:sz w:val="20"/>
                <w:szCs w:val="20"/>
              </w:rPr>
              <w:t>50 643 441,91</w:t>
            </w:r>
          </w:p>
        </w:tc>
        <w:tc>
          <w:tcPr>
            <w:tcW w:w="1701" w:type="dxa"/>
          </w:tcPr>
          <w:p w:rsidR="006F2BF2" w:rsidRPr="00071A5B" w:rsidRDefault="00071A5B" w:rsidP="00E10BDD">
            <w:pPr>
              <w:spacing w:line="257" w:lineRule="auto"/>
              <w:jc w:val="center"/>
              <w:rPr>
                <w:rFonts w:ascii="Garamond" w:hAnsi="Garamond"/>
                <w:sz w:val="20"/>
                <w:szCs w:val="20"/>
              </w:rPr>
            </w:pPr>
            <w:r w:rsidRPr="00071A5B">
              <w:rPr>
                <w:rFonts w:ascii="Garamond" w:hAnsi="Garamond"/>
                <w:sz w:val="20"/>
                <w:szCs w:val="20"/>
              </w:rPr>
              <w:t>50 643 441,91</w:t>
            </w:r>
          </w:p>
        </w:tc>
        <w:tc>
          <w:tcPr>
            <w:tcW w:w="1701" w:type="dxa"/>
          </w:tcPr>
          <w:p w:rsidR="006F2BF2" w:rsidRPr="00071A5B" w:rsidRDefault="00071A5B" w:rsidP="00E10BDD">
            <w:pPr>
              <w:spacing w:line="257" w:lineRule="auto"/>
              <w:jc w:val="center"/>
              <w:rPr>
                <w:rFonts w:ascii="Garamond" w:hAnsi="Garamond"/>
                <w:sz w:val="20"/>
                <w:szCs w:val="20"/>
              </w:rPr>
            </w:pPr>
            <w:r w:rsidRPr="00071A5B">
              <w:rPr>
                <w:rFonts w:ascii="Garamond" w:hAnsi="Garamond"/>
                <w:sz w:val="20"/>
                <w:szCs w:val="20"/>
              </w:rPr>
              <w:t>50 643 441,91</w:t>
            </w:r>
          </w:p>
        </w:tc>
      </w:tr>
      <w:tr w:rsidR="003D60AF" w:rsidRPr="003D60AF" w:rsidTr="00CA4E6D">
        <w:tc>
          <w:tcPr>
            <w:tcW w:w="4361" w:type="dxa"/>
          </w:tcPr>
          <w:p w:rsidR="006F2BF2" w:rsidRPr="00071A5B" w:rsidRDefault="006F2BF2" w:rsidP="00E10BDD">
            <w:pPr>
              <w:spacing w:line="257" w:lineRule="auto"/>
              <w:jc w:val="center"/>
              <w:rPr>
                <w:rFonts w:ascii="Garamond" w:hAnsi="Garamond"/>
                <w:sz w:val="20"/>
                <w:szCs w:val="20"/>
              </w:rPr>
            </w:pPr>
            <w:r w:rsidRPr="00071A5B">
              <w:rPr>
                <w:rFonts w:ascii="Garamond" w:hAnsi="Garamond"/>
                <w:sz w:val="20"/>
                <w:szCs w:val="20"/>
              </w:rPr>
              <w:t>Многофункциональные центры предоставления государственных и муниципальных услуг</w:t>
            </w:r>
          </w:p>
        </w:tc>
        <w:tc>
          <w:tcPr>
            <w:tcW w:w="1985" w:type="dxa"/>
          </w:tcPr>
          <w:p w:rsidR="006F2BF2" w:rsidRPr="00071A5B" w:rsidRDefault="00071A5B" w:rsidP="00E10BDD">
            <w:pPr>
              <w:spacing w:line="257" w:lineRule="auto"/>
              <w:jc w:val="center"/>
              <w:rPr>
                <w:rFonts w:ascii="Garamond" w:hAnsi="Garamond"/>
                <w:sz w:val="20"/>
                <w:szCs w:val="20"/>
              </w:rPr>
            </w:pPr>
            <w:r w:rsidRPr="00071A5B">
              <w:rPr>
                <w:rFonts w:ascii="Garamond" w:hAnsi="Garamond"/>
                <w:sz w:val="20"/>
                <w:szCs w:val="20"/>
              </w:rPr>
              <w:t>5 624 411</w:t>
            </w:r>
            <w:r w:rsidR="006F2BF2" w:rsidRPr="00071A5B">
              <w:rPr>
                <w:rFonts w:ascii="Garamond" w:hAnsi="Garamond"/>
                <w:sz w:val="20"/>
                <w:szCs w:val="20"/>
              </w:rPr>
              <w:t>,00</w:t>
            </w:r>
          </w:p>
        </w:tc>
        <w:tc>
          <w:tcPr>
            <w:tcW w:w="1701" w:type="dxa"/>
          </w:tcPr>
          <w:p w:rsidR="006F2BF2" w:rsidRPr="00071A5B" w:rsidRDefault="00071A5B" w:rsidP="00E10BDD">
            <w:pPr>
              <w:spacing w:line="257" w:lineRule="auto"/>
              <w:jc w:val="center"/>
              <w:rPr>
                <w:rFonts w:ascii="Garamond" w:hAnsi="Garamond"/>
                <w:sz w:val="20"/>
                <w:szCs w:val="20"/>
              </w:rPr>
            </w:pPr>
            <w:r w:rsidRPr="00071A5B">
              <w:rPr>
                <w:rFonts w:ascii="Garamond" w:hAnsi="Garamond"/>
                <w:sz w:val="20"/>
                <w:szCs w:val="20"/>
              </w:rPr>
              <w:t>5 624 411</w:t>
            </w:r>
            <w:r w:rsidR="006F2BF2" w:rsidRPr="00071A5B">
              <w:rPr>
                <w:rFonts w:ascii="Garamond" w:hAnsi="Garamond"/>
                <w:sz w:val="20"/>
                <w:szCs w:val="20"/>
              </w:rPr>
              <w:t>,00</w:t>
            </w:r>
          </w:p>
        </w:tc>
        <w:tc>
          <w:tcPr>
            <w:tcW w:w="1701" w:type="dxa"/>
          </w:tcPr>
          <w:p w:rsidR="006F2BF2" w:rsidRPr="00071A5B" w:rsidRDefault="00071A5B" w:rsidP="00E10BDD">
            <w:pPr>
              <w:spacing w:line="257" w:lineRule="auto"/>
              <w:jc w:val="center"/>
              <w:rPr>
                <w:rFonts w:ascii="Garamond" w:hAnsi="Garamond"/>
                <w:sz w:val="20"/>
                <w:szCs w:val="20"/>
              </w:rPr>
            </w:pPr>
            <w:r w:rsidRPr="00071A5B">
              <w:rPr>
                <w:rFonts w:ascii="Garamond" w:hAnsi="Garamond"/>
                <w:sz w:val="20"/>
                <w:szCs w:val="20"/>
              </w:rPr>
              <w:t>5 624 411</w:t>
            </w:r>
            <w:r w:rsidR="006F2BF2" w:rsidRPr="00071A5B">
              <w:rPr>
                <w:rFonts w:ascii="Garamond" w:hAnsi="Garamond"/>
                <w:sz w:val="20"/>
                <w:szCs w:val="20"/>
              </w:rPr>
              <w:t>,00</w:t>
            </w:r>
          </w:p>
        </w:tc>
      </w:tr>
      <w:tr w:rsidR="003D60AF" w:rsidRPr="003D60AF" w:rsidTr="00CA4E6D">
        <w:tc>
          <w:tcPr>
            <w:tcW w:w="4361" w:type="dxa"/>
          </w:tcPr>
          <w:p w:rsidR="006F2BF2" w:rsidRPr="00C25D33" w:rsidRDefault="006F2BF2" w:rsidP="00E10BDD">
            <w:pPr>
              <w:spacing w:line="257" w:lineRule="auto"/>
              <w:jc w:val="center"/>
              <w:rPr>
                <w:rFonts w:ascii="Garamond" w:hAnsi="Garamond"/>
                <w:sz w:val="20"/>
                <w:szCs w:val="20"/>
              </w:rPr>
            </w:pPr>
            <w:r w:rsidRPr="00C25D33">
              <w:rPr>
                <w:rFonts w:ascii="Garamond" w:hAnsi="Garamond"/>
                <w:sz w:val="20"/>
                <w:szCs w:val="20"/>
              </w:rPr>
              <w:t>Дошкольные образовательные организации</w:t>
            </w:r>
          </w:p>
        </w:tc>
        <w:tc>
          <w:tcPr>
            <w:tcW w:w="1985" w:type="dxa"/>
          </w:tcPr>
          <w:p w:rsidR="006F2BF2" w:rsidRPr="00C25D33" w:rsidRDefault="00C25D33" w:rsidP="00E10BDD">
            <w:pPr>
              <w:spacing w:line="257" w:lineRule="auto"/>
              <w:jc w:val="center"/>
              <w:rPr>
                <w:rFonts w:ascii="Garamond" w:hAnsi="Garamond"/>
                <w:sz w:val="20"/>
                <w:szCs w:val="20"/>
              </w:rPr>
            </w:pPr>
            <w:r w:rsidRPr="00C25D33">
              <w:rPr>
                <w:rFonts w:ascii="Garamond" w:hAnsi="Garamond"/>
                <w:sz w:val="20"/>
                <w:szCs w:val="20"/>
              </w:rPr>
              <w:t>19 245 579,79</w:t>
            </w:r>
          </w:p>
        </w:tc>
        <w:tc>
          <w:tcPr>
            <w:tcW w:w="1701" w:type="dxa"/>
          </w:tcPr>
          <w:p w:rsidR="006F2BF2" w:rsidRPr="00C25D33" w:rsidRDefault="00C25D33" w:rsidP="00E10BDD">
            <w:pPr>
              <w:spacing w:line="257" w:lineRule="auto"/>
              <w:jc w:val="center"/>
              <w:rPr>
                <w:rFonts w:ascii="Garamond" w:hAnsi="Garamond"/>
                <w:sz w:val="20"/>
                <w:szCs w:val="20"/>
              </w:rPr>
            </w:pPr>
            <w:r w:rsidRPr="00C25D33">
              <w:rPr>
                <w:rFonts w:ascii="Garamond" w:hAnsi="Garamond"/>
                <w:sz w:val="20"/>
                <w:szCs w:val="20"/>
              </w:rPr>
              <w:t>19 245 579,79</w:t>
            </w:r>
          </w:p>
        </w:tc>
        <w:tc>
          <w:tcPr>
            <w:tcW w:w="1701" w:type="dxa"/>
          </w:tcPr>
          <w:p w:rsidR="006F2BF2" w:rsidRPr="00C25D33" w:rsidRDefault="00C25D33" w:rsidP="00E10BDD">
            <w:pPr>
              <w:spacing w:line="257" w:lineRule="auto"/>
              <w:jc w:val="center"/>
              <w:rPr>
                <w:rFonts w:ascii="Garamond" w:hAnsi="Garamond"/>
                <w:sz w:val="20"/>
                <w:szCs w:val="20"/>
              </w:rPr>
            </w:pPr>
            <w:r w:rsidRPr="00C25D33">
              <w:rPr>
                <w:rFonts w:ascii="Garamond" w:hAnsi="Garamond"/>
                <w:sz w:val="20"/>
                <w:szCs w:val="20"/>
              </w:rPr>
              <w:t>19 245 579,79</w:t>
            </w:r>
          </w:p>
        </w:tc>
      </w:tr>
      <w:tr w:rsidR="003D60AF" w:rsidRPr="003D60AF" w:rsidTr="00CA4E6D">
        <w:tc>
          <w:tcPr>
            <w:tcW w:w="4361" w:type="dxa"/>
          </w:tcPr>
          <w:p w:rsidR="006F2BF2" w:rsidRPr="00C25D33" w:rsidRDefault="006F2BF2" w:rsidP="00E10BDD">
            <w:pPr>
              <w:spacing w:line="257" w:lineRule="auto"/>
              <w:jc w:val="center"/>
              <w:rPr>
                <w:rFonts w:ascii="Garamond" w:hAnsi="Garamond"/>
                <w:sz w:val="20"/>
                <w:szCs w:val="20"/>
              </w:rPr>
            </w:pPr>
            <w:r w:rsidRPr="00C25D33">
              <w:rPr>
                <w:rFonts w:ascii="Garamond" w:hAnsi="Garamond"/>
                <w:sz w:val="20"/>
                <w:szCs w:val="20"/>
              </w:rPr>
              <w:t>Общеобразовательные организации</w:t>
            </w:r>
          </w:p>
        </w:tc>
        <w:tc>
          <w:tcPr>
            <w:tcW w:w="1985" w:type="dxa"/>
          </w:tcPr>
          <w:p w:rsidR="006F2BF2" w:rsidRPr="00C25D33" w:rsidRDefault="00C25D33" w:rsidP="00E10BDD">
            <w:pPr>
              <w:spacing w:line="257" w:lineRule="auto"/>
              <w:jc w:val="center"/>
              <w:rPr>
                <w:rFonts w:ascii="Garamond" w:hAnsi="Garamond"/>
                <w:sz w:val="20"/>
                <w:szCs w:val="20"/>
              </w:rPr>
            </w:pPr>
            <w:r w:rsidRPr="00C25D33">
              <w:rPr>
                <w:rFonts w:ascii="Garamond" w:hAnsi="Garamond"/>
                <w:sz w:val="20"/>
                <w:szCs w:val="20"/>
              </w:rPr>
              <w:t>29 872 863,91</w:t>
            </w:r>
          </w:p>
        </w:tc>
        <w:tc>
          <w:tcPr>
            <w:tcW w:w="1701" w:type="dxa"/>
          </w:tcPr>
          <w:p w:rsidR="006F2BF2" w:rsidRPr="00C25D33" w:rsidRDefault="00C25D33" w:rsidP="00E10BDD">
            <w:pPr>
              <w:spacing w:line="257" w:lineRule="auto"/>
              <w:jc w:val="center"/>
              <w:rPr>
                <w:rFonts w:ascii="Garamond" w:hAnsi="Garamond"/>
                <w:sz w:val="20"/>
                <w:szCs w:val="20"/>
              </w:rPr>
            </w:pPr>
            <w:r w:rsidRPr="00C25D33">
              <w:rPr>
                <w:rFonts w:ascii="Garamond" w:hAnsi="Garamond"/>
                <w:sz w:val="20"/>
                <w:szCs w:val="20"/>
              </w:rPr>
              <w:t>28 290 657,50</w:t>
            </w:r>
          </w:p>
        </w:tc>
        <w:tc>
          <w:tcPr>
            <w:tcW w:w="1701" w:type="dxa"/>
          </w:tcPr>
          <w:p w:rsidR="006F2BF2" w:rsidRPr="00C25D33" w:rsidRDefault="00C25D33" w:rsidP="00E10BDD">
            <w:pPr>
              <w:spacing w:line="257" w:lineRule="auto"/>
              <w:jc w:val="center"/>
              <w:rPr>
                <w:rFonts w:ascii="Garamond" w:hAnsi="Garamond"/>
                <w:sz w:val="20"/>
                <w:szCs w:val="20"/>
              </w:rPr>
            </w:pPr>
            <w:r w:rsidRPr="00C25D33">
              <w:rPr>
                <w:rFonts w:ascii="Garamond" w:hAnsi="Garamond"/>
                <w:sz w:val="20"/>
                <w:szCs w:val="20"/>
              </w:rPr>
              <w:t>28 290 657,50</w:t>
            </w:r>
          </w:p>
        </w:tc>
      </w:tr>
      <w:tr w:rsidR="003D60AF" w:rsidRPr="003D60AF" w:rsidTr="00CA4E6D">
        <w:tc>
          <w:tcPr>
            <w:tcW w:w="4361" w:type="dxa"/>
          </w:tcPr>
          <w:p w:rsidR="006F2BF2" w:rsidRPr="00C25D33" w:rsidRDefault="006F2BF2" w:rsidP="00E10BDD">
            <w:pPr>
              <w:spacing w:line="257" w:lineRule="auto"/>
              <w:jc w:val="center"/>
              <w:rPr>
                <w:rFonts w:ascii="Garamond" w:hAnsi="Garamond"/>
                <w:sz w:val="20"/>
                <w:szCs w:val="20"/>
              </w:rPr>
            </w:pPr>
            <w:r w:rsidRPr="00C25D33">
              <w:rPr>
                <w:rFonts w:ascii="Garamond" w:hAnsi="Garamond"/>
                <w:sz w:val="20"/>
                <w:szCs w:val="20"/>
              </w:rPr>
              <w:t>Учреждения психолого- медико- социального сопровождения</w:t>
            </w:r>
          </w:p>
        </w:tc>
        <w:tc>
          <w:tcPr>
            <w:tcW w:w="1985" w:type="dxa"/>
          </w:tcPr>
          <w:p w:rsidR="006F2BF2" w:rsidRPr="00C25D33" w:rsidRDefault="00C25D33" w:rsidP="00E10BDD">
            <w:pPr>
              <w:spacing w:line="257" w:lineRule="auto"/>
              <w:jc w:val="center"/>
              <w:rPr>
                <w:rFonts w:ascii="Garamond" w:hAnsi="Garamond"/>
                <w:sz w:val="20"/>
                <w:szCs w:val="20"/>
              </w:rPr>
            </w:pPr>
            <w:r w:rsidRPr="00C25D33">
              <w:rPr>
                <w:rFonts w:ascii="Garamond" w:hAnsi="Garamond"/>
                <w:sz w:val="20"/>
                <w:szCs w:val="20"/>
              </w:rPr>
              <w:t>3 762 039,47</w:t>
            </w:r>
          </w:p>
        </w:tc>
        <w:tc>
          <w:tcPr>
            <w:tcW w:w="1701" w:type="dxa"/>
          </w:tcPr>
          <w:p w:rsidR="006F2BF2" w:rsidRPr="00C25D33" w:rsidRDefault="00C25D33" w:rsidP="00E10BDD">
            <w:pPr>
              <w:spacing w:line="257" w:lineRule="auto"/>
              <w:jc w:val="center"/>
              <w:rPr>
                <w:rFonts w:ascii="Garamond" w:hAnsi="Garamond"/>
                <w:sz w:val="20"/>
                <w:szCs w:val="20"/>
              </w:rPr>
            </w:pPr>
            <w:r w:rsidRPr="00C25D33">
              <w:rPr>
                <w:rFonts w:ascii="Garamond" w:hAnsi="Garamond"/>
                <w:sz w:val="20"/>
                <w:szCs w:val="20"/>
              </w:rPr>
              <w:t>3 762 039,47</w:t>
            </w:r>
          </w:p>
        </w:tc>
        <w:tc>
          <w:tcPr>
            <w:tcW w:w="1701" w:type="dxa"/>
          </w:tcPr>
          <w:p w:rsidR="006F2BF2" w:rsidRPr="00C25D33" w:rsidRDefault="00C25D33" w:rsidP="00E10BDD">
            <w:pPr>
              <w:spacing w:line="257" w:lineRule="auto"/>
              <w:jc w:val="center"/>
              <w:rPr>
                <w:rFonts w:ascii="Garamond" w:hAnsi="Garamond"/>
                <w:sz w:val="20"/>
                <w:szCs w:val="20"/>
              </w:rPr>
            </w:pPr>
            <w:r w:rsidRPr="00C25D33">
              <w:rPr>
                <w:rFonts w:ascii="Garamond" w:hAnsi="Garamond"/>
                <w:sz w:val="20"/>
                <w:szCs w:val="20"/>
              </w:rPr>
              <w:t>3 762 039,47</w:t>
            </w:r>
          </w:p>
        </w:tc>
      </w:tr>
      <w:tr w:rsidR="003D60AF" w:rsidRPr="003D60AF" w:rsidTr="00CA4E6D">
        <w:tc>
          <w:tcPr>
            <w:tcW w:w="4361" w:type="dxa"/>
          </w:tcPr>
          <w:p w:rsidR="006F2BF2" w:rsidRPr="00C25D33" w:rsidRDefault="006F2BF2" w:rsidP="00E10BDD">
            <w:pPr>
              <w:spacing w:line="257" w:lineRule="auto"/>
              <w:jc w:val="center"/>
              <w:rPr>
                <w:rFonts w:ascii="Garamond" w:hAnsi="Garamond"/>
                <w:sz w:val="20"/>
                <w:szCs w:val="20"/>
              </w:rPr>
            </w:pPr>
            <w:r w:rsidRPr="00C25D33">
              <w:rPr>
                <w:rFonts w:ascii="Garamond" w:hAnsi="Garamond"/>
                <w:sz w:val="20"/>
                <w:szCs w:val="20"/>
              </w:rPr>
              <w:t>Организация и проведение олимпиад, выставок, конкурсов, конференций и других общественных мероприятий</w:t>
            </w:r>
          </w:p>
        </w:tc>
        <w:tc>
          <w:tcPr>
            <w:tcW w:w="1985" w:type="dxa"/>
          </w:tcPr>
          <w:p w:rsidR="006F2BF2" w:rsidRPr="00C25D33" w:rsidRDefault="00C25D33" w:rsidP="00E10BDD">
            <w:pPr>
              <w:spacing w:line="257" w:lineRule="auto"/>
              <w:jc w:val="center"/>
              <w:rPr>
                <w:rFonts w:ascii="Garamond" w:hAnsi="Garamond"/>
                <w:sz w:val="20"/>
                <w:szCs w:val="20"/>
              </w:rPr>
            </w:pPr>
            <w:r w:rsidRPr="00C25D33">
              <w:rPr>
                <w:rFonts w:ascii="Garamond" w:hAnsi="Garamond"/>
                <w:sz w:val="20"/>
                <w:szCs w:val="20"/>
              </w:rPr>
              <w:t>3</w:t>
            </w:r>
            <w:r w:rsidR="006F2BF2" w:rsidRPr="00C25D33">
              <w:rPr>
                <w:rFonts w:ascii="Garamond" w:hAnsi="Garamond"/>
                <w:sz w:val="20"/>
                <w:szCs w:val="20"/>
              </w:rPr>
              <w:t>00 000,00</w:t>
            </w:r>
          </w:p>
        </w:tc>
        <w:tc>
          <w:tcPr>
            <w:tcW w:w="1701" w:type="dxa"/>
          </w:tcPr>
          <w:p w:rsidR="006F2BF2" w:rsidRPr="00C25D33" w:rsidRDefault="00C25D33" w:rsidP="00E10BDD">
            <w:pPr>
              <w:spacing w:line="257" w:lineRule="auto"/>
              <w:jc w:val="center"/>
              <w:rPr>
                <w:rFonts w:ascii="Garamond" w:hAnsi="Garamond"/>
                <w:sz w:val="20"/>
                <w:szCs w:val="20"/>
              </w:rPr>
            </w:pPr>
            <w:r w:rsidRPr="00C25D33">
              <w:rPr>
                <w:rFonts w:ascii="Garamond" w:hAnsi="Garamond"/>
                <w:sz w:val="20"/>
                <w:szCs w:val="20"/>
              </w:rPr>
              <w:t>3</w:t>
            </w:r>
            <w:r w:rsidR="006F2BF2" w:rsidRPr="00C25D33">
              <w:rPr>
                <w:rFonts w:ascii="Garamond" w:hAnsi="Garamond"/>
                <w:sz w:val="20"/>
                <w:szCs w:val="20"/>
              </w:rPr>
              <w:t>00 000,00</w:t>
            </w:r>
          </w:p>
        </w:tc>
        <w:tc>
          <w:tcPr>
            <w:tcW w:w="1701" w:type="dxa"/>
          </w:tcPr>
          <w:p w:rsidR="006F2BF2" w:rsidRPr="00C25D33" w:rsidRDefault="00C25D33" w:rsidP="00E10BDD">
            <w:pPr>
              <w:spacing w:line="257" w:lineRule="auto"/>
              <w:jc w:val="center"/>
              <w:rPr>
                <w:rFonts w:ascii="Garamond" w:hAnsi="Garamond"/>
                <w:sz w:val="20"/>
                <w:szCs w:val="20"/>
              </w:rPr>
            </w:pPr>
            <w:r w:rsidRPr="00C25D33">
              <w:rPr>
                <w:rFonts w:ascii="Garamond" w:hAnsi="Garamond"/>
                <w:sz w:val="20"/>
                <w:szCs w:val="20"/>
              </w:rPr>
              <w:t>3</w:t>
            </w:r>
            <w:r w:rsidR="006F2BF2" w:rsidRPr="00C25D33">
              <w:rPr>
                <w:rFonts w:ascii="Garamond" w:hAnsi="Garamond"/>
                <w:sz w:val="20"/>
                <w:szCs w:val="20"/>
              </w:rPr>
              <w:t>00 000,00</w:t>
            </w:r>
          </w:p>
        </w:tc>
      </w:tr>
      <w:tr w:rsidR="003D60AF" w:rsidRPr="003D60AF" w:rsidTr="00CA4E6D">
        <w:tc>
          <w:tcPr>
            <w:tcW w:w="4361" w:type="dxa"/>
          </w:tcPr>
          <w:p w:rsidR="006F2BF2" w:rsidRPr="00C25D33" w:rsidRDefault="006F2BF2" w:rsidP="00E10BDD">
            <w:pPr>
              <w:spacing w:line="257" w:lineRule="auto"/>
              <w:jc w:val="center"/>
              <w:rPr>
                <w:rFonts w:ascii="Garamond" w:hAnsi="Garamond"/>
                <w:sz w:val="20"/>
                <w:szCs w:val="20"/>
              </w:rPr>
            </w:pPr>
            <w:r w:rsidRPr="00C25D33">
              <w:rPr>
                <w:rFonts w:ascii="Garamond" w:hAnsi="Garamond"/>
                <w:sz w:val="20"/>
                <w:szCs w:val="20"/>
              </w:rPr>
              <w:t>Стипендии</w:t>
            </w:r>
          </w:p>
        </w:tc>
        <w:tc>
          <w:tcPr>
            <w:tcW w:w="1985" w:type="dxa"/>
          </w:tcPr>
          <w:p w:rsidR="006F2BF2" w:rsidRPr="00C25D33" w:rsidRDefault="00C25D33" w:rsidP="00E10BDD">
            <w:pPr>
              <w:spacing w:line="257" w:lineRule="auto"/>
              <w:jc w:val="center"/>
              <w:rPr>
                <w:rFonts w:ascii="Garamond" w:hAnsi="Garamond"/>
                <w:sz w:val="20"/>
                <w:szCs w:val="20"/>
              </w:rPr>
            </w:pPr>
            <w:r w:rsidRPr="00C25D33">
              <w:rPr>
                <w:rFonts w:ascii="Garamond" w:hAnsi="Garamond"/>
                <w:sz w:val="20"/>
                <w:szCs w:val="20"/>
              </w:rPr>
              <w:t>67</w:t>
            </w:r>
            <w:r w:rsidR="006F2BF2" w:rsidRPr="00C25D33">
              <w:rPr>
                <w:rFonts w:ascii="Garamond" w:hAnsi="Garamond"/>
                <w:sz w:val="20"/>
                <w:szCs w:val="20"/>
              </w:rPr>
              <w:t> 500,00</w:t>
            </w:r>
          </w:p>
        </w:tc>
        <w:tc>
          <w:tcPr>
            <w:tcW w:w="1701" w:type="dxa"/>
          </w:tcPr>
          <w:p w:rsidR="006F2BF2" w:rsidRPr="00C25D33" w:rsidRDefault="00C25D33" w:rsidP="00E10BDD">
            <w:pPr>
              <w:spacing w:line="257" w:lineRule="auto"/>
              <w:jc w:val="center"/>
              <w:rPr>
                <w:rFonts w:ascii="Garamond" w:hAnsi="Garamond"/>
                <w:sz w:val="20"/>
                <w:szCs w:val="20"/>
              </w:rPr>
            </w:pPr>
            <w:r w:rsidRPr="00C25D33">
              <w:rPr>
                <w:rFonts w:ascii="Garamond" w:hAnsi="Garamond"/>
                <w:sz w:val="20"/>
                <w:szCs w:val="20"/>
              </w:rPr>
              <w:t>67</w:t>
            </w:r>
            <w:r w:rsidR="006F2BF2" w:rsidRPr="00C25D33">
              <w:rPr>
                <w:rFonts w:ascii="Garamond" w:hAnsi="Garamond"/>
                <w:sz w:val="20"/>
                <w:szCs w:val="20"/>
              </w:rPr>
              <w:t> 500,00</w:t>
            </w:r>
          </w:p>
        </w:tc>
        <w:tc>
          <w:tcPr>
            <w:tcW w:w="1701" w:type="dxa"/>
          </w:tcPr>
          <w:p w:rsidR="006F2BF2" w:rsidRPr="00C25D33" w:rsidRDefault="00C25D33" w:rsidP="00E10BDD">
            <w:pPr>
              <w:spacing w:line="257" w:lineRule="auto"/>
              <w:jc w:val="center"/>
              <w:rPr>
                <w:rFonts w:ascii="Garamond" w:hAnsi="Garamond"/>
                <w:sz w:val="20"/>
                <w:szCs w:val="20"/>
              </w:rPr>
            </w:pPr>
            <w:r w:rsidRPr="00C25D33">
              <w:rPr>
                <w:rFonts w:ascii="Garamond" w:hAnsi="Garamond"/>
                <w:sz w:val="20"/>
                <w:szCs w:val="20"/>
              </w:rPr>
              <w:t>67</w:t>
            </w:r>
            <w:r w:rsidR="006F2BF2" w:rsidRPr="00C25D33">
              <w:rPr>
                <w:rFonts w:ascii="Garamond" w:hAnsi="Garamond"/>
                <w:sz w:val="20"/>
                <w:szCs w:val="20"/>
              </w:rPr>
              <w:t> 500,00</w:t>
            </w:r>
          </w:p>
        </w:tc>
      </w:tr>
      <w:tr w:rsidR="000C534D" w:rsidRPr="003D60AF" w:rsidTr="00CA4E6D">
        <w:tc>
          <w:tcPr>
            <w:tcW w:w="4361" w:type="dxa"/>
          </w:tcPr>
          <w:p w:rsidR="000C534D" w:rsidRPr="00C25D33" w:rsidRDefault="000C534D" w:rsidP="00E10BDD">
            <w:pPr>
              <w:spacing w:line="257" w:lineRule="auto"/>
              <w:jc w:val="center"/>
              <w:rPr>
                <w:rFonts w:ascii="Garamond" w:hAnsi="Garamond"/>
                <w:sz w:val="20"/>
                <w:szCs w:val="20"/>
              </w:rPr>
            </w:pPr>
            <w:r w:rsidRPr="000C534D">
              <w:rPr>
                <w:rFonts w:ascii="Garamond" w:hAnsi="Garamond"/>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5" w:type="dxa"/>
          </w:tcPr>
          <w:p w:rsidR="000C534D" w:rsidRPr="00C25D33" w:rsidRDefault="000C534D" w:rsidP="00E10BDD">
            <w:pPr>
              <w:spacing w:line="257" w:lineRule="auto"/>
              <w:jc w:val="center"/>
              <w:rPr>
                <w:rFonts w:ascii="Garamond" w:hAnsi="Garamond"/>
                <w:sz w:val="20"/>
                <w:szCs w:val="20"/>
              </w:rPr>
            </w:pPr>
            <w:r>
              <w:rPr>
                <w:rFonts w:ascii="Garamond" w:hAnsi="Garamond"/>
                <w:sz w:val="20"/>
                <w:szCs w:val="20"/>
              </w:rPr>
              <w:t>124 769,82</w:t>
            </w:r>
          </w:p>
        </w:tc>
        <w:tc>
          <w:tcPr>
            <w:tcW w:w="1701" w:type="dxa"/>
          </w:tcPr>
          <w:p w:rsidR="000C534D" w:rsidRPr="00C25D33" w:rsidRDefault="000C534D" w:rsidP="00E10BDD">
            <w:pPr>
              <w:spacing w:line="257" w:lineRule="auto"/>
              <w:jc w:val="center"/>
              <w:rPr>
                <w:rFonts w:ascii="Garamond" w:hAnsi="Garamond"/>
                <w:sz w:val="20"/>
                <w:szCs w:val="20"/>
              </w:rPr>
            </w:pPr>
            <w:r>
              <w:rPr>
                <w:rFonts w:ascii="Garamond" w:hAnsi="Garamond"/>
                <w:sz w:val="20"/>
                <w:szCs w:val="20"/>
              </w:rPr>
              <w:t>121 026,75</w:t>
            </w:r>
          </w:p>
        </w:tc>
        <w:tc>
          <w:tcPr>
            <w:tcW w:w="1701" w:type="dxa"/>
          </w:tcPr>
          <w:p w:rsidR="000C534D" w:rsidRPr="00C25D33" w:rsidRDefault="000C534D" w:rsidP="00E10BDD">
            <w:pPr>
              <w:spacing w:line="257" w:lineRule="auto"/>
              <w:jc w:val="center"/>
              <w:rPr>
                <w:rFonts w:ascii="Garamond" w:hAnsi="Garamond"/>
                <w:sz w:val="20"/>
                <w:szCs w:val="20"/>
              </w:rPr>
            </w:pPr>
            <w:r>
              <w:rPr>
                <w:rFonts w:ascii="Garamond" w:hAnsi="Garamond"/>
                <w:sz w:val="20"/>
                <w:szCs w:val="20"/>
              </w:rPr>
              <w:t>114 146,90</w:t>
            </w:r>
          </w:p>
        </w:tc>
      </w:tr>
      <w:tr w:rsidR="003D60AF" w:rsidRPr="003D60AF" w:rsidTr="00CA4E6D">
        <w:tc>
          <w:tcPr>
            <w:tcW w:w="4361" w:type="dxa"/>
          </w:tcPr>
          <w:p w:rsidR="006F2BF2" w:rsidRPr="000C534D" w:rsidRDefault="006F2BF2" w:rsidP="00E10BDD">
            <w:pPr>
              <w:spacing w:line="257" w:lineRule="auto"/>
              <w:jc w:val="center"/>
              <w:rPr>
                <w:rFonts w:ascii="Garamond" w:hAnsi="Garamond"/>
                <w:sz w:val="20"/>
                <w:szCs w:val="20"/>
              </w:rPr>
            </w:pPr>
            <w:r w:rsidRPr="000C534D">
              <w:rPr>
                <w:rFonts w:ascii="Garamond" w:hAnsi="Garamond"/>
                <w:sz w:val="20"/>
                <w:szCs w:val="20"/>
              </w:rPr>
              <w:t>Предоставление бесплатного питания обучающимся в муниципальных общеобразовательных организациях из многодетных семей</w:t>
            </w:r>
          </w:p>
        </w:tc>
        <w:tc>
          <w:tcPr>
            <w:tcW w:w="1985" w:type="dxa"/>
          </w:tcPr>
          <w:p w:rsidR="006F2BF2" w:rsidRPr="000C534D" w:rsidRDefault="000C534D" w:rsidP="00E10BDD">
            <w:pPr>
              <w:spacing w:line="257" w:lineRule="auto"/>
              <w:jc w:val="center"/>
              <w:rPr>
                <w:rFonts w:ascii="Garamond" w:hAnsi="Garamond"/>
                <w:sz w:val="20"/>
                <w:szCs w:val="20"/>
              </w:rPr>
            </w:pPr>
            <w:r w:rsidRPr="000C534D">
              <w:rPr>
                <w:rFonts w:ascii="Garamond" w:hAnsi="Garamond"/>
                <w:sz w:val="20"/>
                <w:szCs w:val="20"/>
              </w:rPr>
              <w:t>35 249,04</w:t>
            </w:r>
          </w:p>
        </w:tc>
        <w:tc>
          <w:tcPr>
            <w:tcW w:w="1701" w:type="dxa"/>
          </w:tcPr>
          <w:p w:rsidR="006F2BF2" w:rsidRPr="000C534D" w:rsidRDefault="000C534D" w:rsidP="00E10BDD">
            <w:pPr>
              <w:spacing w:line="257" w:lineRule="auto"/>
              <w:jc w:val="center"/>
              <w:rPr>
                <w:rFonts w:ascii="Garamond" w:hAnsi="Garamond"/>
                <w:sz w:val="20"/>
                <w:szCs w:val="20"/>
              </w:rPr>
            </w:pPr>
            <w:r w:rsidRPr="000C534D">
              <w:rPr>
                <w:rFonts w:ascii="Garamond" w:hAnsi="Garamond"/>
                <w:sz w:val="20"/>
                <w:szCs w:val="20"/>
              </w:rPr>
              <w:t>36 659,12</w:t>
            </w:r>
          </w:p>
        </w:tc>
        <w:tc>
          <w:tcPr>
            <w:tcW w:w="1701" w:type="dxa"/>
          </w:tcPr>
          <w:p w:rsidR="006F2BF2" w:rsidRPr="000C534D" w:rsidRDefault="000C534D" w:rsidP="00E10BDD">
            <w:pPr>
              <w:spacing w:line="257" w:lineRule="auto"/>
              <w:jc w:val="center"/>
              <w:rPr>
                <w:rFonts w:ascii="Garamond" w:hAnsi="Garamond"/>
                <w:sz w:val="20"/>
                <w:szCs w:val="20"/>
              </w:rPr>
            </w:pPr>
            <w:r w:rsidRPr="000C534D">
              <w:rPr>
                <w:rFonts w:ascii="Garamond" w:hAnsi="Garamond"/>
                <w:sz w:val="20"/>
                <w:szCs w:val="20"/>
              </w:rPr>
              <w:t>38 125,71</w:t>
            </w:r>
          </w:p>
        </w:tc>
      </w:tr>
      <w:tr w:rsidR="003D60AF" w:rsidRPr="003D60AF" w:rsidTr="00CA4E6D">
        <w:tc>
          <w:tcPr>
            <w:tcW w:w="4361" w:type="dxa"/>
          </w:tcPr>
          <w:p w:rsidR="006F2BF2" w:rsidRPr="000C534D" w:rsidRDefault="006F2BF2" w:rsidP="00E10BDD">
            <w:pPr>
              <w:spacing w:line="257" w:lineRule="auto"/>
              <w:jc w:val="center"/>
              <w:rPr>
                <w:rFonts w:ascii="Garamond" w:hAnsi="Garamond"/>
                <w:sz w:val="20"/>
                <w:szCs w:val="20"/>
              </w:rPr>
            </w:pPr>
            <w:r w:rsidRPr="000C534D">
              <w:rPr>
                <w:rFonts w:ascii="Garamond" w:hAnsi="Garamond"/>
                <w:sz w:val="20"/>
                <w:szCs w:val="20"/>
              </w:rPr>
              <w:t>Мероприятия по проведению оздоровительной кампании детей</w:t>
            </w:r>
          </w:p>
        </w:tc>
        <w:tc>
          <w:tcPr>
            <w:tcW w:w="1985" w:type="dxa"/>
          </w:tcPr>
          <w:p w:rsidR="006F2BF2" w:rsidRPr="000C534D" w:rsidRDefault="000C534D" w:rsidP="00E10BDD">
            <w:pPr>
              <w:spacing w:line="257" w:lineRule="auto"/>
              <w:jc w:val="center"/>
              <w:rPr>
                <w:rFonts w:ascii="Garamond" w:hAnsi="Garamond"/>
                <w:sz w:val="20"/>
                <w:szCs w:val="20"/>
              </w:rPr>
            </w:pPr>
            <w:r w:rsidRPr="000C534D">
              <w:rPr>
                <w:rFonts w:ascii="Garamond" w:hAnsi="Garamond"/>
                <w:sz w:val="20"/>
                <w:szCs w:val="20"/>
              </w:rPr>
              <w:t>832 200</w:t>
            </w:r>
            <w:r w:rsidR="006F2BF2" w:rsidRPr="000C534D">
              <w:rPr>
                <w:rFonts w:ascii="Garamond" w:hAnsi="Garamond"/>
                <w:sz w:val="20"/>
                <w:szCs w:val="20"/>
              </w:rPr>
              <w:t>,00</w:t>
            </w:r>
          </w:p>
        </w:tc>
        <w:tc>
          <w:tcPr>
            <w:tcW w:w="1701" w:type="dxa"/>
          </w:tcPr>
          <w:p w:rsidR="006F2BF2" w:rsidRPr="000C534D" w:rsidRDefault="000C534D" w:rsidP="00E10BDD">
            <w:pPr>
              <w:spacing w:line="257" w:lineRule="auto"/>
              <w:jc w:val="center"/>
              <w:rPr>
                <w:rFonts w:ascii="Garamond" w:hAnsi="Garamond"/>
                <w:sz w:val="20"/>
                <w:szCs w:val="20"/>
              </w:rPr>
            </w:pPr>
            <w:r w:rsidRPr="000C534D">
              <w:rPr>
                <w:rFonts w:ascii="Garamond" w:hAnsi="Garamond"/>
                <w:sz w:val="20"/>
                <w:szCs w:val="20"/>
              </w:rPr>
              <w:t>832 200</w:t>
            </w:r>
            <w:r w:rsidR="006F2BF2" w:rsidRPr="000C534D">
              <w:rPr>
                <w:rFonts w:ascii="Garamond" w:hAnsi="Garamond"/>
                <w:sz w:val="20"/>
                <w:szCs w:val="20"/>
              </w:rPr>
              <w:t>,00</w:t>
            </w:r>
          </w:p>
        </w:tc>
        <w:tc>
          <w:tcPr>
            <w:tcW w:w="1701" w:type="dxa"/>
          </w:tcPr>
          <w:p w:rsidR="006F2BF2" w:rsidRPr="000C534D" w:rsidRDefault="000C534D" w:rsidP="00E10BDD">
            <w:pPr>
              <w:spacing w:line="257" w:lineRule="auto"/>
              <w:jc w:val="center"/>
              <w:rPr>
                <w:rFonts w:ascii="Garamond" w:hAnsi="Garamond"/>
                <w:sz w:val="20"/>
                <w:szCs w:val="20"/>
              </w:rPr>
            </w:pPr>
            <w:r w:rsidRPr="000C534D">
              <w:rPr>
                <w:rFonts w:ascii="Garamond" w:hAnsi="Garamond"/>
                <w:sz w:val="20"/>
                <w:szCs w:val="20"/>
              </w:rPr>
              <w:t>832 200</w:t>
            </w:r>
            <w:r w:rsidR="006F2BF2" w:rsidRPr="000C534D">
              <w:rPr>
                <w:rFonts w:ascii="Garamond" w:hAnsi="Garamond"/>
                <w:sz w:val="20"/>
                <w:szCs w:val="20"/>
              </w:rPr>
              <w:t>,00</w:t>
            </w:r>
          </w:p>
        </w:tc>
      </w:tr>
      <w:tr w:rsidR="003D60AF" w:rsidRPr="003D60AF" w:rsidTr="00CA4E6D">
        <w:tc>
          <w:tcPr>
            <w:tcW w:w="4361" w:type="dxa"/>
          </w:tcPr>
          <w:p w:rsidR="006F2BF2" w:rsidRPr="00FE44D8" w:rsidRDefault="006F2BF2" w:rsidP="00E10BDD">
            <w:pPr>
              <w:spacing w:line="257" w:lineRule="auto"/>
              <w:jc w:val="center"/>
              <w:rPr>
                <w:rFonts w:ascii="Garamond" w:hAnsi="Garamond"/>
                <w:sz w:val="20"/>
                <w:szCs w:val="20"/>
              </w:rPr>
            </w:pPr>
            <w:r w:rsidRPr="00FE44D8">
              <w:rPr>
                <w:rFonts w:ascii="Garamond" w:hAnsi="Garamond"/>
                <w:sz w:val="20"/>
                <w:szCs w:val="20"/>
              </w:rPr>
              <w:t>Библиотеки</w:t>
            </w:r>
          </w:p>
        </w:tc>
        <w:tc>
          <w:tcPr>
            <w:tcW w:w="1985" w:type="dxa"/>
          </w:tcPr>
          <w:p w:rsidR="006F2BF2" w:rsidRPr="00FE44D8" w:rsidRDefault="00FE44D8" w:rsidP="00E10BDD">
            <w:pPr>
              <w:spacing w:line="257" w:lineRule="auto"/>
              <w:jc w:val="center"/>
              <w:rPr>
                <w:rFonts w:ascii="Garamond" w:hAnsi="Garamond"/>
                <w:sz w:val="20"/>
                <w:szCs w:val="20"/>
              </w:rPr>
            </w:pPr>
            <w:r w:rsidRPr="00FE44D8">
              <w:rPr>
                <w:rFonts w:ascii="Garamond" w:hAnsi="Garamond"/>
                <w:sz w:val="20"/>
                <w:szCs w:val="20"/>
              </w:rPr>
              <w:t>10 736 061,28</w:t>
            </w:r>
          </w:p>
        </w:tc>
        <w:tc>
          <w:tcPr>
            <w:tcW w:w="1701" w:type="dxa"/>
          </w:tcPr>
          <w:p w:rsidR="006F2BF2" w:rsidRPr="00FE44D8" w:rsidRDefault="00FE44D8" w:rsidP="00E10BDD">
            <w:pPr>
              <w:spacing w:line="257" w:lineRule="auto"/>
              <w:jc w:val="center"/>
              <w:rPr>
                <w:rFonts w:ascii="Garamond" w:hAnsi="Garamond"/>
                <w:sz w:val="20"/>
                <w:szCs w:val="20"/>
              </w:rPr>
            </w:pPr>
            <w:r w:rsidRPr="00FE44D8">
              <w:rPr>
                <w:rFonts w:ascii="Garamond" w:hAnsi="Garamond"/>
                <w:sz w:val="20"/>
                <w:szCs w:val="20"/>
              </w:rPr>
              <w:t>10 236 061,28</w:t>
            </w:r>
          </w:p>
        </w:tc>
        <w:tc>
          <w:tcPr>
            <w:tcW w:w="1701" w:type="dxa"/>
          </w:tcPr>
          <w:p w:rsidR="006F2BF2" w:rsidRPr="00FE44D8" w:rsidRDefault="00FE44D8" w:rsidP="00E10BDD">
            <w:pPr>
              <w:spacing w:line="257" w:lineRule="auto"/>
              <w:jc w:val="center"/>
              <w:rPr>
                <w:rFonts w:ascii="Garamond" w:hAnsi="Garamond"/>
                <w:sz w:val="20"/>
                <w:szCs w:val="20"/>
              </w:rPr>
            </w:pPr>
            <w:r w:rsidRPr="00FE44D8">
              <w:rPr>
                <w:rFonts w:ascii="Garamond" w:hAnsi="Garamond"/>
                <w:sz w:val="20"/>
                <w:szCs w:val="20"/>
              </w:rPr>
              <w:t>10 236 061,28</w:t>
            </w:r>
          </w:p>
        </w:tc>
      </w:tr>
      <w:tr w:rsidR="003D60AF" w:rsidRPr="003D60AF" w:rsidTr="00CA4E6D">
        <w:tc>
          <w:tcPr>
            <w:tcW w:w="4361" w:type="dxa"/>
          </w:tcPr>
          <w:p w:rsidR="006F2BF2" w:rsidRPr="00FE44D8" w:rsidRDefault="006F2BF2" w:rsidP="00E10BDD">
            <w:pPr>
              <w:spacing w:line="257" w:lineRule="auto"/>
              <w:jc w:val="center"/>
              <w:rPr>
                <w:rFonts w:ascii="Garamond" w:hAnsi="Garamond"/>
                <w:sz w:val="20"/>
                <w:szCs w:val="20"/>
              </w:rPr>
            </w:pPr>
            <w:r w:rsidRPr="00FE44D8">
              <w:rPr>
                <w:rFonts w:ascii="Garamond" w:hAnsi="Garamond"/>
                <w:sz w:val="20"/>
                <w:szCs w:val="20"/>
              </w:rPr>
              <w:t>Дворцы и дома культуры, клумбы, выставочные залы</w:t>
            </w:r>
          </w:p>
        </w:tc>
        <w:tc>
          <w:tcPr>
            <w:tcW w:w="1985" w:type="dxa"/>
          </w:tcPr>
          <w:p w:rsidR="006F2BF2" w:rsidRPr="00FE44D8" w:rsidRDefault="00FE44D8" w:rsidP="00E10BDD">
            <w:pPr>
              <w:spacing w:line="257" w:lineRule="auto"/>
              <w:jc w:val="center"/>
              <w:rPr>
                <w:rFonts w:ascii="Garamond" w:hAnsi="Garamond"/>
                <w:sz w:val="20"/>
                <w:szCs w:val="20"/>
              </w:rPr>
            </w:pPr>
            <w:r w:rsidRPr="00FE44D8">
              <w:rPr>
                <w:rFonts w:ascii="Garamond" w:hAnsi="Garamond"/>
                <w:sz w:val="20"/>
                <w:szCs w:val="20"/>
              </w:rPr>
              <w:t>26 518 947,00</w:t>
            </w:r>
          </w:p>
        </w:tc>
        <w:tc>
          <w:tcPr>
            <w:tcW w:w="1701" w:type="dxa"/>
          </w:tcPr>
          <w:p w:rsidR="006F2BF2" w:rsidRPr="00FE44D8" w:rsidRDefault="00FE44D8" w:rsidP="00E10BDD">
            <w:pPr>
              <w:spacing w:line="257" w:lineRule="auto"/>
              <w:jc w:val="center"/>
              <w:rPr>
                <w:rFonts w:ascii="Garamond" w:hAnsi="Garamond"/>
                <w:sz w:val="20"/>
                <w:szCs w:val="20"/>
              </w:rPr>
            </w:pPr>
            <w:r w:rsidRPr="00FE44D8">
              <w:rPr>
                <w:rFonts w:ascii="Garamond" w:hAnsi="Garamond"/>
                <w:sz w:val="20"/>
                <w:szCs w:val="20"/>
              </w:rPr>
              <w:t>26 318 947,00</w:t>
            </w:r>
          </w:p>
        </w:tc>
        <w:tc>
          <w:tcPr>
            <w:tcW w:w="1701" w:type="dxa"/>
          </w:tcPr>
          <w:p w:rsidR="006F2BF2" w:rsidRPr="00FE44D8" w:rsidRDefault="00FE44D8" w:rsidP="00E10BDD">
            <w:pPr>
              <w:spacing w:line="257" w:lineRule="auto"/>
              <w:jc w:val="center"/>
              <w:rPr>
                <w:rFonts w:ascii="Garamond" w:hAnsi="Garamond"/>
                <w:sz w:val="20"/>
                <w:szCs w:val="20"/>
              </w:rPr>
            </w:pPr>
            <w:r w:rsidRPr="00FE44D8">
              <w:rPr>
                <w:rFonts w:ascii="Garamond" w:hAnsi="Garamond"/>
                <w:sz w:val="20"/>
                <w:szCs w:val="20"/>
              </w:rPr>
              <w:t>26 318 947,00</w:t>
            </w:r>
          </w:p>
        </w:tc>
      </w:tr>
      <w:tr w:rsidR="003D60AF" w:rsidRPr="003D60AF" w:rsidTr="00CA4E6D">
        <w:tc>
          <w:tcPr>
            <w:tcW w:w="4361" w:type="dxa"/>
          </w:tcPr>
          <w:p w:rsidR="006F2BF2" w:rsidRPr="00FE44D8" w:rsidRDefault="006F2BF2" w:rsidP="00E10BDD">
            <w:pPr>
              <w:spacing w:line="257" w:lineRule="auto"/>
              <w:jc w:val="center"/>
              <w:rPr>
                <w:rFonts w:ascii="Garamond" w:hAnsi="Garamond"/>
                <w:sz w:val="20"/>
                <w:szCs w:val="20"/>
              </w:rPr>
            </w:pPr>
            <w:r w:rsidRPr="00FE44D8">
              <w:rPr>
                <w:rFonts w:ascii="Garamond" w:hAnsi="Garamond"/>
                <w:sz w:val="20"/>
                <w:szCs w:val="20"/>
              </w:rPr>
              <w:t>Мероприятия по развитию культуры</w:t>
            </w:r>
          </w:p>
        </w:tc>
        <w:tc>
          <w:tcPr>
            <w:tcW w:w="1985" w:type="dxa"/>
          </w:tcPr>
          <w:p w:rsidR="006F2BF2" w:rsidRPr="00FE44D8" w:rsidRDefault="00FE44D8" w:rsidP="00E10BDD">
            <w:pPr>
              <w:spacing w:line="257" w:lineRule="auto"/>
              <w:jc w:val="center"/>
              <w:rPr>
                <w:rFonts w:ascii="Garamond" w:hAnsi="Garamond"/>
                <w:sz w:val="20"/>
                <w:szCs w:val="20"/>
              </w:rPr>
            </w:pPr>
            <w:r w:rsidRPr="00FE44D8">
              <w:rPr>
                <w:rFonts w:ascii="Garamond" w:hAnsi="Garamond"/>
                <w:sz w:val="20"/>
                <w:szCs w:val="20"/>
              </w:rPr>
              <w:t>90</w:t>
            </w:r>
            <w:r w:rsidR="006F2BF2" w:rsidRPr="00FE44D8">
              <w:rPr>
                <w:rFonts w:ascii="Garamond" w:hAnsi="Garamond"/>
                <w:sz w:val="20"/>
                <w:szCs w:val="20"/>
              </w:rPr>
              <w:t> 000,00</w:t>
            </w:r>
          </w:p>
        </w:tc>
        <w:tc>
          <w:tcPr>
            <w:tcW w:w="1701" w:type="dxa"/>
          </w:tcPr>
          <w:p w:rsidR="006F2BF2" w:rsidRPr="00FE44D8" w:rsidRDefault="00FE44D8" w:rsidP="00E10BDD">
            <w:pPr>
              <w:spacing w:line="257" w:lineRule="auto"/>
              <w:jc w:val="center"/>
              <w:rPr>
                <w:rFonts w:ascii="Garamond" w:hAnsi="Garamond"/>
                <w:sz w:val="20"/>
                <w:szCs w:val="20"/>
              </w:rPr>
            </w:pPr>
            <w:r w:rsidRPr="00FE44D8">
              <w:rPr>
                <w:rFonts w:ascii="Garamond" w:hAnsi="Garamond"/>
                <w:sz w:val="20"/>
                <w:szCs w:val="20"/>
              </w:rPr>
              <w:t>90</w:t>
            </w:r>
            <w:r w:rsidR="006F2BF2" w:rsidRPr="00FE44D8">
              <w:rPr>
                <w:rFonts w:ascii="Garamond" w:hAnsi="Garamond"/>
                <w:sz w:val="20"/>
                <w:szCs w:val="20"/>
              </w:rPr>
              <w:t> 000,00</w:t>
            </w:r>
          </w:p>
        </w:tc>
        <w:tc>
          <w:tcPr>
            <w:tcW w:w="1701" w:type="dxa"/>
          </w:tcPr>
          <w:p w:rsidR="006F2BF2" w:rsidRPr="00FE44D8" w:rsidRDefault="00FE44D8" w:rsidP="00E10BDD">
            <w:pPr>
              <w:spacing w:line="257" w:lineRule="auto"/>
              <w:jc w:val="center"/>
              <w:rPr>
                <w:rFonts w:ascii="Garamond" w:hAnsi="Garamond"/>
                <w:sz w:val="20"/>
                <w:szCs w:val="20"/>
              </w:rPr>
            </w:pPr>
            <w:r w:rsidRPr="00FE44D8">
              <w:rPr>
                <w:rFonts w:ascii="Garamond" w:hAnsi="Garamond"/>
                <w:sz w:val="20"/>
                <w:szCs w:val="20"/>
              </w:rPr>
              <w:t>90</w:t>
            </w:r>
            <w:r w:rsidR="006F2BF2" w:rsidRPr="00FE44D8">
              <w:rPr>
                <w:rFonts w:ascii="Garamond" w:hAnsi="Garamond"/>
                <w:sz w:val="20"/>
                <w:szCs w:val="20"/>
              </w:rPr>
              <w:t> 000,00</w:t>
            </w:r>
          </w:p>
        </w:tc>
      </w:tr>
      <w:tr w:rsidR="003D60AF" w:rsidRPr="003D60AF" w:rsidTr="00CA4E6D">
        <w:tc>
          <w:tcPr>
            <w:tcW w:w="4361" w:type="dxa"/>
          </w:tcPr>
          <w:p w:rsidR="006F2BF2" w:rsidRPr="00FE44D8" w:rsidRDefault="006F2BF2" w:rsidP="00E10BDD">
            <w:pPr>
              <w:spacing w:line="257" w:lineRule="auto"/>
              <w:jc w:val="center"/>
              <w:rPr>
                <w:rFonts w:ascii="Garamond" w:hAnsi="Garamond"/>
                <w:sz w:val="20"/>
                <w:szCs w:val="20"/>
              </w:rPr>
            </w:pPr>
            <w:r w:rsidRPr="00FE44D8">
              <w:rPr>
                <w:rFonts w:ascii="Garamond" w:hAnsi="Garamond"/>
                <w:sz w:val="20"/>
                <w:szCs w:val="20"/>
              </w:rPr>
              <w:t>Организация и проведение праздничных и других мероприятий по вопросам местного значения</w:t>
            </w:r>
          </w:p>
        </w:tc>
        <w:tc>
          <w:tcPr>
            <w:tcW w:w="1985" w:type="dxa"/>
          </w:tcPr>
          <w:p w:rsidR="006F2BF2" w:rsidRPr="00FE44D8" w:rsidRDefault="00FE44D8" w:rsidP="00E10BDD">
            <w:pPr>
              <w:spacing w:line="257" w:lineRule="auto"/>
              <w:jc w:val="center"/>
              <w:rPr>
                <w:rFonts w:ascii="Garamond" w:hAnsi="Garamond"/>
                <w:sz w:val="20"/>
                <w:szCs w:val="20"/>
              </w:rPr>
            </w:pPr>
            <w:r w:rsidRPr="00FE44D8">
              <w:rPr>
                <w:rFonts w:ascii="Garamond" w:hAnsi="Garamond"/>
                <w:sz w:val="20"/>
                <w:szCs w:val="20"/>
              </w:rPr>
              <w:t>1 445 000</w:t>
            </w:r>
            <w:r w:rsidR="006F2BF2" w:rsidRPr="00FE44D8">
              <w:rPr>
                <w:rFonts w:ascii="Garamond" w:hAnsi="Garamond"/>
                <w:sz w:val="20"/>
                <w:szCs w:val="20"/>
              </w:rPr>
              <w:t>,00</w:t>
            </w:r>
          </w:p>
        </w:tc>
        <w:tc>
          <w:tcPr>
            <w:tcW w:w="1701" w:type="dxa"/>
          </w:tcPr>
          <w:p w:rsidR="006F2BF2" w:rsidRPr="00FE44D8" w:rsidRDefault="00FE44D8" w:rsidP="00E10BDD">
            <w:pPr>
              <w:spacing w:line="257" w:lineRule="auto"/>
              <w:jc w:val="center"/>
              <w:rPr>
                <w:rFonts w:ascii="Garamond" w:hAnsi="Garamond"/>
                <w:sz w:val="20"/>
                <w:szCs w:val="20"/>
              </w:rPr>
            </w:pPr>
            <w:r w:rsidRPr="00FE44D8">
              <w:rPr>
                <w:rFonts w:ascii="Garamond" w:hAnsi="Garamond"/>
                <w:sz w:val="20"/>
                <w:szCs w:val="20"/>
              </w:rPr>
              <w:t>1 445 000</w:t>
            </w:r>
            <w:r w:rsidR="006F2BF2" w:rsidRPr="00FE44D8">
              <w:rPr>
                <w:rFonts w:ascii="Garamond" w:hAnsi="Garamond"/>
                <w:sz w:val="20"/>
                <w:szCs w:val="20"/>
              </w:rPr>
              <w:t>,00</w:t>
            </w:r>
          </w:p>
        </w:tc>
        <w:tc>
          <w:tcPr>
            <w:tcW w:w="1701" w:type="dxa"/>
          </w:tcPr>
          <w:p w:rsidR="006F2BF2" w:rsidRPr="00FE44D8" w:rsidRDefault="00FE44D8" w:rsidP="00E10BDD">
            <w:pPr>
              <w:spacing w:line="257" w:lineRule="auto"/>
              <w:jc w:val="center"/>
              <w:rPr>
                <w:rFonts w:ascii="Garamond" w:hAnsi="Garamond"/>
                <w:sz w:val="20"/>
                <w:szCs w:val="20"/>
              </w:rPr>
            </w:pPr>
            <w:r w:rsidRPr="00FE44D8">
              <w:rPr>
                <w:rFonts w:ascii="Garamond" w:hAnsi="Garamond"/>
                <w:sz w:val="20"/>
                <w:szCs w:val="20"/>
              </w:rPr>
              <w:t>1 445 000</w:t>
            </w:r>
            <w:r w:rsidR="006F2BF2" w:rsidRPr="00FE44D8">
              <w:rPr>
                <w:rFonts w:ascii="Garamond" w:hAnsi="Garamond"/>
                <w:sz w:val="20"/>
                <w:szCs w:val="20"/>
              </w:rPr>
              <w:t>,00</w:t>
            </w:r>
          </w:p>
        </w:tc>
      </w:tr>
      <w:tr w:rsidR="00987217" w:rsidRPr="003D60AF" w:rsidTr="00CA4E6D">
        <w:tc>
          <w:tcPr>
            <w:tcW w:w="4361" w:type="dxa"/>
          </w:tcPr>
          <w:p w:rsidR="00987217" w:rsidRPr="00FE44D8" w:rsidRDefault="00987217" w:rsidP="00E10BDD">
            <w:pPr>
              <w:spacing w:line="257" w:lineRule="auto"/>
              <w:jc w:val="center"/>
              <w:rPr>
                <w:rFonts w:ascii="Garamond" w:hAnsi="Garamond"/>
                <w:sz w:val="20"/>
                <w:szCs w:val="20"/>
              </w:rPr>
            </w:pPr>
            <w:r w:rsidRPr="00987217">
              <w:rPr>
                <w:rFonts w:ascii="Garamond" w:hAnsi="Garamond"/>
                <w:sz w:val="20"/>
                <w:szCs w:val="2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5" w:type="dxa"/>
          </w:tcPr>
          <w:p w:rsidR="00987217" w:rsidRPr="00FE44D8" w:rsidRDefault="00987217" w:rsidP="00E10BDD">
            <w:pPr>
              <w:spacing w:line="257" w:lineRule="auto"/>
              <w:jc w:val="center"/>
              <w:rPr>
                <w:rFonts w:ascii="Garamond" w:hAnsi="Garamond"/>
                <w:sz w:val="20"/>
                <w:szCs w:val="20"/>
              </w:rPr>
            </w:pPr>
            <w:r>
              <w:rPr>
                <w:rFonts w:ascii="Garamond" w:hAnsi="Garamond"/>
                <w:sz w:val="20"/>
                <w:szCs w:val="20"/>
              </w:rPr>
              <w:t>0,00</w:t>
            </w:r>
          </w:p>
        </w:tc>
        <w:tc>
          <w:tcPr>
            <w:tcW w:w="1701" w:type="dxa"/>
          </w:tcPr>
          <w:p w:rsidR="00987217" w:rsidRPr="00FE44D8" w:rsidRDefault="00987217" w:rsidP="00E10BDD">
            <w:pPr>
              <w:spacing w:line="257" w:lineRule="auto"/>
              <w:jc w:val="center"/>
              <w:rPr>
                <w:rFonts w:ascii="Garamond" w:hAnsi="Garamond"/>
                <w:sz w:val="20"/>
                <w:szCs w:val="20"/>
              </w:rPr>
            </w:pPr>
            <w:r>
              <w:rPr>
                <w:rFonts w:ascii="Garamond" w:hAnsi="Garamond"/>
                <w:sz w:val="20"/>
                <w:szCs w:val="20"/>
              </w:rPr>
              <w:t>0,00</w:t>
            </w:r>
          </w:p>
        </w:tc>
        <w:tc>
          <w:tcPr>
            <w:tcW w:w="1701" w:type="dxa"/>
          </w:tcPr>
          <w:p w:rsidR="00987217" w:rsidRPr="00FE44D8" w:rsidRDefault="00987217" w:rsidP="00E10BDD">
            <w:pPr>
              <w:spacing w:line="257" w:lineRule="auto"/>
              <w:jc w:val="center"/>
              <w:rPr>
                <w:rFonts w:ascii="Garamond" w:hAnsi="Garamond"/>
                <w:sz w:val="20"/>
                <w:szCs w:val="20"/>
              </w:rPr>
            </w:pPr>
            <w:r>
              <w:rPr>
                <w:rFonts w:ascii="Garamond" w:hAnsi="Garamond"/>
                <w:sz w:val="20"/>
                <w:szCs w:val="20"/>
              </w:rPr>
              <w:t>56 500,00</w:t>
            </w:r>
          </w:p>
        </w:tc>
      </w:tr>
      <w:tr w:rsidR="004D6A46" w:rsidRPr="003D60AF" w:rsidTr="00CA4E6D">
        <w:tc>
          <w:tcPr>
            <w:tcW w:w="4361" w:type="dxa"/>
          </w:tcPr>
          <w:p w:rsidR="004D6A46" w:rsidRPr="00FE44D8" w:rsidRDefault="004D6A46" w:rsidP="00E10BDD">
            <w:pPr>
              <w:spacing w:line="257" w:lineRule="auto"/>
              <w:jc w:val="center"/>
              <w:rPr>
                <w:rFonts w:ascii="Garamond" w:hAnsi="Garamond"/>
                <w:sz w:val="20"/>
                <w:szCs w:val="20"/>
              </w:rPr>
            </w:pPr>
            <w:r w:rsidRPr="004D6A46">
              <w:rPr>
                <w:rFonts w:ascii="Garamond" w:hAnsi="Garamond"/>
                <w:sz w:val="20"/>
                <w:szCs w:val="20"/>
              </w:rPr>
              <w:t>Государственная поддержка отрасли культуры</w:t>
            </w:r>
          </w:p>
        </w:tc>
        <w:tc>
          <w:tcPr>
            <w:tcW w:w="1985" w:type="dxa"/>
          </w:tcPr>
          <w:p w:rsidR="004D6A46" w:rsidRPr="00FE44D8" w:rsidRDefault="004D6A46" w:rsidP="00E10BDD">
            <w:pPr>
              <w:spacing w:line="257" w:lineRule="auto"/>
              <w:jc w:val="center"/>
              <w:rPr>
                <w:rFonts w:ascii="Garamond" w:hAnsi="Garamond"/>
                <w:sz w:val="20"/>
                <w:szCs w:val="20"/>
              </w:rPr>
            </w:pPr>
            <w:r>
              <w:rPr>
                <w:rFonts w:ascii="Garamond" w:hAnsi="Garamond"/>
                <w:sz w:val="20"/>
                <w:szCs w:val="20"/>
              </w:rPr>
              <w:t>556,78</w:t>
            </w:r>
          </w:p>
        </w:tc>
        <w:tc>
          <w:tcPr>
            <w:tcW w:w="1701" w:type="dxa"/>
          </w:tcPr>
          <w:p w:rsidR="004D6A46" w:rsidRPr="00FE44D8" w:rsidRDefault="004D6A46" w:rsidP="00E10BDD">
            <w:pPr>
              <w:spacing w:line="257" w:lineRule="auto"/>
              <w:jc w:val="center"/>
              <w:rPr>
                <w:rFonts w:ascii="Garamond" w:hAnsi="Garamond"/>
                <w:sz w:val="20"/>
                <w:szCs w:val="20"/>
              </w:rPr>
            </w:pPr>
            <w:r>
              <w:rPr>
                <w:rFonts w:ascii="Garamond" w:hAnsi="Garamond"/>
                <w:sz w:val="20"/>
                <w:szCs w:val="20"/>
              </w:rPr>
              <w:t>568,29</w:t>
            </w:r>
          </w:p>
        </w:tc>
        <w:tc>
          <w:tcPr>
            <w:tcW w:w="1701" w:type="dxa"/>
          </w:tcPr>
          <w:p w:rsidR="004D6A46" w:rsidRPr="00FE44D8" w:rsidRDefault="004D6A46" w:rsidP="00E10BDD">
            <w:pPr>
              <w:spacing w:line="257" w:lineRule="auto"/>
              <w:jc w:val="center"/>
              <w:rPr>
                <w:rFonts w:ascii="Garamond" w:hAnsi="Garamond"/>
                <w:sz w:val="20"/>
                <w:szCs w:val="20"/>
              </w:rPr>
            </w:pPr>
            <w:r>
              <w:rPr>
                <w:rFonts w:ascii="Garamond" w:hAnsi="Garamond"/>
                <w:sz w:val="20"/>
                <w:szCs w:val="20"/>
              </w:rPr>
              <w:t>578,64</w:t>
            </w:r>
          </w:p>
        </w:tc>
      </w:tr>
      <w:tr w:rsidR="003D60AF" w:rsidRPr="003D60AF" w:rsidTr="00CA4E6D">
        <w:tc>
          <w:tcPr>
            <w:tcW w:w="4361" w:type="dxa"/>
          </w:tcPr>
          <w:p w:rsidR="006F2BF2" w:rsidRPr="00193C82" w:rsidRDefault="006F2BF2" w:rsidP="00E10BDD">
            <w:pPr>
              <w:spacing w:line="257" w:lineRule="auto"/>
              <w:jc w:val="center"/>
              <w:rPr>
                <w:rFonts w:ascii="Garamond" w:hAnsi="Garamond"/>
                <w:sz w:val="20"/>
                <w:szCs w:val="20"/>
              </w:rPr>
            </w:pPr>
            <w:r w:rsidRPr="00193C82">
              <w:rPr>
                <w:rFonts w:ascii="Garamond" w:hAnsi="Garamond"/>
                <w:sz w:val="20"/>
                <w:szCs w:val="20"/>
              </w:rPr>
              <w:t>Организации дополнительного образования</w:t>
            </w:r>
          </w:p>
        </w:tc>
        <w:tc>
          <w:tcPr>
            <w:tcW w:w="1985"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23 842 521,39</w:t>
            </w:r>
          </w:p>
        </w:tc>
        <w:tc>
          <w:tcPr>
            <w:tcW w:w="1701"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23 096 818,26</w:t>
            </w:r>
          </w:p>
        </w:tc>
        <w:tc>
          <w:tcPr>
            <w:tcW w:w="1701"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23 096 818,26</w:t>
            </w:r>
          </w:p>
        </w:tc>
      </w:tr>
      <w:tr w:rsidR="003D60AF" w:rsidRPr="003D60AF" w:rsidTr="00CA4E6D">
        <w:tc>
          <w:tcPr>
            <w:tcW w:w="4361" w:type="dxa"/>
          </w:tcPr>
          <w:p w:rsidR="006F2BF2" w:rsidRPr="00193C82" w:rsidRDefault="006F2BF2" w:rsidP="00E10BDD">
            <w:pPr>
              <w:spacing w:line="257" w:lineRule="auto"/>
              <w:jc w:val="center"/>
              <w:rPr>
                <w:rFonts w:ascii="Garamond" w:hAnsi="Garamond"/>
                <w:sz w:val="20"/>
                <w:szCs w:val="20"/>
              </w:rPr>
            </w:pPr>
            <w:r w:rsidRPr="00193C82">
              <w:rPr>
                <w:rFonts w:ascii="Garamond" w:hAnsi="Garamond"/>
                <w:sz w:val="20"/>
                <w:szCs w:val="20"/>
              </w:rPr>
              <w:t>Мероприятия по развитию физической культуры и спорта</w:t>
            </w:r>
          </w:p>
        </w:tc>
        <w:tc>
          <w:tcPr>
            <w:tcW w:w="1985"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477</w:t>
            </w:r>
            <w:r w:rsidR="006F2BF2" w:rsidRPr="00193C82">
              <w:rPr>
                <w:rFonts w:ascii="Garamond" w:hAnsi="Garamond"/>
                <w:sz w:val="20"/>
                <w:szCs w:val="20"/>
              </w:rPr>
              <w:t> 000,00</w:t>
            </w:r>
          </w:p>
        </w:tc>
        <w:tc>
          <w:tcPr>
            <w:tcW w:w="1701"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477 000</w:t>
            </w:r>
            <w:r w:rsidR="006F2BF2" w:rsidRPr="00193C82">
              <w:rPr>
                <w:rFonts w:ascii="Garamond" w:hAnsi="Garamond"/>
                <w:sz w:val="20"/>
                <w:szCs w:val="20"/>
              </w:rPr>
              <w:t>,00</w:t>
            </w:r>
          </w:p>
        </w:tc>
        <w:tc>
          <w:tcPr>
            <w:tcW w:w="1701"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477 000</w:t>
            </w:r>
            <w:r w:rsidR="006F2BF2" w:rsidRPr="00193C82">
              <w:rPr>
                <w:rFonts w:ascii="Garamond" w:hAnsi="Garamond"/>
                <w:sz w:val="20"/>
                <w:szCs w:val="20"/>
              </w:rPr>
              <w:t>,00</w:t>
            </w:r>
          </w:p>
        </w:tc>
      </w:tr>
      <w:tr w:rsidR="003D60AF" w:rsidRPr="003D60AF" w:rsidTr="00CA4E6D">
        <w:tc>
          <w:tcPr>
            <w:tcW w:w="4361" w:type="dxa"/>
          </w:tcPr>
          <w:p w:rsidR="006F2BF2" w:rsidRPr="00193C82" w:rsidRDefault="006F2BF2" w:rsidP="00E10BDD">
            <w:pPr>
              <w:spacing w:line="257" w:lineRule="auto"/>
              <w:jc w:val="center"/>
              <w:rPr>
                <w:rFonts w:ascii="Garamond" w:hAnsi="Garamond"/>
                <w:sz w:val="20"/>
                <w:szCs w:val="20"/>
              </w:rPr>
            </w:pPr>
            <w:r w:rsidRPr="00193C82">
              <w:rPr>
                <w:rFonts w:ascii="Garamond" w:hAnsi="Garamond"/>
                <w:sz w:val="20"/>
                <w:szCs w:val="20"/>
              </w:rPr>
              <w:t>Организации, осуществляющие спортивную подготовку</w:t>
            </w:r>
          </w:p>
        </w:tc>
        <w:tc>
          <w:tcPr>
            <w:tcW w:w="1985"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36 252 643,44</w:t>
            </w:r>
          </w:p>
        </w:tc>
        <w:tc>
          <w:tcPr>
            <w:tcW w:w="1701"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32 712 643,44</w:t>
            </w:r>
          </w:p>
        </w:tc>
        <w:tc>
          <w:tcPr>
            <w:tcW w:w="1701"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32 712 643,44</w:t>
            </w:r>
          </w:p>
        </w:tc>
      </w:tr>
      <w:tr w:rsidR="003D60AF" w:rsidRPr="003D60AF" w:rsidTr="00CA4E6D">
        <w:tc>
          <w:tcPr>
            <w:tcW w:w="4361" w:type="dxa"/>
            <w:shd w:val="clear" w:color="auto" w:fill="auto"/>
            <w:vAlign w:val="center"/>
          </w:tcPr>
          <w:p w:rsidR="006F2BF2" w:rsidRPr="00193C82" w:rsidRDefault="006F2BF2" w:rsidP="00E10BDD">
            <w:pPr>
              <w:rPr>
                <w:rFonts w:ascii="Garamond" w:hAnsi="Garamond" w:cs="Segoe UI"/>
                <w:sz w:val="20"/>
                <w:szCs w:val="20"/>
              </w:rPr>
            </w:pPr>
            <w:r w:rsidRPr="00193C82">
              <w:rPr>
                <w:rFonts w:ascii="Garamond" w:hAnsi="Garamond" w:cs="Segoe UI"/>
                <w:sz w:val="20"/>
                <w:szCs w:val="20"/>
              </w:rPr>
              <w:t>Развитие материально-технической базы муниципальных образовательных организаций в сфере физической культуры и спорта</w:t>
            </w:r>
          </w:p>
        </w:tc>
        <w:tc>
          <w:tcPr>
            <w:tcW w:w="1985" w:type="dxa"/>
            <w:vAlign w:val="center"/>
          </w:tcPr>
          <w:p w:rsidR="006F2BF2" w:rsidRPr="00193C82" w:rsidRDefault="00193C82" w:rsidP="00E10BDD">
            <w:pPr>
              <w:jc w:val="center"/>
              <w:rPr>
                <w:rFonts w:ascii="Garamond" w:hAnsi="Garamond" w:cs="Segoe UI"/>
                <w:sz w:val="20"/>
                <w:szCs w:val="20"/>
              </w:rPr>
            </w:pPr>
            <w:r w:rsidRPr="00193C82">
              <w:rPr>
                <w:rFonts w:ascii="Garamond" w:hAnsi="Garamond" w:cs="Segoe UI"/>
                <w:sz w:val="20"/>
                <w:szCs w:val="20"/>
              </w:rPr>
              <w:t>5</w:t>
            </w:r>
            <w:r w:rsidR="006F2BF2" w:rsidRPr="00193C82">
              <w:rPr>
                <w:rFonts w:ascii="Garamond" w:hAnsi="Garamond" w:cs="Segoe UI"/>
                <w:sz w:val="20"/>
                <w:szCs w:val="20"/>
              </w:rPr>
              <w:t xml:space="preserve"> 000,00</w:t>
            </w:r>
          </w:p>
        </w:tc>
        <w:tc>
          <w:tcPr>
            <w:tcW w:w="1701" w:type="dxa"/>
            <w:shd w:val="clear" w:color="auto" w:fill="auto"/>
            <w:vAlign w:val="center"/>
          </w:tcPr>
          <w:p w:rsidR="006F2BF2" w:rsidRPr="00193C82" w:rsidRDefault="006F2BF2" w:rsidP="00E10BDD">
            <w:pPr>
              <w:jc w:val="center"/>
              <w:rPr>
                <w:rFonts w:ascii="Garamond" w:hAnsi="Garamond" w:cs="Segoe UI"/>
                <w:sz w:val="20"/>
                <w:szCs w:val="20"/>
              </w:rPr>
            </w:pPr>
            <w:r w:rsidRPr="00193C82">
              <w:rPr>
                <w:rFonts w:ascii="Garamond" w:hAnsi="Garamond" w:cs="Segoe UI"/>
                <w:sz w:val="20"/>
                <w:szCs w:val="20"/>
              </w:rPr>
              <w:t>0,00</w:t>
            </w:r>
          </w:p>
        </w:tc>
        <w:tc>
          <w:tcPr>
            <w:tcW w:w="1701" w:type="dxa"/>
            <w:shd w:val="clear" w:color="auto" w:fill="auto"/>
            <w:vAlign w:val="center"/>
          </w:tcPr>
          <w:p w:rsidR="006F2BF2" w:rsidRPr="00193C82" w:rsidRDefault="006F2BF2" w:rsidP="00E10BDD">
            <w:pPr>
              <w:jc w:val="center"/>
              <w:rPr>
                <w:rFonts w:ascii="Garamond" w:hAnsi="Garamond" w:cs="Segoe UI"/>
                <w:sz w:val="20"/>
                <w:szCs w:val="20"/>
              </w:rPr>
            </w:pPr>
            <w:r w:rsidRPr="00193C82">
              <w:rPr>
                <w:rFonts w:ascii="Garamond" w:hAnsi="Garamond" w:cs="Segoe UI"/>
                <w:sz w:val="20"/>
                <w:szCs w:val="20"/>
              </w:rPr>
              <w:t>0,00</w:t>
            </w:r>
          </w:p>
        </w:tc>
      </w:tr>
      <w:tr w:rsidR="003D60AF" w:rsidRPr="003D60AF" w:rsidTr="00CA4E6D">
        <w:tc>
          <w:tcPr>
            <w:tcW w:w="4361" w:type="dxa"/>
            <w:shd w:val="clear" w:color="auto" w:fill="auto"/>
            <w:vAlign w:val="center"/>
          </w:tcPr>
          <w:p w:rsidR="006F2BF2" w:rsidRPr="00193C82" w:rsidRDefault="006F2BF2" w:rsidP="00E10BDD">
            <w:pPr>
              <w:rPr>
                <w:rFonts w:ascii="Garamond" w:hAnsi="Garamond" w:cs="Segoe UI"/>
                <w:sz w:val="20"/>
                <w:szCs w:val="20"/>
              </w:rPr>
            </w:pPr>
            <w:r w:rsidRPr="00193C82">
              <w:rPr>
                <w:rFonts w:ascii="Garamond" w:hAnsi="Garamond" w:cs="Segoe UI"/>
                <w:sz w:val="20"/>
                <w:szCs w:val="20"/>
              </w:rPr>
              <w:t>Развитие материально-технической базы и обеспечение уровня финансирования организаций в сфере физической культуры и спорта, реализующих дополнительные образовательные программы спортивной подготовки</w:t>
            </w:r>
          </w:p>
        </w:tc>
        <w:tc>
          <w:tcPr>
            <w:tcW w:w="1985" w:type="dxa"/>
            <w:vAlign w:val="center"/>
          </w:tcPr>
          <w:p w:rsidR="006F2BF2" w:rsidRPr="00193C82" w:rsidRDefault="006F2BF2" w:rsidP="00E10BDD">
            <w:pPr>
              <w:jc w:val="center"/>
              <w:rPr>
                <w:rFonts w:ascii="Garamond" w:hAnsi="Garamond" w:cs="Segoe UI"/>
                <w:sz w:val="20"/>
                <w:szCs w:val="20"/>
              </w:rPr>
            </w:pPr>
            <w:r w:rsidRPr="00193C82">
              <w:rPr>
                <w:rFonts w:ascii="Garamond" w:hAnsi="Garamond" w:cs="Segoe UI"/>
                <w:sz w:val="20"/>
                <w:szCs w:val="20"/>
              </w:rPr>
              <w:t>5 000,00</w:t>
            </w:r>
          </w:p>
        </w:tc>
        <w:tc>
          <w:tcPr>
            <w:tcW w:w="1701" w:type="dxa"/>
            <w:shd w:val="clear" w:color="auto" w:fill="auto"/>
            <w:vAlign w:val="center"/>
          </w:tcPr>
          <w:p w:rsidR="006F2BF2" w:rsidRPr="00193C82" w:rsidRDefault="006F2BF2" w:rsidP="00E10BDD">
            <w:pPr>
              <w:jc w:val="center"/>
              <w:rPr>
                <w:rFonts w:ascii="Garamond" w:hAnsi="Garamond" w:cs="Segoe UI"/>
                <w:sz w:val="20"/>
                <w:szCs w:val="20"/>
              </w:rPr>
            </w:pPr>
            <w:r w:rsidRPr="00193C82">
              <w:rPr>
                <w:rFonts w:ascii="Garamond" w:hAnsi="Garamond" w:cs="Segoe UI"/>
                <w:sz w:val="20"/>
                <w:szCs w:val="20"/>
              </w:rPr>
              <w:t>0,00</w:t>
            </w:r>
          </w:p>
        </w:tc>
        <w:tc>
          <w:tcPr>
            <w:tcW w:w="1701" w:type="dxa"/>
            <w:shd w:val="clear" w:color="auto" w:fill="auto"/>
            <w:vAlign w:val="center"/>
          </w:tcPr>
          <w:p w:rsidR="006F2BF2" w:rsidRPr="00193C82" w:rsidRDefault="006F2BF2" w:rsidP="00E10BDD">
            <w:pPr>
              <w:jc w:val="center"/>
              <w:rPr>
                <w:rFonts w:ascii="Garamond" w:hAnsi="Garamond" w:cs="Segoe UI"/>
                <w:sz w:val="20"/>
                <w:szCs w:val="20"/>
              </w:rPr>
            </w:pPr>
            <w:r w:rsidRPr="00193C82">
              <w:rPr>
                <w:rFonts w:ascii="Garamond" w:hAnsi="Garamond" w:cs="Segoe UI"/>
                <w:sz w:val="20"/>
                <w:szCs w:val="20"/>
              </w:rPr>
              <w:t>0,00</w:t>
            </w:r>
          </w:p>
        </w:tc>
      </w:tr>
      <w:tr w:rsidR="003D60AF" w:rsidRPr="003D60AF" w:rsidTr="00CA4E6D">
        <w:tc>
          <w:tcPr>
            <w:tcW w:w="4361" w:type="dxa"/>
            <w:shd w:val="clear" w:color="auto" w:fill="auto"/>
            <w:vAlign w:val="center"/>
          </w:tcPr>
          <w:p w:rsidR="006F2BF2" w:rsidRPr="00193C82" w:rsidRDefault="006F2BF2" w:rsidP="00E10BDD">
            <w:pPr>
              <w:rPr>
                <w:rFonts w:ascii="Garamond" w:hAnsi="Garamond" w:cs="Segoe UI"/>
                <w:sz w:val="20"/>
                <w:szCs w:val="20"/>
              </w:rPr>
            </w:pPr>
            <w:r w:rsidRPr="00193C82">
              <w:rPr>
                <w:rFonts w:ascii="Garamond" w:hAnsi="Garamond" w:cs="Segoe UI"/>
                <w:sz w:val="20"/>
                <w:szCs w:val="20"/>
              </w:rPr>
              <w:t>Совершенствование системы профилактики правонарушений и усиление борьбы с преступностью</w:t>
            </w:r>
          </w:p>
        </w:tc>
        <w:tc>
          <w:tcPr>
            <w:tcW w:w="1985" w:type="dxa"/>
            <w:vAlign w:val="center"/>
          </w:tcPr>
          <w:p w:rsidR="006F2BF2" w:rsidRPr="00193C82" w:rsidRDefault="006F2BF2" w:rsidP="00E10BDD">
            <w:pPr>
              <w:jc w:val="center"/>
              <w:rPr>
                <w:rFonts w:ascii="Garamond" w:hAnsi="Garamond" w:cs="Segoe UI"/>
                <w:sz w:val="20"/>
                <w:szCs w:val="20"/>
              </w:rPr>
            </w:pPr>
            <w:r w:rsidRPr="00193C82">
              <w:rPr>
                <w:rFonts w:ascii="Garamond" w:hAnsi="Garamond" w:cs="Segoe UI"/>
                <w:sz w:val="20"/>
                <w:szCs w:val="20"/>
              </w:rPr>
              <w:t>218 000,00</w:t>
            </w:r>
          </w:p>
        </w:tc>
        <w:tc>
          <w:tcPr>
            <w:tcW w:w="1701" w:type="dxa"/>
            <w:shd w:val="clear" w:color="auto" w:fill="auto"/>
            <w:vAlign w:val="center"/>
          </w:tcPr>
          <w:p w:rsidR="006F2BF2" w:rsidRPr="00193C82" w:rsidRDefault="006F2BF2" w:rsidP="00E10BDD">
            <w:pPr>
              <w:jc w:val="center"/>
              <w:rPr>
                <w:rFonts w:ascii="Garamond" w:hAnsi="Garamond" w:cs="Segoe UI"/>
                <w:sz w:val="20"/>
                <w:szCs w:val="20"/>
              </w:rPr>
            </w:pPr>
            <w:r w:rsidRPr="00193C82">
              <w:rPr>
                <w:rFonts w:ascii="Garamond" w:hAnsi="Garamond" w:cs="Segoe UI"/>
                <w:sz w:val="20"/>
                <w:szCs w:val="20"/>
              </w:rPr>
              <w:t>218 000,00</w:t>
            </w:r>
          </w:p>
        </w:tc>
        <w:tc>
          <w:tcPr>
            <w:tcW w:w="1701" w:type="dxa"/>
            <w:shd w:val="clear" w:color="auto" w:fill="auto"/>
            <w:vAlign w:val="center"/>
          </w:tcPr>
          <w:p w:rsidR="006F2BF2" w:rsidRPr="00193C82" w:rsidRDefault="006F2BF2" w:rsidP="00E10BDD">
            <w:pPr>
              <w:jc w:val="center"/>
              <w:rPr>
                <w:rFonts w:ascii="Garamond" w:hAnsi="Garamond" w:cs="Segoe UI"/>
                <w:sz w:val="20"/>
                <w:szCs w:val="20"/>
              </w:rPr>
            </w:pPr>
            <w:r w:rsidRPr="00193C82">
              <w:rPr>
                <w:rFonts w:ascii="Garamond" w:hAnsi="Garamond" w:cs="Segoe UI"/>
                <w:sz w:val="20"/>
                <w:szCs w:val="20"/>
              </w:rPr>
              <w:t>218 000,00</w:t>
            </w:r>
          </w:p>
        </w:tc>
      </w:tr>
      <w:tr w:rsidR="003D60AF" w:rsidRPr="003D60AF" w:rsidTr="00CA4E6D">
        <w:tc>
          <w:tcPr>
            <w:tcW w:w="4361" w:type="dxa"/>
            <w:shd w:val="clear" w:color="auto" w:fill="auto"/>
            <w:vAlign w:val="center"/>
          </w:tcPr>
          <w:p w:rsidR="006F2BF2" w:rsidRPr="00193C82" w:rsidRDefault="006F2BF2" w:rsidP="00E10BDD">
            <w:pPr>
              <w:rPr>
                <w:rFonts w:ascii="Garamond" w:hAnsi="Garamond" w:cs="Segoe UI"/>
                <w:sz w:val="20"/>
                <w:szCs w:val="20"/>
              </w:rPr>
            </w:pPr>
            <w:r w:rsidRPr="00193C82">
              <w:rPr>
                <w:rFonts w:ascii="Garamond" w:hAnsi="Garamond" w:cs="Segoe UI"/>
                <w:sz w:val="20"/>
                <w:szCs w:val="20"/>
              </w:rPr>
              <w:t>Противодействие  злоупотреблению наркотиками и их незаконному обороту</w:t>
            </w:r>
          </w:p>
        </w:tc>
        <w:tc>
          <w:tcPr>
            <w:tcW w:w="1985" w:type="dxa"/>
            <w:vAlign w:val="center"/>
          </w:tcPr>
          <w:p w:rsidR="006F2BF2" w:rsidRPr="00193C82" w:rsidRDefault="006F2BF2" w:rsidP="00E10BDD">
            <w:pPr>
              <w:jc w:val="center"/>
              <w:rPr>
                <w:rFonts w:ascii="Garamond" w:hAnsi="Garamond" w:cs="Segoe UI"/>
                <w:sz w:val="20"/>
                <w:szCs w:val="20"/>
              </w:rPr>
            </w:pPr>
            <w:r w:rsidRPr="00193C82">
              <w:rPr>
                <w:rFonts w:ascii="Garamond" w:hAnsi="Garamond" w:cs="Segoe UI"/>
                <w:sz w:val="20"/>
                <w:szCs w:val="20"/>
              </w:rPr>
              <w:t>15 000,00</w:t>
            </w:r>
          </w:p>
        </w:tc>
        <w:tc>
          <w:tcPr>
            <w:tcW w:w="1701" w:type="dxa"/>
            <w:shd w:val="clear" w:color="auto" w:fill="auto"/>
            <w:vAlign w:val="center"/>
          </w:tcPr>
          <w:p w:rsidR="006F2BF2" w:rsidRPr="00193C82" w:rsidRDefault="006F2BF2" w:rsidP="00E10BDD">
            <w:pPr>
              <w:jc w:val="center"/>
              <w:rPr>
                <w:rFonts w:ascii="Garamond" w:hAnsi="Garamond" w:cs="Segoe UI"/>
                <w:sz w:val="20"/>
                <w:szCs w:val="20"/>
              </w:rPr>
            </w:pPr>
            <w:r w:rsidRPr="00193C82">
              <w:rPr>
                <w:rFonts w:ascii="Garamond" w:hAnsi="Garamond" w:cs="Segoe UI"/>
                <w:sz w:val="20"/>
                <w:szCs w:val="20"/>
              </w:rPr>
              <w:t>15 000,00</w:t>
            </w:r>
          </w:p>
        </w:tc>
        <w:tc>
          <w:tcPr>
            <w:tcW w:w="1701" w:type="dxa"/>
            <w:shd w:val="clear" w:color="auto" w:fill="auto"/>
            <w:vAlign w:val="center"/>
          </w:tcPr>
          <w:p w:rsidR="006F2BF2" w:rsidRPr="00193C82" w:rsidRDefault="006F2BF2" w:rsidP="00E10BDD">
            <w:pPr>
              <w:jc w:val="center"/>
              <w:rPr>
                <w:rFonts w:ascii="Garamond" w:hAnsi="Garamond" w:cs="Segoe UI"/>
                <w:sz w:val="20"/>
                <w:szCs w:val="20"/>
              </w:rPr>
            </w:pPr>
            <w:r w:rsidRPr="00193C82">
              <w:rPr>
                <w:rFonts w:ascii="Garamond" w:hAnsi="Garamond" w:cs="Segoe UI"/>
                <w:sz w:val="20"/>
                <w:szCs w:val="20"/>
              </w:rPr>
              <w:t>15 000,00</w:t>
            </w:r>
          </w:p>
        </w:tc>
      </w:tr>
      <w:tr w:rsidR="003D60AF" w:rsidRPr="003D60AF" w:rsidTr="00CA4E6D">
        <w:tc>
          <w:tcPr>
            <w:tcW w:w="4361" w:type="dxa"/>
            <w:shd w:val="clear" w:color="auto" w:fill="auto"/>
            <w:vAlign w:val="center"/>
          </w:tcPr>
          <w:p w:rsidR="006F2BF2" w:rsidRPr="00193C82" w:rsidRDefault="006F2BF2" w:rsidP="00E10BDD">
            <w:pPr>
              <w:rPr>
                <w:rFonts w:ascii="Garamond" w:hAnsi="Garamond" w:cs="Segoe UI"/>
                <w:sz w:val="20"/>
                <w:szCs w:val="20"/>
              </w:rPr>
            </w:pPr>
            <w:r w:rsidRPr="00193C82">
              <w:rPr>
                <w:rFonts w:ascii="Garamond" w:hAnsi="Garamond" w:cs="Segoe UI"/>
                <w:sz w:val="20"/>
                <w:szCs w:val="20"/>
              </w:rPr>
              <w:t>Мероприятия по работе с семьей, детьми и молодежью</w:t>
            </w:r>
          </w:p>
        </w:tc>
        <w:tc>
          <w:tcPr>
            <w:tcW w:w="1985" w:type="dxa"/>
            <w:vAlign w:val="center"/>
          </w:tcPr>
          <w:p w:rsidR="006F2BF2" w:rsidRPr="00193C82" w:rsidRDefault="006F2BF2" w:rsidP="00E10BDD">
            <w:pPr>
              <w:jc w:val="center"/>
              <w:rPr>
                <w:rFonts w:ascii="Garamond" w:hAnsi="Garamond" w:cs="Segoe UI"/>
                <w:sz w:val="20"/>
                <w:szCs w:val="20"/>
              </w:rPr>
            </w:pPr>
            <w:r w:rsidRPr="00193C82">
              <w:rPr>
                <w:rFonts w:ascii="Garamond" w:hAnsi="Garamond" w:cs="Segoe UI"/>
                <w:sz w:val="20"/>
                <w:szCs w:val="20"/>
              </w:rPr>
              <w:t>795 000,00</w:t>
            </w:r>
          </w:p>
        </w:tc>
        <w:tc>
          <w:tcPr>
            <w:tcW w:w="1701" w:type="dxa"/>
            <w:shd w:val="clear" w:color="auto" w:fill="auto"/>
            <w:vAlign w:val="center"/>
          </w:tcPr>
          <w:p w:rsidR="006F2BF2" w:rsidRPr="00193C82" w:rsidRDefault="006F2BF2" w:rsidP="00E10BDD">
            <w:pPr>
              <w:jc w:val="center"/>
              <w:rPr>
                <w:rFonts w:ascii="Garamond" w:hAnsi="Garamond" w:cs="Segoe UI"/>
                <w:sz w:val="20"/>
                <w:szCs w:val="20"/>
              </w:rPr>
            </w:pPr>
            <w:r w:rsidRPr="00193C82">
              <w:rPr>
                <w:rFonts w:ascii="Garamond" w:hAnsi="Garamond" w:cs="Segoe UI"/>
                <w:sz w:val="20"/>
                <w:szCs w:val="20"/>
              </w:rPr>
              <w:t>795 000,00</w:t>
            </w:r>
          </w:p>
        </w:tc>
        <w:tc>
          <w:tcPr>
            <w:tcW w:w="1701" w:type="dxa"/>
            <w:shd w:val="clear" w:color="auto" w:fill="auto"/>
            <w:vAlign w:val="center"/>
          </w:tcPr>
          <w:p w:rsidR="006F2BF2" w:rsidRPr="00193C82" w:rsidRDefault="006F2BF2" w:rsidP="00E10BDD">
            <w:pPr>
              <w:jc w:val="center"/>
              <w:rPr>
                <w:rFonts w:ascii="Garamond" w:hAnsi="Garamond" w:cs="Segoe UI"/>
                <w:sz w:val="20"/>
                <w:szCs w:val="20"/>
              </w:rPr>
            </w:pPr>
            <w:r w:rsidRPr="00193C82">
              <w:rPr>
                <w:rFonts w:ascii="Garamond" w:hAnsi="Garamond" w:cs="Segoe UI"/>
                <w:sz w:val="20"/>
                <w:szCs w:val="20"/>
              </w:rPr>
              <w:t>795 000,00</w:t>
            </w:r>
          </w:p>
        </w:tc>
      </w:tr>
      <w:tr w:rsidR="003D60AF" w:rsidRPr="003D60AF" w:rsidTr="00CA4E6D">
        <w:tc>
          <w:tcPr>
            <w:tcW w:w="4361" w:type="dxa"/>
          </w:tcPr>
          <w:p w:rsidR="006F2BF2" w:rsidRPr="00193C82" w:rsidRDefault="006F2BF2" w:rsidP="00E10BDD">
            <w:pPr>
              <w:spacing w:line="257" w:lineRule="auto"/>
              <w:jc w:val="center"/>
              <w:rPr>
                <w:rFonts w:ascii="Garamond" w:hAnsi="Garamond"/>
                <w:sz w:val="20"/>
                <w:szCs w:val="20"/>
              </w:rPr>
            </w:pPr>
            <w:r w:rsidRPr="00193C82">
              <w:rPr>
                <w:rFonts w:ascii="Garamond" w:hAnsi="Garamond"/>
                <w:sz w:val="20"/>
                <w:szCs w:val="20"/>
              </w:rPr>
              <w:t>Организация временного трудоустройство несовершеннолетних граждан в возрасте от 14 до 18 лет</w:t>
            </w:r>
          </w:p>
        </w:tc>
        <w:tc>
          <w:tcPr>
            <w:tcW w:w="1985"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277 788</w:t>
            </w:r>
            <w:r w:rsidR="006F2BF2" w:rsidRPr="00193C82">
              <w:rPr>
                <w:rFonts w:ascii="Garamond" w:hAnsi="Garamond"/>
                <w:sz w:val="20"/>
                <w:szCs w:val="20"/>
              </w:rPr>
              <w:t>,00</w:t>
            </w:r>
          </w:p>
        </w:tc>
        <w:tc>
          <w:tcPr>
            <w:tcW w:w="1701"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277 788</w:t>
            </w:r>
            <w:r w:rsidR="006F2BF2" w:rsidRPr="00193C82">
              <w:rPr>
                <w:rFonts w:ascii="Garamond" w:hAnsi="Garamond"/>
                <w:sz w:val="20"/>
                <w:szCs w:val="20"/>
              </w:rPr>
              <w:t>,00</w:t>
            </w:r>
          </w:p>
        </w:tc>
        <w:tc>
          <w:tcPr>
            <w:tcW w:w="1701"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277 788</w:t>
            </w:r>
            <w:r w:rsidR="006F2BF2" w:rsidRPr="00193C82">
              <w:rPr>
                <w:rFonts w:ascii="Garamond" w:hAnsi="Garamond"/>
                <w:sz w:val="20"/>
                <w:szCs w:val="20"/>
              </w:rPr>
              <w:t>,00</w:t>
            </w:r>
          </w:p>
        </w:tc>
      </w:tr>
      <w:tr w:rsidR="003D60AF" w:rsidRPr="003D60AF" w:rsidTr="00CA4E6D">
        <w:tc>
          <w:tcPr>
            <w:tcW w:w="4361" w:type="dxa"/>
          </w:tcPr>
          <w:p w:rsidR="006F2BF2" w:rsidRPr="00193C82" w:rsidRDefault="006F2BF2" w:rsidP="00E10BDD">
            <w:pPr>
              <w:spacing w:line="257" w:lineRule="auto"/>
              <w:jc w:val="center"/>
              <w:rPr>
                <w:rFonts w:ascii="Garamond" w:hAnsi="Garamond"/>
                <w:sz w:val="20"/>
                <w:szCs w:val="20"/>
              </w:rPr>
            </w:pPr>
            <w:r w:rsidRPr="00193C82">
              <w:rPr>
                <w:rFonts w:ascii="Garamond" w:hAnsi="Garamond"/>
                <w:sz w:val="20"/>
                <w:szCs w:val="20"/>
              </w:rPr>
              <w:lastRenderedPageBreak/>
              <w:t xml:space="preserve">Обеспечение сохранности автомобильных дорог местного значения и условий безопасности движения по ним </w:t>
            </w:r>
          </w:p>
        </w:tc>
        <w:tc>
          <w:tcPr>
            <w:tcW w:w="1985"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10 464 679,57</w:t>
            </w:r>
          </w:p>
        </w:tc>
        <w:tc>
          <w:tcPr>
            <w:tcW w:w="1701"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10 629 886,00</w:t>
            </w:r>
          </w:p>
        </w:tc>
        <w:tc>
          <w:tcPr>
            <w:tcW w:w="1701"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10 280 239,00</w:t>
            </w:r>
          </w:p>
        </w:tc>
      </w:tr>
      <w:tr w:rsidR="003D60AF" w:rsidRPr="003D60AF" w:rsidTr="00CA4E6D">
        <w:tc>
          <w:tcPr>
            <w:tcW w:w="4361" w:type="dxa"/>
          </w:tcPr>
          <w:p w:rsidR="006F2BF2" w:rsidRPr="00193C82" w:rsidRDefault="006F2BF2" w:rsidP="00E10BDD">
            <w:pPr>
              <w:spacing w:line="257" w:lineRule="auto"/>
              <w:jc w:val="center"/>
              <w:rPr>
                <w:rFonts w:ascii="Garamond" w:hAnsi="Garamond"/>
                <w:sz w:val="20"/>
                <w:szCs w:val="20"/>
              </w:rPr>
            </w:pPr>
            <w:r w:rsidRPr="00193C82">
              <w:rPr>
                <w:rFonts w:ascii="Garamond" w:hAnsi="Garamond"/>
                <w:sz w:val="20"/>
                <w:szCs w:val="20"/>
              </w:rPr>
              <w:t>Повышение безопасности дорожного движения</w:t>
            </w:r>
          </w:p>
          <w:p w:rsidR="006F2BF2" w:rsidRPr="00193C82" w:rsidRDefault="006F2BF2" w:rsidP="00E10BDD">
            <w:pPr>
              <w:spacing w:line="257" w:lineRule="auto"/>
              <w:jc w:val="center"/>
              <w:rPr>
                <w:rFonts w:ascii="Garamond" w:hAnsi="Garamond"/>
                <w:sz w:val="20"/>
                <w:szCs w:val="20"/>
                <w:highlight w:val="cyan"/>
              </w:rPr>
            </w:pPr>
          </w:p>
        </w:tc>
        <w:tc>
          <w:tcPr>
            <w:tcW w:w="1985"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1 700</w:t>
            </w:r>
            <w:r w:rsidR="006F2BF2" w:rsidRPr="00193C82">
              <w:rPr>
                <w:rFonts w:ascii="Garamond" w:hAnsi="Garamond"/>
                <w:sz w:val="20"/>
                <w:szCs w:val="20"/>
              </w:rPr>
              <w:t xml:space="preserve"> 000,00</w:t>
            </w:r>
          </w:p>
        </w:tc>
        <w:tc>
          <w:tcPr>
            <w:tcW w:w="1701"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1 700</w:t>
            </w:r>
            <w:r w:rsidR="006F2BF2" w:rsidRPr="00193C82">
              <w:rPr>
                <w:rFonts w:ascii="Garamond" w:hAnsi="Garamond"/>
                <w:sz w:val="20"/>
                <w:szCs w:val="20"/>
              </w:rPr>
              <w:t xml:space="preserve"> 000,00</w:t>
            </w:r>
          </w:p>
        </w:tc>
        <w:tc>
          <w:tcPr>
            <w:tcW w:w="1701" w:type="dxa"/>
          </w:tcPr>
          <w:p w:rsidR="006F2BF2" w:rsidRPr="00193C82" w:rsidRDefault="00193C82" w:rsidP="00E10BDD">
            <w:pPr>
              <w:spacing w:line="257" w:lineRule="auto"/>
              <w:jc w:val="center"/>
              <w:rPr>
                <w:rFonts w:ascii="Garamond" w:hAnsi="Garamond"/>
                <w:sz w:val="20"/>
                <w:szCs w:val="20"/>
              </w:rPr>
            </w:pPr>
            <w:r w:rsidRPr="00193C82">
              <w:rPr>
                <w:rFonts w:ascii="Garamond" w:hAnsi="Garamond"/>
                <w:sz w:val="20"/>
                <w:szCs w:val="20"/>
              </w:rPr>
              <w:t>1 700</w:t>
            </w:r>
            <w:r w:rsidR="006F2BF2" w:rsidRPr="00193C82">
              <w:rPr>
                <w:rFonts w:ascii="Garamond" w:hAnsi="Garamond"/>
                <w:sz w:val="20"/>
                <w:szCs w:val="20"/>
              </w:rPr>
              <w:t xml:space="preserve"> 000,00</w:t>
            </w:r>
          </w:p>
        </w:tc>
      </w:tr>
      <w:tr w:rsidR="003D60AF" w:rsidRPr="003D60AF" w:rsidTr="00CA4E6D">
        <w:tc>
          <w:tcPr>
            <w:tcW w:w="4361" w:type="dxa"/>
          </w:tcPr>
          <w:p w:rsidR="006F2BF2" w:rsidRPr="00D703D4" w:rsidRDefault="006F2BF2" w:rsidP="00E10BDD">
            <w:pPr>
              <w:spacing w:line="257" w:lineRule="auto"/>
              <w:jc w:val="center"/>
              <w:rPr>
                <w:rFonts w:ascii="Garamond" w:hAnsi="Garamond"/>
                <w:sz w:val="20"/>
                <w:szCs w:val="20"/>
              </w:rPr>
            </w:pPr>
            <w:r w:rsidRPr="00D703D4">
              <w:rPr>
                <w:rFonts w:ascii="Garamond" w:hAnsi="Garamond"/>
                <w:sz w:val="20"/>
                <w:szCs w:val="20"/>
              </w:rPr>
              <w:t>Оценка имущества, признание прав и регулирование отношений муниципальной собственности</w:t>
            </w:r>
          </w:p>
          <w:p w:rsidR="006F2BF2" w:rsidRPr="00D703D4" w:rsidRDefault="006F2BF2" w:rsidP="00E10BDD">
            <w:pPr>
              <w:spacing w:line="257" w:lineRule="auto"/>
              <w:jc w:val="center"/>
              <w:rPr>
                <w:rFonts w:ascii="Garamond" w:hAnsi="Garamond"/>
                <w:sz w:val="20"/>
                <w:szCs w:val="20"/>
                <w:highlight w:val="cyan"/>
              </w:rPr>
            </w:pPr>
          </w:p>
        </w:tc>
        <w:tc>
          <w:tcPr>
            <w:tcW w:w="1985" w:type="dxa"/>
          </w:tcPr>
          <w:p w:rsidR="006F2BF2" w:rsidRPr="00D703D4" w:rsidRDefault="00D703D4" w:rsidP="00E10BDD">
            <w:pPr>
              <w:spacing w:line="257" w:lineRule="auto"/>
              <w:jc w:val="center"/>
              <w:rPr>
                <w:rFonts w:ascii="Garamond" w:hAnsi="Garamond"/>
                <w:sz w:val="20"/>
                <w:szCs w:val="20"/>
              </w:rPr>
            </w:pPr>
            <w:r w:rsidRPr="00D703D4">
              <w:rPr>
                <w:rFonts w:ascii="Garamond" w:hAnsi="Garamond"/>
                <w:sz w:val="20"/>
                <w:szCs w:val="20"/>
              </w:rPr>
              <w:t>2 626</w:t>
            </w:r>
            <w:r w:rsidR="006F2BF2" w:rsidRPr="00D703D4">
              <w:rPr>
                <w:rFonts w:ascii="Garamond" w:hAnsi="Garamond"/>
                <w:sz w:val="20"/>
                <w:szCs w:val="20"/>
              </w:rPr>
              <w:t xml:space="preserve"> 000,00</w:t>
            </w:r>
          </w:p>
        </w:tc>
        <w:tc>
          <w:tcPr>
            <w:tcW w:w="1701" w:type="dxa"/>
          </w:tcPr>
          <w:p w:rsidR="006F2BF2" w:rsidRPr="00D703D4" w:rsidRDefault="006F2BF2" w:rsidP="00E10BDD">
            <w:pPr>
              <w:spacing w:line="257" w:lineRule="auto"/>
              <w:jc w:val="center"/>
              <w:rPr>
                <w:rFonts w:ascii="Garamond" w:hAnsi="Garamond"/>
                <w:sz w:val="20"/>
                <w:szCs w:val="20"/>
              </w:rPr>
            </w:pPr>
            <w:r w:rsidRPr="00D703D4">
              <w:rPr>
                <w:rFonts w:ascii="Garamond" w:hAnsi="Garamond"/>
                <w:sz w:val="20"/>
                <w:szCs w:val="20"/>
              </w:rPr>
              <w:t>500 000,00</w:t>
            </w:r>
          </w:p>
        </w:tc>
        <w:tc>
          <w:tcPr>
            <w:tcW w:w="1701" w:type="dxa"/>
          </w:tcPr>
          <w:p w:rsidR="006F2BF2" w:rsidRPr="00D703D4" w:rsidRDefault="006F2BF2" w:rsidP="00E10BDD">
            <w:pPr>
              <w:spacing w:line="257" w:lineRule="auto"/>
              <w:jc w:val="center"/>
              <w:rPr>
                <w:rFonts w:ascii="Garamond" w:hAnsi="Garamond"/>
                <w:sz w:val="20"/>
                <w:szCs w:val="20"/>
              </w:rPr>
            </w:pPr>
            <w:r w:rsidRPr="00D703D4">
              <w:rPr>
                <w:rFonts w:ascii="Garamond" w:hAnsi="Garamond"/>
                <w:sz w:val="20"/>
                <w:szCs w:val="20"/>
              </w:rPr>
              <w:t>500 000,00</w:t>
            </w:r>
          </w:p>
        </w:tc>
      </w:tr>
      <w:tr w:rsidR="003D60AF" w:rsidRPr="003D60AF" w:rsidTr="00CA4E6D">
        <w:tc>
          <w:tcPr>
            <w:tcW w:w="4361" w:type="dxa"/>
          </w:tcPr>
          <w:p w:rsidR="006F2BF2" w:rsidRPr="00D703D4" w:rsidRDefault="006F2BF2" w:rsidP="00E10BDD">
            <w:pPr>
              <w:spacing w:line="257" w:lineRule="auto"/>
              <w:jc w:val="center"/>
              <w:rPr>
                <w:rFonts w:ascii="Garamond" w:hAnsi="Garamond"/>
                <w:sz w:val="20"/>
                <w:szCs w:val="20"/>
              </w:rPr>
            </w:pPr>
            <w:r w:rsidRPr="00D703D4">
              <w:rPr>
                <w:rFonts w:ascii="Garamond" w:hAnsi="Garamond"/>
                <w:sz w:val="20"/>
                <w:szCs w:val="20"/>
              </w:rPr>
              <w:t>Мероприятия по землеустройству и землепользованию</w:t>
            </w:r>
          </w:p>
          <w:p w:rsidR="006F2BF2" w:rsidRPr="00D703D4" w:rsidRDefault="006F2BF2" w:rsidP="00E10BDD">
            <w:pPr>
              <w:spacing w:line="257" w:lineRule="auto"/>
              <w:jc w:val="center"/>
              <w:rPr>
                <w:rFonts w:ascii="Garamond" w:hAnsi="Garamond"/>
                <w:sz w:val="20"/>
                <w:szCs w:val="20"/>
                <w:highlight w:val="cyan"/>
              </w:rPr>
            </w:pPr>
          </w:p>
        </w:tc>
        <w:tc>
          <w:tcPr>
            <w:tcW w:w="1985" w:type="dxa"/>
          </w:tcPr>
          <w:p w:rsidR="006F2BF2" w:rsidRPr="00D703D4" w:rsidRDefault="00D703D4" w:rsidP="00D703D4">
            <w:pPr>
              <w:spacing w:line="257" w:lineRule="auto"/>
              <w:jc w:val="center"/>
              <w:rPr>
                <w:rFonts w:ascii="Garamond" w:hAnsi="Garamond"/>
                <w:sz w:val="20"/>
                <w:szCs w:val="20"/>
              </w:rPr>
            </w:pPr>
            <w:r w:rsidRPr="00D703D4">
              <w:rPr>
                <w:rFonts w:ascii="Garamond" w:hAnsi="Garamond"/>
                <w:sz w:val="20"/>
                <w:szCs w:val="20"/>
              </w:rPr>
              <w:t>200</w:t>
            </w:r>
            <w:r w:rsidR="006F2BF2" w:rsidRPr="00D703D4">
              <w:rPr>
                <w:rFonts w:ascii="Garamond" w:hAnsi="Garamond"/>
                <w:sz w:val="20"/>
                <w:szCs w:val="20"/>
              </w:rPr>
              <w:t xml:space="preserve"> 000,00</w:t>
            </w:r>
          </w:p>
        </w:tc>
        <w:tc>
          <w:tcPr>
            <w:tcW w:w="1701" w:type="dxa"/>
          </w:tcPr>
          <w:p w:rsidR="006F2BF2" w:rsidRPr="00D703D4" w:rsidRDefault="00D703D4" w:rsidP="00E10BDD">
            <w:pPr>
              <w:spacing w:line="257" w:lineRule="auto"/>
              <w:jc w:val="center"/>
              <w:rPr>
                <w:rFonts w:ascii="Garamond" w:hAnsi="Garamond"/>
                <w:sz w:val="20"/>
                <w:szCs w:val="20"/>
              </w:rPr>
            </w:pPr>
            <w:r w:rsidRPr="00D703D4">
              <w:rPr>
                <w:rFonts w:ascii="Garamond" w:hAnsi="Garamond"/>
                <w:sz w:val="20"/>
                <w:szCs w:val="20"/>
              </w:rPr>
              <w:t>200</w:t>
            </w:r>
            <w:r w:rsidR="006F2BF2" w:rsidRPr="00D703D4">
              <w:rPr>
                <w:rFonts w:ascii="Garamond" w:hAnsi="Garamond"/>
                <w:sz w:val="20"/>
                <w:szCs w:val="20"/>
              </w:rPr>
              <w:t xml:space="preserve"> 000,00</w:t>
            </w:r>
          </w:p>
        </w:tc>
        <w:tc>
          <w:tcPr>
            <w:tcW w:w="1701" w:type="dxa"/>
          </w:tcPr>
          <w:p w:rsidR="006F2BF2" w:rsidRPr="00D703D4" w:rsidRDefault="00D703D4" w:rsidP="00E10BDD">
            <w:pPr>
              <w:spacing w:line="257" w:lineRule="auto"/>
              <w:jc w:val="center"/>
              <w:rPr>
                <w:rFonts w:ascii="Garamond" w:hAnsi="Garamond"/>
                <w:sz w:val="20"/>
                <w:szCs w:val="20"/>
              </w:rPr>
            </w:pPr>
            <w:r w:rsidRPr="00D703D4">
              <w:rPr>
                <w:rFonts w:ascii="Garamond" w:hAnsi="Garamond"/>
                <w:sz w:val="20"/>
                <w:szCs w:val="20"/>
              </w:rPr>
              <w:t>20</w:t>
            </w:r>
            <w:r w:rsidR="006F2BF2" w:rsidRPr="00D703D4">
              <w:rPr>
                <w:rFonts w:ascii="Garamond" w:hAnsi="Garamond"/>
                <w:sz w:val="20"/>
                <w:szCs w:val="20"/>
              </w:rPr>
              <w:t>0 000,00</w:t>
            </w:r>
          </w:p>
        </w:tc>
      </w:tr>
      <w:tr w:rsidR="003D60AF" w:rsidRPr="003D60AF" w:rsidTr="00CA4E6D">
        <w:tc>
          <w:tcPr>
            <w:tcW w:w="4361" w:type="dxa"/>
          </w:tcPr>
          <w:p w:rsidR="006F2BF2" w:rsidRPr="00D703D4" w:rsidRDefault="006F2BF2" w:rsidP="00E10BDD">
            <w:pPr>
              <w:spacing w:line="257" w:lineRule="auto"/>
              <w:jc w:val="center"/>
              <w:rPr>
                <w:rFonts w:ascii="Garamond" w:hAnsi="Garamond"/>
                <w:sz w:val="20"/>
                <w:szCs w:val="20"/>
                <w:highlight w:val="cyan"/>
              </w:rPr>
            </w:pPr>
            <w:r w:rsidRPr="00D703D4">
              <w:rPr>
                <w:rFonts w:ascii="Garamond" w:hAnsi="Garamond"/>
                <w:sz w:val="20"/>
                <w:szCs w:val="20"/>
              </w:rPr>
              <w:t>Эксплуатация и содержание имущества казны муниципального образования</w:t>
            </w:r>
          </w:p>
        </w:tc>
        <w:tc>
          <w:tcPr>
            <w:tcW w:w="1985" w:type="dxa"/>
          </w:tcPr>
          <w:p w:rsidR="006F2BF2" w:rsidRPr="00D703D4" w:rsidRDefault="00D703D4" w:rsidP="00E10BDD">
            <w:pPr>
              <w:spacing w:line="257" w:lineRule="auto"/>
              <w:jc w:val="center"/>
              <w:rPr>
                <w:rFonts w:ascii="Garamond" w:hAnsi="Garamond"/>
                <w:sz w:val="20"/>
                <w:szCs w:val="20"/>
              </w:rPr>
            </w:pPr>
            <w:r w:rsidRPr="00D703D4">
              <w:rPr>
                <w:rFonts w:ascii="Garamond" w:hAnsi="Garamond"/>
                <w:sz w:val="20"/>
                <w:szCs w:val="20"/>
              </w:rPr>
              <w:t>3 672 844</w:t>
            </w:r>
            <w:r w:rsidR="006F2BF2" w:rsidRPr="00D703D4">
              <w:rPr>
                <w:rFonts w:ascii="Garamond" w:hAnsi="Garamond"/>
                <w:sz w:val="20"/>
                <w:szCs w:val="20"/>
              </w:rPr>
              <w:t>,00</w:t>
            </w:r>
          </w:p>
        </w:tc>
        <w:tc>
          <w:tcPr>
            <w:tcW w:w="1701" w:type="dxa"/>
          </w:tcPr>
          <w:p w:rsidR="006F2BF2" w:rsidRPr="00D703D4" w:rsidRDefault="00D703D4" w:rsidP="00E10BDD">
            <w:pPr>
              <w:spacing w:line="257" w:lineRule="auto"/>
              <w:jc w:val="center"/>
              <w:rPr>
                <w:rFonts w:ascii="Garamond" w:hAnsi="Garamond"/>
                <w:sz w:val="20"/>
                <w:szCs w:val="20"/>
              </w:rPr>
            </w:pPr>
            <w:r w:rsidRPr="00D703D4">
              <w:rPr>
                <w:rFonts w:ascii="Garamond" w:hAnsi="Garamond"/>
                <w:sz w:val="20"/>
                <w:szCs w:val="20"/>
              </w:rPr>
              <w:t>3 672 844</w:t>
            </w:r>
            <w:r w:rsidR="006F2BF2" w:rsidRPr="00D703D4">
              <w:rPr>
                <w:rFonts w:ascii="Garamond" w:hAnsi="Garamond"/>
                <w:sz w:val="20"/>
                <w:szCs w:val="20"/>
              </w:rPr>
              <w:t>,00</w:t>
            </w:r>
          </w:p>
        </w:tc>
        <w:tc>
          <w:tcPr>
            <w:tcW w:w="1701" w:type="dxa"/>
          </w:tcPr>
          <w:p w:rsidR="006F2BF2" w:rsidRPr="00D703D4" w:rsidRDefault="00D703D4" w:rsidP="00E10BDD">
            <w:pPr>
              <w:spacing w:line="257" w:lineRule="auto"/>
              <w:jc w:val="center"/>
              <w:rPr>
                <w:rFonts w:ascii="Garamond" w:hAnsi="Garamond"/>
                <w:sz w:val="20"/>
                <w:szCs w:val="20"/>
              </w:rPr>
            </w:pPr>
            <w:r w:rsidRPr="00D703D4">
              <w:rPr>
                <w:rFonts w:ascii="Garamond" w:hAnsi="Garamond"/>
                <w:sz w:val="20"/>
                <w:szCs w:val="20"/>
              </w:rPr>
              <w:t>3 672 844</w:t>
            </w:r>
            <w:r w:rsidR="006F2BF2" w:rsidRPr="00D703D4">
              <w:rPr>
                <w:rFonts w:ascii="Garamond" w:hAnsi="Garamond"/>
                <w:sz w:val="20"/>
                <w:szCs w:val="20"/>
              </w:rPr>
              <w:t>,00</w:t>
            </w:r>
          </w:p>
        </w:tc>
      </w:tr>
      <w:tr w:rsidR="003D60AF" w:rsidRPr="003D60AF" w:rsidTr="00CA4E6D">
        <w:tc>
          <w:tcPr>
            <w:tcW w:w="4361" w:type="dxa"/>
          </w:tcPr>
          <w:p w:rsidR="006F2BF2" w:rsidRPr="00D703D4" w:rsidRDefault="006F2BF2" w:rsidP="00E10BDD">
            <w:pPr>
              <w:spacing w:line="257" w:lineRule="auto"/>
              <w:jc w:val="center"/>
              <w:rPr>
                <w:rFonts w:ascii="Garamond" w:hAnsi="Garamond"/>
                <w:sz w:val="20"/>
                <w:szCs w:val="20"/>
              </w:rPr>
            </w:pPr>
            <w:r w:rsidRPr="00D703D4">
              <w:rPr>
                <w:rFonts w:ascii="Garamond" w:hAnsi="Garamond"/>
                <w:sz w:val="20"/>
                <w:szCs w:val="20"/>
              </w:rPr>
              <w:t>Уплата взносов на капитальный ремонт многоквартирных домов за объекты муниципальной казны, закрепленного за органами местного самоуправления</w:t>
            </w:r>
          </w:p>
          <w:p w:rsidR="006F2BF2" w:rsidRPr="00D703D4" w:rsidRDefault="006F2BF2" w:rsidP="00E10BDD">
            <w:pPr>
              <w:spacing w:line="257" w:lineRule="auto"/>
              <w:jc w:val="center"/>
              <w:rPr>
                <w:rFonts w:ascii="Garamond" w:hAnsi="Garamond"/>
                <w:sz w:val="20"/>
                <w:szCs w:val="20"/>
              </w:rPr>
            </w:pPr>
          </w:p>
        </w:tc>
        <w:tc>
          <w:tcPr>
            <w:tcW w:w="1985" w:type="dxa"/>
          </w:tcPr>
          <w:p w:rsidR="006F2BF2" w:rsidRPr="00D703D4" w:rsidRDefault="00D703D4" w:rsidP="00E10BDD">
            <w:pPr>
              <w:spacing w:line="257" w:lineRule="auto"/>
              <w:jc w:val="center"/>
              <w:rPr>
                <w:rFonts w:ascii="Garamond" w:hAnsi="Garamond"/>
                <w:sz w:val="20"/>
                <w:szCs w:val="20"/>
              </w:rPr>
            </w:pPr>
            <w:r w:rsidRPr="00D703D4">
              <w:rPr>
                <w:rFonts w:ascii="Garamond" w:hAnsi="Garamond"/>
                <w:sz w:val="20"/>
                <w:szCs w:val="20"/>
              </w:rPr>
              <w:t>966 270</w:t>
            </w:r>
            <w:r w:rsidR="006F2BF2" w:rsidRPr="00D703D4">
              <w:rPr>
                <w:rFonts w:ascii="Garamond" w:hAnsi="Garamond"/>
                <w:sz w:val="20"/>
                <w:szCs w:val="20"/>
              </w:rPr>
              <w:t>,00</w:t>
            </w:r>
          </w:p>
        </w:tc>
        <w:tc>
          <w:tcPr>
            <w:tcW w:w="1701" w:type="dxa"/>
          </w:tcPr>
          <w:p w:rsidR="006F2BF2" w:rsidRPr="00D703D4" w:rsidRDefault="00D703D4" w:rsidP="00E10BDD">
            <w:pPr>
              <w:spacing w:line="257" w:lineRule="auto"/>
              <w:jc w:val="center"/>
              <w:rPr>
                <w:rFonts w:ascii="Garamond" w:hAnsi="Garamond"/>
                <w:sz w:val="20"/>
                <w:szCs w:val="20"/>
              </w:rPr>
            </w:pPr>
            <w:r w:rsidRPr="00D703D4">
              <w:rPr>
                <w:rFonts w:ascii="Garamond" w:hAnsi="Garamond"/>
                <w:sz w:val="20"/>
                <w:szCs w:val="20"/>
              </w:rPr>
              <w:t>966 270</w:t>
            </w:r>
            <w:r w:rsidR="006F2BF2" w:rsidRPr="00D703D4">
              <w:rPr>
                <w:rFonts w:ascii="Garamond" w:hAnsi="Garamond"/>
                <w:sz w:val="20"/>
                <w:szCs w:val="20"/>
              </w:rPr>
              <w:t>,00</w:t>
            </w:r>
          </w:p>
        </w:tc>
        <w:tc>
          <w:tcPr>
            <w:tcW w:w="1701" w:type="dxa"/>
          </w:tcPr>
          <w:p w:rsidR="006F2BF2" w:rsidRPr="00D703D4" w:rsidRDefault="00D703D4" w:rsidP="00E10BDD">
            <w:pPr>
              <w:spacing w:line="257" w:lineRule="auto"/>
              <w:jc w:val="center"/>
              <w:rPr>
                <w:rFonts w:ascii="Garamond" w:hAnsi="Garamond"/>
                <w:sz w:val="20"/>
                <w:szCs w:val="20"/>
              </w:rPr>
            </w:pPr>
            <w:r w:rsidRPr="00D703D4">
              <w:rPr>
                <w:rFonts w:ascii="Garamond" w:hAnsi="Garamond"/>
                <w:sz w:val="20"/>
                <w:szCs w:val="20"/>
              </w:rPr>
              <w:t>966 270</w:t>
            </w:r>
            <w:r w:rsidR="006F2BF2" w:rsidRPr="00D703D4">
              <w:rPr>
                <w:rFonts w:ascii="Garamond" w:hAnsi="Garamond"/>
                <w:sz w:val="20"/>
                <w:szCs w:val="20"/>
              </w:rPr>
              <w:t>,00</w:t>
            </w:r>
          </w:p>
        </w:tc>
      </w:tr>
      <w:tr w:rsidR="00D703D4" w:rsidRPr="003D60AF" w:rsidTr="00CA4E6D">
        <w:tc>
          <w:tcPr>
            <w:tcW w:w="4361" w:type="dxa"/>
          </w:tcPr>
          <w:p w:rsidR="00D703D4" w:rsidRPr="00D703D4" w:rsidRDefault="00D703D4" w:rsidP="00E10BDD">
            <w:pPr>
              <w:spacing w:line="257" w:lineRule="auto"/>
              <w:jc w:val="center"/>
              <w:rPr>
                <w:rFonts w:ascii="Garamond" w:hAnsi="Garamond"/>
                <w:sz w:val="20"/>
                <w:szCs w:val="20"/>
              </w:rPr>
            </w:pPr>
            <w:r w:rsidRPr="00D703D4">
              <w:rPr>
                <w:rFonts w:ascii="Garamond" w:hAnsi="Garamond"/>
                <w:sz w:val="20"/>
                <w:szCs w:val="20"/>
              </w:rPr>
              <w:t>Мероприятия в сфере архитектуры и градостроительства</w:t>
            </w:r>
          </w:p>
        </w:tc>
        <w:tc>
          <w:tcPr>
            <w:tcW w:w="1985" w:type="dxa"/>
          </w:tcPr>
          <w:p w:rsidR="00D703D4" w:rsidRPr="00D703D4" w:rsidRDefault="00D703D4" w:rsidP="00E10BDD">
            <w:pPr>
              <w:spacing w:line="257" w:lineRule="auto"/>
              <w:jc w:val="center"/>
              <w:rPr>
                <w:rFonts w:ascii="Garamond" w:hAnsi="Garamond"/>
                <w:sz w:val="20"/>
                <w:szCs w:val="20"/>
              </w:rPr>
            </w:pPr>
            <w:r>
              <w:rPr>
                <w:rFonts w:ascii="Garamond" w:hAnsi="Garamond"/>
                <w:sz w:val="20"/>
                <w:szCs w:val="20"/>
              </w:rPr>
              <w:t>900 000,00</w:t>
            </w:r>
          </w:p>
        </w:tc>
        <w:tc>
          <w:tcPr>
            <w:tcW w:w="1701" w:type="dxa"/>
          </w:tcPr>
          <w:p w:rsidR="00D703D4" w:rsidRPr="00D703D4" w:rsidRDefault="00D703D4" w:rsidP="00E10BDD">
            <w:pPr>
              <w:spacing w:line="257" w:lineRule="auto"/>
              <w:jc w:val="center"/>
              <w:rPr>
                <w:rFonts w:ascii="Garamond" w:hAnsi="Garamond"/>
                <w:sz w:val="20"/>
                <w:szCs w:val="20"/>
              </w:rPr>
            </w:pPr>
            <w:r>
              <w:rPr>
                <w:rFonts w:ascii="Garamond" w:hAnsi="Garamond"/>
                <w:sz w:val="20"/>
                <w:szCs w:val="20"/>
              </w:rPr>
              <w:t>150 000,00</w:t>
            </w:r>
          </w:p>
        </w:tc>
        <w:tc>
          <w:tcPr>
            <w:tcW w:w="1701" w:type="dxa"/>
          </w:tcPr>
          <w:p w:rsidR="00D703D4" w:rsidRPr="00D703D4" w:rsidRDefault="00D703D4" w:rsidP="00E10BDD">
            <w:pPr>
              <w:spacing w:line="257" w:lineRule="auto"/>
              <w:jc w:val="center"/>
              <w:rPr>
                <w:rFonts w:ascii="Garamond" w:hAnsi="Garamond"/>
                <w:sz w:val="20"/>
                <w:szCs w:val="20"/>
              </w:rPr>
            </w:pPr>
            <w:r>
              <w:rPr>
                <w:rFonts w:ascii="Garamond" w:hAnsi="Garamond"/>
                <w:sz w:val="20"/>
                <w:szCs w:val="20"/>
              </w:rPr>
              <w:t>150 000,00</w:t>
            </w:r>
          </w:p>
        </w:tc>
      </w:tr>
      <w:tr w:rsidR="003D60AF" w:rsidRPr="003D60AF" w:rsidTr="00CA4E6D">
        <w:tc>
          <w:tcPr>
            <w:tcW w:w="4361" w:type="dxa"/>
          </w:tcPr>
          <w:p w:rsidR="006F2BF2" w:rsidRPr="00BA07CF" w:rsidRDefault="006F2BF2" w:rsidP="00E10BDD">
            <w:pPr>
              <w:spacing w:line="257" w:lineRule="auto"/>
              <w:jc w:val="center"/>
              <w:rPr>
                <w:rFonts w:ascii="Garamond" w:hAnsi="Garamond"/>
                <w:sz w:val="20"/>
                <w:szCs w:val="20"/>
              </w:rPr>
            </w:pPr>
            <w:r w:rsidRPr="00BA07CF">
              <w:rPr>
                <w:rFonts w:ascii="Garamond" w:hAnsi="Garamond"/>
                <w:sz w:val="20"/>
                <w:szCs w:val="20"/>
              </w:rPr>
              <w:t>Организация и обеспечение освещения улиц</w:t>
            </w:r>
          </w:p>
        </w:tc>
        <w:tc>
          <w:tcPr>
            <w:tcW w:w="1985" w:type="dxa"/>
          </w:tcPr>
          <w:p w:rsidR="006F2BF2" w:rsidRPr="00BA07CF" w:rsidRDefault="00D703D4" w:rsidP="00E10BDD">
            <w:pPr>
              <w:spacing w:line="257" w:lineRule="auto"/>
              <w:jc w:val="center"/>
              <w:rPr>
                <w:rFonts w:ascii="Garamond" w:hAnsi="Garamond"/>
                <w:sz w:val="20"/>
                <w:szCs w:val="20"/>
              </w:rPr>
            </w:pPr>
            <w:r w:rsidRPr="00BA07CF">
              <w:rPr>
                <w:rFonts w:ascii="Garamond" w:hAnsi="Garamond"/>
                <w:sz w:val="20"/>
                <w:szCs w:val="20"/>
              </w:rPr>
              <w:t>7 954 390</w:t>
            </w:r>
            <w:r w:rsidR="006F2BF2" w:rsidRPr="00BA07CF">
              <w:rPr>
                <w:rFonts w:ascii="Garamond" w:hAnsi="Garamond"/>
                <w:sz w:val="20"/>
                <w:szCs w:val="20"/>
              </w:rPr>
              <w:t>,00</w:t>
            </w:r>
          </w:p>
        </w:tc>
        <w:tc>
          <w:tcPr>
            <w:tcW w:w="1701" w:type="dxa"/>
          </w:tcPr>
          <w:p w:rsidR="006F2BF2" w:rsidRPr="00BA07CF" w:rsidRDefault="00D703D4" w:rsidP="00E10BDD">
            <w:pPr>
              <w:spacing w:line="257" w:lineRule="auto"/>
              <w:jc w:val="center"/>
              <w:rPr>
                <w:rFonts w:ascii="Garamond" w:hAnsi="Garamond"/>
                <w:sz w:val="20"/>
                <w:szCs w:val="20"/>
              </w:rPr>
            </w:pPr>
            <w:r w:rsidRPr="00BA07CF">
              <w:rPr>
                <w:rFonts w:ascii="Garamond" w:hAnsi="Garamond"/>
                <w:sz w:val="20"/>
                <w:szCs w:val="20"/>
              </w:rPr>
              <w:t>7 954 390</w:t>
            </w:r>
            <w:r w:rsidR="006F2BF2" w:rsidRPr="00BA07CF">
              <w:rPr>
                <w:rFonts w:ascii="Garamond" w:hAnsi="Garamond"/>
                <w:sz w:val="20"/>
                <w:szCs w:val="20"/>
              </w:rPr>
              <w:t>,00</w:t>
            </w:r>
          </w:p>
        </w:tc>
        <w:tc>
          <w:tcPr>
            <w:tcW w:w="1701" w:type="dxa"/>
          </w:tcPr>
          <w:p w:rsidR="006F2BF2" w:rsidRPr="00BA07CF" w:rsidRDefault="00D703D4" w:rsidP="00E10BDD">
            <w:pPr>
              <w:spacing w:line="257" w:lineRule="auto"/>
              <w:jc w:val="center"/>
              <w:rPr>
                <w:rFonts w:ascii="Garamond" w:hAnsi="Garamond"/>
                <w:sz w:val="20"/>
                <w:szCs w:val="20"/>
              </w:rPr>
            </w:pPr>
            <w:r w:rsidRPr="00BA07CF">
              <w:rPr>
                <w:rFonts w:ascii="Garamond" w:hAnsi="Garamond"/>
                <w:sz w:val="20"/>
                <w:szCs w:val="20"/>
              </w:rPr>
              <w:t>7 954 390</w:t>
            </w:r>
            <w:r w:rsidR="006F2BF2" w:rsidRPr="00BA07CF">
              <w:rPr>
                <w:rFonts w:ascii="Garamond" w:hAnsi="Garamond"/>
                <w:sz w:val="20"/>
                <w:szCs w:val="20"/>
              </w:rPr>
              <w:t>,00</w:t>
            </w:r>
          </w:p>
        </w:tc>
      </w:tr>
      <w:tr w:rsidR="003D60AF" w:rsidRPr="003D60AF" w:rsidTr="00CA4E6D">
        <w:tc>
          <w:tcPr>
            <w:tcW w:w="4361" w:type="dxa"/>
          </w:tcPr>
          <w:p w:rsidR="006F2BF2" w:rsidRPr="00BA07CF" w:rsidRDefault="006F2BF2" w:rsidP="00E10BDD">
            <w:pPr>
              <w:spacing w:line="257" w:lineRule="auto"/>
              <w:jc w:val="center"/>
              <w:rPr>
                <w:rFonts w:ascii="Garamond" w:hAnsi="Garamond"/>
                <w:sz w:val="20"/>
                <w:szCs w:val="20"/>
              </w:rPr>
            </w:pPr>
            <w:r w:rsidRPr="00BA07CF">
              <w:rPr>
                <w:rFonts w:ascii="Garamond" w:hAnsi="Garamond"/>
                <w:sz w:val="20"/>
                <w:szCs w:val="20"/>
              </w:rPr>
              <w:t>Озеленение территории</w:t>
            </w:r>
          </w:p>
        </w:tc>
        <w:tc>
          <w:tcPr>
            <w:tcW w:w="1985" w:type="dxa"/>
          </w:tcPr>
          <w:p w:rsidR="006F2BF2" w:rsidRPr="00BA07CF" w:rsidRDefault="00D703D4" w:rsidP="00E10BDD">
            <w:pPr>
              <w:spacing w:line="257" w:lineRule="auto"/>
              <w:jc w:val="center"/>
              <w:rPr>
                <w:rFonts w:ascii="Garamond" w:hAnsi="Garamond"/>
                <w:sz w:val="20"/>
                <w:szCs w:val="20"/>
              </w:rPr>
            </w:pPr>
            <w:r w:rsidRPr="00BA07CF">
              <w:rPr>
                <w:rFonts w:ascii="Garamond" w:hAnsi="Garamond"/>
                <w:sz w:val="20"/>
                <w:szCs w:val="20"/>
              </w:rPr>
              <w:t>3 624 500</w:t>
            </w:r>
            <w:r w:rsidR="006F2BF2" w:rsidRPr="00BA07CF">
              <w:rPr>
                <w:rFonts w:ascii="Garamond" w:hAnsi="Garamond"/>
                <w:sz w:val="20"/>
                <w:szCs w:val="20"/>
              </w:rPr>
              <w:t>,00</w:t>
            </w:r>
          </w:p>
        </w:tc>
        <w:tc>
          <w:tcPr>
            <w:tcW w:w="1701" w:type="dxa"/>
          </w:tcPr>
          <w:p w:rsidR="006F2BF2" w:rsidRPr="00BA07CF" w:rsidRDefault="00D703D4" w:rsidP="00E10BDD">
            <w:pPr>
              <w:spacing w:line="257" w:lineRule="auto"/>
              <w:jc w:val="center"/>
              <w:rPr>
                <w:rFonts w:ascii="Garamond" w:hAnsi="Garamond"/>
                <w:sz w:val="20"/>
                <w:szCs w:val="20"/>
              </w:rPr>
            </w:pPr>
            <w:r w:rsidRPr="00BA07CF">
              <w:rPr>
                <w:rFonts w:ascii="Garamond" w:hAnsi="Garamond"/>
                <w:sz w:val="20"/>
                <w:szCs w:val="20"/>
              </w:rPr>
              <w:t>3 624 500</w:t>
            </w:r>
            <w:r w:rsidR="006F2BF2" w:rsidRPr="00BA07CF">
              <w:rPr>
                <w:rFonts w:ascii="Garamond" w:hAnsi="Garamond"/>
                <w:sz w:val="20"/>
                <w:szCs w:val="20"/>
              </w:rPr>
              <w:t>,00</w:t>
            </w:r>
          </w:p>
        </w:tc>
        <w:tc>
          <w:tcPr>
            <w:tcW w:w="1701" w:type="dxa"/>
          </w:tcPr>
          <w:p w:rsidR="006F2BF2" w:rsidRPr="00BA07CF" w:rsidRDefault="006F2BF2" w:rsidP="00D703D4">
            <w:pPr>
              <w:spacing w:line="257" w:lineRule="auto"/>
              <w:jc w:val="center"/>
              <w:rPr>
                <w:rFonts w:ascii="Garamond" w:hAnsi="Garamond"/>
                <w:sz w:val="20"/>
                <w:szCs w:val="20"/>
              </w:rPr>
            </w:pPr>
            <w:r w:rsidRPr="00BA07CF">
              <w:rPr>
                <w:rFonts w:ascii="Garamond" w:hAnsi="Garamond"/>
                <w:sz w:val="20"/>
                <w:szCs w:val="20"/>
              </w:rPr>
              <w:t xml:space="preserve"> </w:t>
            </w:r>
            <w:r w:rsidR="00D703D4" w:rsidRPr="00BA07CF">
              <w:rPr>
                <w:rFonts w:ascii="Garamond" w:hAnsi="Garamond"/>
                <w:sz w:val="20"/>
                <w:szCs w:val="20"/>
              </w:rPr>
              <w:t>3 624 500</w:t>
            </w:r>
            <w:r w:rsidRPr="00BA07CF">
              <w:rPr>
                <w:rFonts w:ascii="Garamond" w:hAnsi="Garamond"/>
                <w:sz w:val="20"/>
                <w:szCs w:val="20"/>
              </w:rPr>
              <w:t>,00</w:t>
            </w:r>
          </w:p>
        </w:tc>
      </w:tr>
      <w:tr w:rsidR="003D60AF" w:rsidRPr="003D60AF" w:rsidTr="00CA4E6D">
        <w:tc>
          <w:tcPr>
            <w:tcW w:w="4361" w:type="dxa"/>
          </w:tcPr>
          <w:p w:rsidR="006F2BF2" w:rsidRPr="00BA07CF" w:rsidRDefault="006F2BF2" w:rsidP="00E10BDD">
            <w:pPr>
              <w:spacing w:line="257" w:lineRule="auto"/>
              <w:jc w:val="center"/>
              <w:rPr>
                <w:rFonts w:ascii="Garamond" w:hAnsi="Garamond"/>
                <w:sz w:val="20"/>
                <w:szCs w:val="20"/>
              </w:rPr>
            </w:pPr>
            <w:r w:rsidRPr="00BA07CF">
              <w:rPr>
                <w:rFonts w:ascii="Garamond" w:hAnsi="Garamond"/>
                <w:sz w:val="20"/>
                <w:szCs w:val="20"/>
              </w:rPr>
              <w:t xml:space="preserve">Организация и содержание мест захоронения (кладбищ) </w:t>
            </w:r>
          </w:p>
        </w:tc>
        <w:tc>
          <w:tcPr>
            <w:tcW w:w="1985" w:type="dxa"/>
          </w:tcPr>
          <w:p w:rsidR="006F2BF2" w:rsidRPr="00BA07CF" w:rsidRDefault="00D703D4" w:rsidP="00E10BDD">
            <w:pPr>
              <w:spacing w:line="257" w:lineRule="auto"/>
              <w:jc w:val="center"/>
              <w:rPr>
                <w:rFonts w:ascii="Garamond" w:hAnsi="Garamond"/>
                <w:sz w:val="20"/>
                <w:szCs w:val="20"/>
              </w:rPr>
            </w:pPr>
            <w:r w:rsidRPr="00BA07CF">
              <w:rPr>
                <w:rFonts w:ascii="Garamond" w:hAnsi="Garamond"/>
                <w:sz w:val="20"/>
                <w:szCs w:val="20"/>
              </w:rPr>
              <w:t>2 135 146</w:t>
            </w:r>
            <w:r w:rsidR="006F2BF2" w:rsidRPr="00BA07CF">
              <w:rPr>
                <w:rFonts w:ascii="Garamond" w:hAnsi="Garamond"/>
                <w:sz w:val="20"/>
                <w:szCs w:val="20"/>
              </w:rPr>
              <w:t>,00</w:t>
            </w:r>
          </w:p>
        </w:tc>
        <w:tc>
          <w:tcPr>
            <w:tcW w:w="1701" w:type="dxa"/>
          </w:tcPr>
          <w:p w:rsidR="006F2BF2" w:rsidRPr="00BA07CF" w:rsidRDefault="00D703D4" w:rsidP="00E10BDD">
            <w:pPr>
              <w:spacing w:line="257" w:lineRule="auto"/>
              <w:jc w:val="center"/>
              <w:rPr>
                <w:rFonts w:ascii="Garamond" w:hAnsi="Garamond"/>
                <w:sz w:val="20"/>
                <w:szCs w:val="20"/>
              </w:rPr>
            </w:pPr>
            <w:r w:rsidRPr="00BA07CF">
              <w:rPr>
                <w:rFonts w:ascii="Garamond" w:hAnsi="Garamond"/>
                <w:sz w:val="20"/>
                <w:szCs w:val="20"/>
              </w:rPr>
              <w:t>2 135 146</w:t>
            </w:r>
            <w:r w:rsidR="006F2BF2" w:rsidRPr="00BA07CF">
              <w:rPr>
                <w:rFonts w:ascii="Garamond" w:hAnsi="Garamond"/>
                <w:sz w:val="20"/>
                <w:szCs w:val="20"/>
              </w:rPr>
              <w:t>,00</w:t>
            </w:r>
          </w:p>
        </w:tc>
        <w:tc>
          <w:tcPr>
            <w:tcW w:w="1701" w:type="dxa"/>
          </w:tcPr>
          <w:p w:rsidR="006F2BF2" w:rsidRPr="00BA07CF" w:rsidRDefault="00D703D4" w:rsidP="00E10BDD">
            <w:pPr>
              <w:spacing w:line="257" w:lineRule="auto"/>
              <w:jc w:val="center"/>
              <w:rPr>
                <w:rFonts w:ascii="Garamond" w:hAnsi="Garamond"/>
                <w:sz w:val="20"/>
                <w:szCs w:val="20"/>
              </w:rPr>
            </w:pPr>
            <w:r w:rsidRPr="00BA07CF">
              <w:rPr>
                <w:rFonts w:ascii="Garamond" w:hAnsi="Garamond"/>
                <w:sz w:val="20"/>
                <w:szCs w:val="20"/>
              </w:rPr>
              <w:t>2 135 146</w:t>
            </w:r>
            <w:r w:rsidR="006F2BF2" w:rsidRPr="00BA07CF">
              <w:rPr>
                <w:rFonts w:ascii="Garamond" w:hAnsi="Garamond"/>
                <w:sz w:val="20"/>
                <w:szCs w:val="20"/>
              </w:rPr>
              <w:t>,00</w:t>
            </w:r>
          </w:p>
        </w:tc>
      </w:tr>
      <w:tr w:rsidR="003D60AF" w:rsidRPr="003D60AF" w:rsidTr="00CA4E6D">
        <w:tc>
          <w:tcPr>
            <w:tcW w:w="4361" w:type="dxa"/>
          </w:tcPr>
          <w:p w:rsidR="006F2BF2" w:rsidRPr="00BA07CF" w:rsidRDefault="006F2BF2" w:rsidP="00E10BDD">
            <w:pPr>
              <w:spacing w:line="257" w:lineRule="auto"/>
              <w:jc w:val="center"/>
              <w:rPr>
                <w:rFonts w:ascii="Garamond" w:hAnsi="Garamond"/>
                <w:sz w:val="20"/>
                <w:szCs w:val="20"/>
              </w:rPr>
            </w:pPr>
            <w:r w:rsidRPr="00BA07CF">
              <w:rPr>
                <w:rFonts w:ascii="Garamond" w:hAnsi="Garamond"/>
                <w:sz w:val="20"/>
                <w:szCs w:val="20"/>
              </w:rPr>
              <w:t xml:space="preserve">Мероприятия по благоустройству </w:t>
            </w:r>
          </w:p>
        </w:tc>
        <w:tc>
          <w:tcPr>
            <w:tcW w:w="1985" w:type="dxa"/>
          </w:tcPr>
          <w:p w:rsidR="006F2BF2" w:rsidRPr="00BA07CF" w:rsidRDefault="00D703D4" w:rsidP="00D703D4">
            <w:pPr>
              <w:spacing w:line="257" w:lineRule="auto"/>
              <w:jc w:val="center"/>
              <w:rPr>
                <w:rFonts w:ascii="Garamond" w:hAnsi="Garamond"/>
                <w:sz w:val="20"/>
                <w:szCs w:val="20"/>
              </w:rPr>
            </w:pPr>
            <w:r w:rsidRPr="00BA07CF">
              <w:rPr>
                <w:rFonts w:ascii="Garamond" w:hAnsi="Garamond"/>
                <w:sz w:val="20"/>
                <w:szCs w:val="20"/>
              </w:rPr>
              <w:t>15</w:t>
            </w:r>
            <w:r w:rsidR="006F2BF2" w:rsidRPr="00BA07CF">
              <w:rPr>
                <w:rFonts w:ascii="Garamond" w:hAnsi="Garamond"/>
                <w:sz w:val="20"/>
                <w:szCs w:val="20"/>
              </w:rPr>
              <w:t xml:space="preserve"> </w:t>
            </w:r>
            <w:r w:rsidRPr="00BA07CF">
              <w:rPr>
                <w:rFonts w:ascii="Garamond" w:hAnsi="Garamond"/>
                <w:sz w:val="20"/>
                <w:szCs w:val="20"/>
              </w:rPr>
              <w:t>2</w:t>
            </w:r>
            <w:r w:rsidR="006F2BF2" w:rsidRPr="00BA07CF">
              <w:rPr>
                <w:rFonts w:ascii="Garamond" w:hAnsi="Garamond"/>
                <w:sz w:val="20"/>
                <w:szCs w:val="20"/>
              </w:rPr>
              <w:t>00 000,00</w:t>
            </w:r>
          </w:p>
        </w:tc>
        <w:tc>
          <w:tcPr>
            <w:tcW w:w="1701" w:type="dxa"/>
          </w:tcPr>
          <w:p w:rsidR="006F2BF2" w:rsidRPr="00BA07CF" w:rsidRDefault="00D703D4" w:rsidP="00D703D4">
            <w:pPr>
              <w:spacing w:line="257" w:lineRule="auto"/>
              <w:jc w:val="center"/>
              <w:rPr>
                <w:rFonts w:ascii="Garamond" w:hAnsi="Garamond"/>
                <w:sz w:val="20"/>
                <w:szCs w:val="20"/>
              </w:rPr>
            </w:pPr>
            <w:r w:rsidRPr="00BA07CF">
              <w:rPr>
                <w:rFonts w:ascii="Garamond" w:hAnsi="Garamond"/>
                <w:sz w:val="20"/>
                <w:szCs w:val="20"/>
              </w:rPr>
              <w:t>1</w:t>
            </w:r>
            <w:r w:rsidR="006F2BF2" w:rsidRPr="00BA07CF">
              <w:rPr>
                <w:rFonts w:ascii="Garamond" w:hAnsi="Garamond"/>
                <w:sz w:val="20"/>
                <w:szCs w:val="20"/>
              </w:rPr>
              <w:t>5 </w:t>
            </w:r>
            <w:r w:rsidRPr="00BA07CF">
              <w:rPr>
                <w:rFonts w:ascii="Garamond" w:hAnsi="Garamond"/>
                <w:sz w:val="20"/>
                <w:szCs w:val="20"/>
              </w:rPr>
              <w:t>2</w:t>
            </w:r>
            <w:r w:rsidR="006F2BF2" w:rsidRPr="00BA07CF">
              <w:rPr>
                <w:rFonts w:ascii="Garamond" w:hAnsi="Garamond"/>
                <w:sz w:val="20"/>
                <w:szCs w:val="20"/>
              </w:rPr>
              <w:t>00 000,00</w:t>
            </w:r>
          </w:p>
        </w:tc>
        <w:tc>
          <w:tcPr>
            <w:tcW w:w="1701" w:type="dxa"/>
          </w:tcPr>
          <w:p w:rsidR="006F2BF2" w:rsidRPr="00BA07CF" w:rsidRDefault="00D703D4" w:rsidP="00D703D4">
            <w:pPr>
              <w:spacing w:line="257" w:lineRule="auto"/>
              <w:jc w:val="center"/>
              <w:rPr>
                <w:rFonts w:ascii="Garamond" w:hAnsi="Garamond"/>
                <w:sz w:val="20"/>
                <w:szCs w:val="20"/>
              </w:rPr>
            </w:pPr>
            <w:r w:rsidRPr="00BA07CF">
              <w:rPr>
                <w:rFonts w:ascii="Garamond" w:hAnsi="Garamond"/>
                <w:sz w:val="20"/>
                <w:szCs w:val="20"/>
              </w:rPr>
              <w:t>1</w:t>
            </w:r>
            <w:r w:rsidR="006F2BF2" w:rsidRPr="00BA07CF">
              <w:rPr>
                <w:rFonts w:ascii="Garamond" w:hAnsi="Garamond"/>
                <w:sz w:val="20"/>
                <w:szCs w:val="20"/>
              </w:rPr>
              <w:t>5 </w:t>
            </w:r>
            <w:r w:rsidRPr="00BA07CF">
              <w:rPr>
                <w:rFonts w:ascii="Garamond" w:hAnsi="Garamond"/>
                <w:sz w:val="20"/>
                <w:szCs w:val="20"/>
              </w:rPr>
              <w:t>2</w:t>
            </w:r>
            <w:r w:rsidR="006F2BF2" w:rsidRPr="00BA07CF">
              <w:rPr>
                <w:rFonts w:ascii="Garamond" w:hAnsi="Garamond"/>
                <w:sz w:val="20"/>
                <w:szCs w:val="20"/>
              </w:rPr>
              <w:t>00 000,00</w:t>
            </w:r>
          </w:p>
        </w:tc>
      </w:tr>
      <w:tr w:rsidR="003D60AF" w:rsidRPr="003D60AF" w:rsidTr="00CA4E6D">
        <w:tc>
          <w:tcPr>
            <w:tcW w:w="4361" w:type="dxa"/>
          </w:tcPr>
          <w:p w:rsidR="006F2BF2" w:rsidRPr="00BA07CF" w:rsidRDefault="00BA07CF" w:rsidP="00E10BDD">
            <w:pPr>
              <w:spacing w:line="257" w:lineRule="auto"/>
              <w:jc w:val="center"/>
              <w:rPr>
                <w:rFonts w:ascii="Garamond" w:hAnsi="Garamond"/>
                <w:sz w:val="20"/>
                <w:szCs w:val="20"/>
              </w:rPr>
            </w:pPr>
            <w:r w:rsidRPr="00BA07CF">
              <w:rPr>
                <w:rFonts w:ascii="Garamond" w:hAnsi="Garamond"/>
                <w:sz w:val="20"/>
                <w:szCs w:val="20"/>
              </w:rPr>
              <w:t>Мероприятия в сфере коммунального хозяйства</w:t>
            </w:r>
          </w:p>
        </w:tc>
        <w:tc>
          <w:tcPr>
            <w:tcW w:w="1985" w:type="dxa"/>
          </w:tcPr>
          <w:p w:rsidR="006F2BF2" w:rsidRPr="00BA07CF" w:rsidRDefault="00BA07CF" w:rsidP="00E10BDD">
            <w:pPr>
              <w:spacing w:line="257" w:lineRule="auto"/>
              <w:jc w:val="center"/>
              <w:rPr>
                <w:rFonts w:ascii="Garamond" w:hAnsi="Garamond"/>
                <w:sz w:val="20"/>
                <w:szCs w:val="20"/>
              </w:rPr>
            </w:pPr>
            <w:r w:rsidRPr="00BA07CF">
              <w:rPr>
                <w:rFonts w:ascii="Garamond" w:hAnsi="Garamond"/>
                <w:sz w:val="20"/>
                <w:szCs w:val="20"/>
              </w:rPr>
              <w:t>150 000</w:t>
            </w:r>
            <w:r w:rsidR="006F2BF2" w:rsidRPr="00BA07CF">
              <w:rPr>
                <w:rFonts w:ascii="Garamond" w:hAnsi="Garamond"/>
                <w:sz w:val="20"/>
                <w:szCs w:val="20"/>
              </w:rPr>
              <w:t>,00</w:t>
            </w:r>
          </w:p>
        </w:tc>
        <w:tc>
          <w:tcPr>
            <w:tcW w:w="1701" w:type="dxa"/>
          </w:tcPr>
          <w:p w:rsidR="006F2BF2" w:rsidRPr="00BA07CF" w:rsidRDefault="00BA07CF" w:rsidP="00E10BDD">
            <w:pPr>
              <w:spacing w:line="257" w:lineRule="auto"/>
              <w:jc w:val="center"/>
              <w:rPr>
                <w:rFonts w:ascii="Garamond" w:hAnsi="Garamond"/>
                <w:sz w:val="20"/>
                <w:szCs w:val="20"/>
              </w:rPr>
            </w:pPr>
            <w:r w:rsidRPr="00BA07CF">
              <w:rPr>
                <w:rFonts w:ascii="Garamond" w:hAnsi="Garamond"/>
                <w:sz w:val="20"/>
                <w:szCs w:val="20"/>
              </w:rPr>
              <w:t>0</w:t>
            </w:r>
            <w:r w:rsidR="006F2BF2" w:rsidRPr="00BA07CF">
              <w:rPr>
                <w:rFonts w:ascii="Garamond" w:hAnsi="Garamond"/>
                <w:sz w:val="20"/>
                <w:szCs w:val="20"/>
              </w:rPr>
              <w:t>,00</w:t>
            </w:r>
          </w:p>
        </w:tc>
        <w:tc>
          <w:tcPr>
            <w:tcW w:w="1701" w:type="dxa"/>
          </w:tcPr>
          <w:p w:rsidR="006F2BF2" w:rsidRPr="00BA07CF" w:rsidRDefault="00BA07CF" w:rsidP="00E10BDD">
            <w:pPr>
              <w:spacing w:line="257" w:lineRule="auto"/>
              <w:jc w:val="center"/>
              <w:rPr>
                <w:rFonts w:ascii="Garamond" w:hAnsi="Garamond"/>
                <w:sz w:val="20"/>
                <w:szCs w:val="20"/>
              </w:rPr>
            </w:pPr>
            <w:r w:rsidRPr="00BA07CF">
              <w:rPr>
                <w:rFonts w:ascii="Garamond" w:hAnsi="Garamond"/>
                <w:sz w:val="20"/>
                <w:szCs w:val="20"/>
              </w:rPr>
              <w:t>0</w:t>
            </w:r>
            <w:r w:rsidR="006F2BF2" w:rsidRPr="00BA07CF">
              <w:rPr>
                <w:rFonts w:ascii="Garamond" w:hAnsi="Garamond"/>
                <w:sz w:val="20"/>
                <w:szCs w:val="20"/>
              </w:rPr>
              <w:t>,00</w:t>
            </w:r>
          </w:p>
        </w:tc>
      </w:tr>
      <w:tr w:rsidR="00BA07CF" w:rsidRPr="003D60AF" w:rsidTr="00CA4E6D">
        <w:tc>
          <w:tcPr>
            <w:tcW w:w="4361" w:type="dxa"/>
          </w:tcPr>
          <w:p w:rsidR="00BA07CF" w:rsidRPr="00BA07CF" w:rsidRDefault="00BA07CF" w:rsidP="00E10BDD">
            <w:pPr>
              <w:spacing w:line="257" w:lineRule="auto"/>
              <w:jc w:val="center"/>
              <w:rPr>
                <w:rFonts w:ascii="Garamond" w:hAnsi="Garamond"/>
                <w:sz w:val="20"/>
                <w:szCs w:val="20"/>
              </w:rPr>
            </w:pPr>
            <w:r w:rsidRPr="00BA07CF">
              <w:rPr>
                <w:rFonts w:ascii="Garamond" w:hAnsi="Garamond"/>
                <w:sz w:val="20"/>
                <w:szCs w:val="20"/>
              </w:rPr>
              <w:t>Подготовка объектов жилищно-коммунального хозяйства к зиме</w:t>
            </w:r>
          </w:p>
        </w:tc>
        <w:tc>
          <w:tcPr>
            <w:tcW w:w="1985" w:type="dxa"/>
          </w:tcPr>
          <w:p w:rsidR="00BA07CF" w:rsidRPr="00BA07CF" w:rsidRDefault="00BA07CF" w:rsidP="00E10BDD">
            <w:pPr>
              <w:spacing w:line="257" w:lineRule="auto"/>
              <w:jc w:val="center"/>
              <w:rPr>
                <w:rFonts w:ascii="Garamond" w:hAnsi="Garamond"/>
                <w:sz w:val="20"/>
                <w:szCs w:val="20"/>
              </w:rPr>
            </w:pPr>
            <w:r w:rsidRPr="00BA07CF">
              <w:rPr>
                <w:rFonts w:ascii="Garamond" w:hAnsi="Garamond"/>
                <w:sz w:val="20"/>
                <w:szCs w:val="20"/>
              </w:rPr>
              <w:t>200 000,00</w:t>
            </w:r>
          </w:p>
        </w:tc>
        <w:tc>
          <w:tcPr>
            <w:tcW w:w="1701" w:type="dxa"/>
          </w:tcPr>
          <w:p w:rsidR="00BA07CF" w:rsidRPr="00BA07CF" w:rsidRDefault="00BA07CF" w:rsidP="00E10BDD">
            <w:pPr>
              <w:spacing w:line="257" w:lineRule="auto"/>
              <w:jc w:val="center"/>
              <w:rPr>
                <w:rFonts w:ascii="Garamond" w:hAnsi="Garamond"/>
                <w:sz w:val="20"/>
                <w:szCs w:val="20"/>
              </w:rPr>
            </w:pPr>
            <w:r w:rsidRPr="00BA07CF">
              <w:rPr>
                <w:rFonts w:ascii="Garamond" w:hAnsi="Garamond"/>
                <w:sz w:val="20"/>
                <w:szCs w:val="20"/>
              </w:rPr>
              <w:t>200 000,00</w:t>
            </w:r>
          </w:p>
        </w:tc>
        <w:tc>
          <w:tcPr>
            <w:tcW w:w="1701" w:type="dxa"/>
          </w:tcPr>
          <w:p w:rsidR="00BA07CF" w:rsidRPr="00BA07CF" w:rsidRDefault="00BA07CF" w:rsidP="00E10BDD">
            <w:pPr>
              <w:spacing w:line="257" w:lineRule="auto"/>
              <w:jc w:val="center"/>
              <w:rPr>
                <w:rFonts w:ascii="Garamond" w:hAnsi="Garamond"/>
                <w:sz w:val="20"/>
                <w:szCs w:val="20"/>
              </w:rPr>
            </w:pPr>
            <w:r w:rsidRPr="00BA07CF">
              <w:rPr>
                <w:rFonts w:ascii="Garamond" w:hAnsi="Garamond"/>
                <w:sz w:val="20"/>
                <w:szCs w:val="20"/>
              </w:rPr>
              <w:t>200 000,00</w:t>
            </w:r>
          </w:p>
        </w:tc>
      </w:tr>
      <w:tr w:rsidR="003D60AF" w:rsidRPr="003D60AF" w:rsidTr="00CA4E6D">
        <w:tc>
          <w:tcPr>
            <w:tcW w:w="4361" w:type="dxa"/>
          </w:tcPr>
          <w:p w:rsidR="006F2BF2" w:rsidRPr="00BA07CF" w:rsidRDefault="006F2BF2" w:rsidP="00E10BDD">
            <w:pPr>
              <w:spacing w:line="257" w:lineRule="auto"/>
              <w:jc w:val="center"/>
              <w:rPr>
                <w:rFonts w:ascii="Garamond" w:hAnsi="Garamond"/>
                <w:sz w:val="20"/>
                <w:szCs w:val="20"/>
              </w:rPr>
            </w:pPr>
            <w:r w:rsidRPr="00BA07CF">
              <w:rPr>
                <w:rFonts w:ascii="Garamond" w:hAnsi="Garamond"/>
                <w:sz w:val="20"/>
                <w:szCs w:val="20"/>
              </w:rPr>
              <w:t>Мероприятия в сфере охраны окружающей среды</w:t>
            </w:r>
          </w:p>
        </w:tc>
        <w:tc>
          <w:tcPr>
            <w:tcW w:w="1985" w:type="dxa"/>
          </w:tcPr>
          <w:p w:rsidR="006F2BF2" w:rsidRPr="00BA07CF" w:rsidRDefault="00BA07CF" w:rsidP="00E10BDD">
            <w:pPr>
              <w:spacing w:line="257" w:lineRule="auto"/>
              <w:jc w:val="center"/>
              <w:rPr>
                <w:rFonts w:ascii="Garamond" w:hAnsi="Garamond"/>
                <w:sz w:val="20"/>
                <w:szCs w:val="20"/>
              </w:rPr>
            </w:pPr>
            <w:r w:rsidRPr="00BA07CF">
              <w:rPr>
                <w:rFonts w:ascii="Garamond" w:hAnsi="Garamond"/>
                <w:sz w:val="20"/>
                <w:szCs w:val="20"/>
              </w:rPr>
              <w:t>2 073 720,22</w:t>
            </w:r>
          </w:p>
        </w:tc>
        <w:tc>
          <w:tcPr>
            <w:tcW w:w="1701" w:type="dxa"/>
          </w:tcPr>
          <w:p w:rsidR="006F2BF2" w:rsidRPr="00BA07CF" w:rsidRDefault="00BA07CF" w:rsidP="00E10BDD">
            <w:pPr>
              <w:spacing w:line="257" w:lineRule="auto"/>
              <w:jc w:val="center"/>
              <w:rPr>
                <w:rFonts w:ascii="Garamond" w:hAnsi="Garamond"/>
                <w:sz w:val="20"/>
                <w:szCs w:val="20"/>
              </w:rPr>
            </w:pPr>
            <w:r w:rsidRPr="00BA07CF">
              <w:rPr>
                <w:rFonts w:ascii="Garamond" w:hAnsi="Garamond"/>
                <w:sz w:val="20"/>
                <w:szCs w:val="20"/>
              </w:rPr>
              <w:t>2 180 422,13</w:t>
            </w:r>
          </w:p>
        </w:tc>
        <w:tc>
          <w:tcPr>
            <w:tcW w:w="1701" w:type="dxa"/>
          </w:tcPr>
          <w:p w:rsidR="006F2BF2" w:rsidRPr="00BA07CF" w:rsidRDefault="00BA07CF" w:rsidP="00E10BDD">
            <w:pPr>
              <w:spacing w:line="257" w:lineRule="auto"/>
              <w:jc w:val="center"/>
              <w:rPr>
                <w:rFonts w:ascii="Garamond" w:hAnsi="Garamond"/>
                <w:sz w:val="20"/>
                <w:szCs w:val="20"/>
              </w:rPr>
            </w:pPr>
            <w:r w:rsidRPr="00BA07CF">
              <w:rPr>
                <w:rFonts w:ascii="Garamond" w:hAnsi="Garamond"/>
                <w:sz w:val="20"/>
                <w:szCs w:val="20"/>
              </w:rPr>
              <w:t>2 287 123,93</w:t>
            </w:r>
          </w:p>
        </w:tc>
      </w:tr>
      <w:tr w:rsidR="003D60AF" w:rsidRPr="003D60AF" w:rsidTr="00CA4E6D">
        <w:trPr>
          <w:trHeight w:val="706"/>
        </w:trPr>
        <w:tc>
          <w:tcPr>
            <w:tcW w:w="4361" w:type="dxa"/>
          </w:tcPr>
          <w:p w:rsidR="006F2BF2" w:rsidRPr="00BA07CF" w:rsidRDefault="006F2BF2" w:rsidP="00E10BDD">
            <w:pPr>
              <w:spacing w:line="257" w:lineRule="auto"/>
              <w:jc w:val="center"/>
              <w:rPr>
                <w:rFonts w:ascii="Garamond" w:hAnsi="Garamond"/>
                <w:sz w:val="20"/>
                <w:szCs w:val="20"/>
              </w:rPr>
            </w:pPr>
            <w:r w:rsidRPr="00BA07CF">
              <w:rPr>
                <w:rFonts w:ascii="Garamond" w:hAnsi="Garamond"/>
                <w:sz w:val="20"/>
                <w:szCs w:val="20"/>
              </w:rPr>
              <w:t>Выплата муниципальных пенсий (доплата к государственным пенсиям)</w:t>
            </w:r>
          </w:p>
        </w:tc>
        <w:tc>
          <w:tcPr>
            <w:tcW w:w="1985" w:type="dxa"/>
          </w:tcPr>
          <w:p w:rsidR="006F2BF2" w:rsidRPr="00BA07CF" w:rsidRDefault="00BA07CF" w:rsidP="00E10BDD">
            <w:pPr>
              <w:spacing w:line="257" w:lineRule="auto"/>
              <w:jc w:val="center"/>
              <w:rPr>
                <w:rFonts w:ascii="Garamond" w:hAnsi="Garamond"/>
                <w:sz w:val="20"/>
                <w:szCs w:val="20"/>
              </w:rPr>
            </w:pPr>
            <w:r w:rsidRPr="00BA07CF">
              <w:rPr>
                <w:rFonts w:ascii="Garamond" w:hAnsi="Garamond"/>
                <w:sz w:val="20"/>
                <w:szCs w:val="20"/>
              </w:rPr>
              <w:t>4 999 201,23</w:t>
            </w:r>
          </w:p>
        </w:tc>
        <w:tc>
          <w:tcPr>
            <w:tcW w:w="1701" w:type="dxa"/>
          </w:tcPr>
          <w:p w:rsidR="006F2BF2" w:rsidRPr="00BA07CF" w:rsidRDefault="00BA07CF" w:rsidP="00E10BDD">
            <w:pPr>
              <w:spacing w:line="257" w:lineRule="auto"/>
              <w:jc w:val="center"/>
              <w:rPr>
                <w:rFonts w:ascii="Garamond" w:hAnsi="Garamond"/>
                <w:sz w:val="20"/>
                <w:szCs w:val="20"/>
              </w:rPr>
            </w:pPr>
            <w:r w:rsidRPr="00BA07CF">
              <w:rPr>
                <w:rFonts w:ascii="Garamond" w:hAnsi="Garamond"/>
                <w:sz w:val="20"/>
                <w:szCs w:val="20"/>
              </w:rPr>
              <w:t>4 999 201,23</w:t>
            </w:r>
          </w:p>
        </w:tc>
        <w:tc>
          <w:tcPr>
            <w:tcW w:w="1701" w:type="dxa"/>
          </w:tcPr>
          <w:p w:rsidR="006F2BF2" w:rsidRPr="00BA07CF" w:rsidRDefault="00BA07CF" w:rsidP="00E10BDD">
            <w:pPr>
              <w:spacing w:line="257" w:lineRule="auto"/>
              <w:jc w:val="center"/>
              <w:rPr>
                <w:rFonts w:ascii="Garamond" w:hAnsi="Garamond"/>
                <w:sz w:val="20"/>
                <w:szCs w:val="20"/>
              </w:rPr>
            </w:pPr>
            <w:r w:rsidRPr="00BA07CF">
              <w:rPr>
                <w:rFonts w:ascii="Garamond" w:hAnsi="Garamond"/>
                <w:sz w:val="20"/>
                <w:szCs w:val="20"/>
              </w:rPr>
              <w:t>4 999 201,23</w:t>
            </w:r>
          </w:p>
        </w:tc>
      </w:tr>
      <w:tr w:rsidR="00BD0064" w:rsidRPr="003D60AF" w:rsidTr="00BD0064">
        <w:trPr>
          <w:trHeight w:val="278"/>
        </w:trPr>
        <w:tc>
          <w:tcPr>
            <w:tcW w:w="4361" w:type="dxa"/>
          </w:tcPr>
          <w:p w:rsidR="00BD0064" w:rsidRPr="00BA07CF" w:rsidRDefault="00BD0064" w:rsidP="00E10BDD">
            <w:pPr>
              <w:spacing w:line="257" w:lineRule="auto"/>
              <w:jc w:val="center"/>
              <w:rPr>
                <w:rFonts w:ascii="Garamond" w:hAnsi="Garamond"/>
                <w:sz w:val="20"/>
                <w:szCs w:val="20"/>
              </w:rPr>
            </w:pPr>
            <w:r w:rsidRPr="00BD0064">
              <w:rPr>
                <w:rFonts w:ascii="Garamond" w:hAnsi="Garamond"/>
                <w:sz w:val="20"/>
                <w:szCs w:val="20"/>
              </w:rPr>
              <w:t>Мероприятия в сфере пожарной безопасности</w:t>
            </w:r>
          </w:p>
        </w:tc>
        <w:tc>
          <w:tcPr>
            <w:tcW w:w="1985" w:type="dxa"/>
          </w:tcPr>
          <w:p w:rsidR="00BD0064" w:rsidRPr="00BA07CF" w:rsidRDefault="00BD0064" w:rsidP="00E10BDD">
            <w:pPr>
              <w:spacing w:line="257" w:lineRule="auto"/>
              <w:jc w:val="center"/>
              <w:rPr>
                <w:rFonts w:ascii="Garamond" w:hAnsi="Garamond"/>
                <w:sz w:val="20"/>
                <w:szCs w:val="20"/>
              </w:rPr>
            </w:pPr>
            <w:r>
              <w:rPr>
                <w:rFonts w:ascii="Garamond" w:hAnsi="Garamond"/>
                <w:sz w:val="20"/>
                <w:szCs w:val="20"/>
              </w:rPr>
              <w:t>133 000,00</w:t>
            </w:r>
          </w:p>
        </w:tc>
        <w:tc>
          <w:tcPr>
            <w:tcW w:w="1701" w:type="dxa"/>
          </w:tcPr>
          <w:p w:rsidR="00BD0064" w:rsidRPr="00BA07CF" w:rsidRDefault="00BD0064" w:rsidP="00E10BDD">
            <w:pPr>
              <w:spacing w:line="257" w:lineRule="auto"/>
              <w:jc w:val="center"/>
              <w:rPr>
                <w:rFonts w:ascii="Garamond" w:hAnsi="Garamond"/>
                <w:sz w:val="20"/>
                <w:szCs w:val="20"/>
              </w:rPr>
            </w:pPr>
            <w:r>
              <w:rPr>
                <w:rFonts w:ascii="Garamond" w:hAnsi="Garamond"/>
                <w:sz w:val="20"/>
                <w:szCs w:val="20"/>
              </w:rPr>
              <w:t>93 000,00</w:t>
            </w:r>
          </w:p>
        </w:tc>
        <w:tc>
          <w:tcPr>
            <w:tcW w:w="1701" w:type="dxa"/>
          </w:tcPr>
          <w:p w:rsidR="00BD0064" w:rsidRPr="00BA07CF" w:rsidRDefault="00BD0064" w:rsidP="00E10BDD">
            <w:pPr>
              <w:spacing w:line="257" w:lineRule="auto"/>
              <w:jc w:val="center"/>
              <w:rPr>
                <w:rFonts w:ascii="Garamond" w:hAnsi="Garamond"/>
                <w:sz w:val="20"/>
                <w:szCs w:val="20"/>
              </w:rPr>
            </w:pPr>
            <w:r>
              <w:rPr>
                <w:rFonts w:ascii="Garamond" w:hAnsi="Garamond"/>
                <w:sz w:val="20"/>
                <w:szCs w:val="20"/>
              </w:rPr>
              <w:t>93 000,00</w:t>
            </w:r>
          </w:p>
        </w:tc>
      </w:tr>
      <w:tr w:rsidR="003D60AF" w:rsidRPr="003D60AF" w:rsidTr="00CA4E6D">
        <w:tc>
          <w:tcPr>
            <w:tcW w:w="4361" w:type="dxa"/>
          </w:tcPr>
          <w:p w:rsidR="006F2BF2" w:rsidRPr="004F737C" w:rsidRDefault="006F2BF2" w:rsidP="00E10BDD">
            <w:pPr>
              <w:spacing w:line="257" w:lineRule="auto"/>
              <w:jc w:val="center"/>
              <w:rPr>
                <w:rFonts w:ascii="Garamond" w:hAnsi="Garamond"/>
                <w:b/>
                <w:sz w:val="20"/>
                <w:szCs w:val="20"/>
              </w:rPr>
            </w:pPr>
            <w:r w:rsidRPr="004F737C">
              <w:rPr>
                <w:rFonts w:ascii="Garamond" w:hAnsi="Garamond"/>
                <w:b/>
                <w:sz w:val="20"/>
                <w:szCs w:val="20"/>
              </w:rPr>
              <w:t>Итого:</w:t>
            </w:r>
          </w:p>
        </w:tc>
        <w:tc>
          <w:tcPr>
            <w:tcW w:w="1985" w:type="dxa"/>
          </w:tcPr>
          <w:p w:rsidR="006F2BF2" w:rsidRPr="004F737C" w:rsidRDefault="003A1CC4" w:rsidP="00E10BDD">
            <w:pPr>
              <w:spacing w:line="257" w:lineRule="auto"/>
              <w:jc w:val="center"/>
              <w:rPr>
                <w:rFonts w:ascii="Garamond" w:hAnsi="Garamond"/>
                <w:b/>
                <w:sz w:val="20"/>
                <w:szCs w:val="20"/>
              </w:rPr>
            </w:pPr>
            <w:r w:rsidRPr="004F737C">
              <w:rPr>
                <w:rFonts w:ascii="Garamond" w:hAnsi="Garamond"/>
                <w:b/>
                <w:sz w:val="20"/>
                <w:szCs w:val="20"/>
              </w:rPr>
              <w:t>305 818 684,96</w:t>
            </w:r>
          </w:p>
        </w:tc>
        <w:tc>
          <w:tcPr>
            <w:tcW w:w="1701" w:type="dxa"/>
          </w:tcPr>
          <w:p w:rsidR="006F2BF2" w:rsidRPr="004F737C" w:rsidRDefault="009A2B7B" w:rsidP="00E10BDD">
            <w:pPr>
              <w:spacing w:line="257" w:lineRule="auto"/>
              <w:jc w:val="center"/>
              <w:rPr>
                <w:rFonts w:ascii="Garamond" w:hAnsi="Garamond"/>
                <w:b/>
                <w:sz w:val="20"/>
                <w:szCs w:val="20"/>
              </w:rPr>
            </w:pPr>
            <w:r w:rsidRPr="004F737C">
              <w:rPr>
                <w:rFonts w:ascii="Garamond" w:hAnsi="Garamond"/>
                <w:b/>
                <w:sz w:val="20"/>
                <w:szCs w:val="20"/>
              </w:rPr>
              <w:t>296 127 761,64</w:t>
            </w:r>
          </w:p>
        </w:tc>
        <w:tc>
          <w:tcPr>
            <w:tcW w:w="1701" w:type="dxa"/>
          </w:tcPr>
          <w:p w:rsidR="006F2BF2" w:rsidRPr="004F737C" w:rsidRDefault="00485B43" w:rsidP="00987217">
            <w:pPr>
              <w:spacing w:line="257" w:lineRule="auto"/>
              <w:jc w:val="center"/>
              <w:rPr>
                <w:rFonts w:ascii="Garamond" w:hAnsi="Garamond"/>
                <w:b/>
                <w:sz w:val="20"/>
                <w:szCs w:val="20"/>
              </w:rPr>
            </w:pPr>
            <w:r w:rsidRPr="004F737C">
              <w:rPr>
                <w:rFonts w:ascii="Garamond" w:hAnsi="Garamond"/>
                <w:b/>
                <w:sz w:val="20"/>
                <w:szCs w:val="20"/>
              </w:rPr>
              <w:t>295</w:t>
            </w:r>
            <w:r w:rsidR="00987217" w:rsidRPr="004F737C">
              <w:rPr>
                <w:rFonts w:ascii="Garamond" w:hAnsi="Garamond"/>
                <w:b/>
                <w:sz w:val="20"/>
                <w:szCs w:val="20"/>
              </w:rPr>
              <w:t> 678 810,83</w:t>
            </w:r>
          </w:p>
        </w:tc>
      </w:tr>
      <w:tr w:rsidR="003D60AF" w:rsidRPr="003D60AF" w:rsidTr="00B77303">
        <w:tc>
          <w:tcPr>
            <w:tcW w:w="9748" w:type="dxa"/>
            <w:gridSpan w:val="4"/>
            <w:shd w:val="clear" w:color="auto" w:fill="auto"/>
          </w:tcPr>
          <w:p w:rsidR="006F2BF2" w:rsidRPr="004F737C" w:rsidRDefault="006F2BF2" w:rsidP="00E10BDD">
            <w:pPr>
              <w:spacing w:line="257" w:lineRule="auto"/>
              <w:jc w:val="center"/>
              <w:rPr>
                <w:rFonts w:ascii="Garamond" w:hAnsi="Garamond"/>
                <w:b/>
                <w:sz w:val="20"/>
                <w:szCs w:val="20"/>
              </w:rPr>
            </w:pPr>
            <w:r w:rsidRPr="004F737C">
              <w:rPr>
                <w:rFonts w:ascii="Garamond" w:hAnsi="Garamond"/>
                <w:b/>
                <w:sz w:val="20"/>
                <w:szCs w:val="20"/>
              </w:rPr>
              <w:t>Мероприятия, осуществляемые за счет средств областного бюджета</w:t>
            </w:r>
          </w:p>
        </w:tc>
      </w:tr>
      <w:tr w:rsidR="00CA4E6D" w:rsidRPr="003D60AF" w:rsidTr="00CA4E6D">
        <w:tc>
          <w:tcPr>
            <w:tcW w:w="4361" w:type="dxa"/>
          </w:tcPr>
          <w:p w:rsidR="00CA4E6D" w:rsidRPr="00CA4E6D" w:rsidRDefault="00CA4E6D" w:rsidP="00E10BDD">
            <w:pPr>
              <w:spacing w:line="257" w:lineRule="auto"/>
              <w:jc w:val="center"/>
              <w:rPr>
                <w:rFonts w:ascii="Garamond" w:hAnsi="Garamond"/>
                <w:sz w:val="20"/>
                <w:szCs w:val="20"/>
              </w:rPr>
            </w:pPr>
            <w:r w:rsidRPr="00CA4E6D">
              <w:rPr>
                <w:rFonts w:ascii="Garamond" w:hAnsi="Garamond"/>
                <w:sz w:val="20"/>
                <w:szCs w:val="2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1985" w:type="dxa"/>
          </w:tcPr>
          <w:p w:rsidR="00CA4E6D" w:rsidRPr="00CA4E6D" w:rsidRDefault="00CA4E6D" w:rsidP="00E10BDD">
            <w:pPr>
              <w:spacing w:line="257" w:lineRule="auto"/>
              <w:jc w:val="center"/>
              <w:rPr>
                <w:rFonts w:ascii="Garamond" w:hAnsi="Garamond"/>
                <w:sz w:val="20"/>
                <w:szCs w:val="20"/>
              </w:rPr>
            </w:pPr>
            <w:r w:rsidRPr="00CA4E6D">
              <w:rPr>
                <w:rFonts w:ascii="Garamond" w:hAnsi="Garamond"/>
                <w:sz w:val="20"/>
                <w:szCs w:val="20"/>
              </w:rPr>
              <w:t>0,00</w:t>
            </w:r>
          </w:p>
        </w:tc>
        <w:tc>
          <w:tcPr>
            <w:tcW w:w="1701" w:type="dxa"/>
          </w:tcPr>
          <w:p w:rsidR="00CA4E6D" w:rsidRPr="00CA4E6D" w:rsidRDefault="00CA4E6D" w:rsidP="00E10BDD">
            <w:pPr>
              <w:spacing w:line="257" w:lineRule="auto"/>
              <w:jc w:val="center"/>
              <w:rPr>
                <w:rFonts w:ascii="Garamond" w:hAnsi="Garamond"/>
                <w:sz w:val="20"/>
                <w:szCs w:val="20"/>
              </w:rPr>
            </w:pPr>
            <w:r w:rsidRPr="00CA4E6D">
              <w:rPr>
                <w:rFonts w:ascii="Garamond" w:hAnsi="Garamond"/>
                <w:sz w:val="20"/>
                <w:szCs w:val="20"/>
              </w:rPr>
              <w:t>65 901,57</w:t>
            </w:r>
          </w:p>
        </w:tc>
        <w:tc>
          <w:tcPr>
            <w:tcW w:w="1701" w:type="dxa"/>
            <w:shd w:val="clear" w:color="auto" w:fill="auto"/>
          </w:tcPr>
          <w:p w:rsidR="00CA4E6D" w:rsidRPr="00CA4E6D" w:rsidRDefault="00CA4E6D" w:rsidP="00E10BDD">
            <w:pPr>
              <w:spacing w:line="257" w:lineRule="auto"/>
              <w:jc w:val="center"/>
              <w:rPr>
                <w:rFonts w:ascii="Garamond" w:hAnsi="Garamond"/>
                <w:sz w:val="20"/>
                <w:szCs w:val="20"/>
              </w:rPr>
            </w:pPr>
            <w:r w:rsidRPr="00CA4E6D">
              <w:rPr>
                <w:rFonts w:ascii="Garamond" w:hAnsi="Garamond"/>
                <w:sz w:val="20"/>
                <w:szCs w:val="20"/>
              </w:rPr>
              <w:t>0,00</w:t>
            </w:r>
          </w:p>
        </w:tc>
      </w:tr>
      <w:tr w:rsidR="00CA4E6D" w:rsidRPr="003D60AF" w:rsidTr="00CA4E6D">
        <w:tc>
          <w:tcPr>
            <w:tcW w:w="4361" w:type="dxa"/>
          </w:tcPr>
          <w:p w:rsidR="00CA4E6D" w:rsidRPr="00CA4E6D" w:rsidRDefault="00CA4E6D" w:rsidP="00E10BDD">
            <w:pPr>
              <w:spacing w:line="257" w:lineRule="auto"/>
              <w:jc w:val="center"/>
              <w:rPr>
                <w:rFonts w:ascii="Garamond" w:hAnsi="Garamond"/>
                <w:sz w:val="20"/>
                <w:szCs w:val="20"/>
              </w:rPr>
            </w:pPr>
            <w:r w:rsidRPr="00CA4E6D">
              <w:rPr>
                <w:rFonts w:ascii="Garamond" w:hAnsi="Garamond"/>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5" w:type="dxa"/>
          </w:tcPr>
          <w:p w:rsidR="00CA4E6D" w:rsidRPr="00CA4E6D" w:rsidRDefault="00CA4E6D" w:rsidP="00E10BDD">
            <w:pPr>
              <w:spacing w:line="257" w:lineRule="auto"/>
              <w:jc w:val="center"/>
              <w:rPr>
                <w:rFonts w:ascii="Garamond" w:hAnsi="Garamond"/>
                <w:sz w:val="20"/>
                <w:szCs w:val="20"/>
              </w:rPr>
            </w:pPr>
            <w:r>
              <w:rPr>
                <w:rFonts w:ascii="Garamond" w:hAnsi="Garamond"/>
                <w:sz w:val="20"/>
                <w:szCs w:val="20"/>
              </w:rPr>
              <w:t>12 758,32</w:t>
            </w:r>
          </w:p>
        </w:tc>
        <w:tc>
          <w:tcPr>
            <w:tcW w:w="1701" w:type="dxa"/>
          </w:tcPr>
          <w:p w:rsidR="00CA4E6D" w:rsidRPr="00CA4E6D" w:rsidRDefault="00CA4E6D" w:rsidP="00E10BDD">
            <w:pPr>
              <w:spacing w:line="257" w:lineRule="auto"/>
              <w:jc w:val="center"/>
              <w:rPr>
                <w:rFonts w:ascii="Garamond" w:hAnsi="Garamond"/>
                <w:sz w:val="20"/>
                <w:szCs w:val="20"/>
              </w:rPr>
            </w:pPr>
            <w:r>
              <w:rPr>
                <w:rFonts w:ascii="Garamond" w:hAnsi="Garamond"/>
                <w:sz w:val="20"/>
                <w:szCs w:val="20"/>
              </w:rPr>
              <w:t>13 691,55</w:t>
            </w:r>
          </w:p>
        </w:tc>
        <w:tc>
          <w:tcPr>
            <w:tcW w:w="1701" w:type="dxa"/>
            <w:shd w:val="clear" w:color="auto" w:fill="auto"/>
          </w:tcPr>
          <w:p w:rsidR="00CA4E6D" w:rsidRPr="00CA4E6D" w:rsidRDefault="00CA4E6D" w:rsidP="00E10BDD">
            <w:pPr>
              <w:spacing w:line="257" w:lineRule="auto"/>
              <w:jc w:val="center"/>
              <w:rPr>
                <w:rFonts w:ascii="Garamond" w:hAnsi="Garamond"/>
                <w:sz w:val="20"/>
                <w:szCs w:val="20"/>
              </w:rPr>
            </w:pPr>
            <w:r>
              <w:rPr>
                <w:rFonts w:ascii="Garamond" w:hAnsi="Garamond"/>
                <w:sz w:val="20"/>
                <w:szCs w:val="20"/>
              </w:rPr>
              <w:t>13 691,55</w:t>
            </w:r>
          </w:p>
        </w:tc>
      </w:tr>
      <w:tr w:rsidR="00A43A9B" w:rsidRPr="003D60AF" w:rsidTr="00CA4E6D">
        <w:tc>
          <w:tcPr>
            <w:tcW w:w="4361" w:type="dxa"/>
          </w:tcPr>
          <w:p w:rsidR="00A43A9B" w:rsidRPr="00CA4E6D" w:rsidRDefault="00A43A9B" w:rsidP="00E10BDD">
            <w:pPr>
              <w:spacing w:line="257" w:lineRule="auto"/>
              <w:jc w:val="center"/>
              <w:rPr>
                <w:rFonts w:ascii="Garamond" w:hAnsi="Garamond"/>
                <w:sz w:val="20"/>
                <w:szCs w:val="20"/>
              </w:rPr>
            </w:pPr>
            <w:r w:rsidRPr="00A43A9B">
              <w:rPr>
                <w:rFonts w:ascii="Garamond" w:hAnsi="Garamond"/>
                <w:sz w:val="20"/>
                <w:szCs w:val="20"/>
              </w:rPr>
              <w:t xml:space="preserve">Организация проведения на территории Брянской области мероприятий по предупреждению и ликвидации болезней животных, их лечению, защите населения от </w:t>
            </w:r>
            <w:r>
              <w:rPr>
                <w:rFonts w:ascii="Garamond" w:hAnsi="Garamond"/>
                <w:sz w:val="20"/>
                <w:szCs w:val="20"/>
              </w:rPr>
              <w:t xml:space="preserve">болезней, </w:t>
            </w:r>
            <w:r w:rsidRPr="00A43A9B">
              <w:rPr>
                <w:rFonts w:ascii="Garamond" w:hAnsi="Garamond"/>
                <w:sz w:val="20"/>
                <w:szCs w:val="20"/>
              </w:rPr>
              <w:t>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 животными без владельцев</w:t>
            </w:r>
          </w:p>
        </w:tc>
        <w:tc>
          <w:tcPr>
            <w:tcW w:w="1985" w:type="dxa"/>
          </w:tcPr>
          <w:p w:rsidR="00A43A9B" w:rsidRDefault="00A43A9B" w:rsidP="00E10BDD">
            <w:pPr>
              <w:spacing w:line="257" w:lineRule="auto"/>
              <w:jc w:val="center"/>
              <w:rPr>
                <w:rFonts w:ascii="Garamond" w:hAnsi="Garamond"/>
                <w:sz w:val="20"/>
                <w:szCs w:val="20"/>
              </w:rPr>
            </w:pPr>
            <w:r>
              <w:rPr>
                <w:rFonts w:ascii="Garamond" w:hAnsi="Garamond"/>
                <w:sz w:val="20"/>
                <w:szCs w:val="20"/>
              </w:rPr>
              <w:t>46 086,00</w:t>
            </w:r>
          </w:p>
        </w:tc>
        <w:tc>
          <w:tcPr>
            <w:tcW w:w="1701" w:type="dxa"/>
          </w:tcPr>
          <w:p w:rsidR="00A43A9B" w:rsidRDefault="00A43A9B" w:rsidP="00E10BDD">
            <w:pPr>
              <w:spacing w:line="257" w:lineRule="auto"/>
              <w:jc w:val="center"/>
              <w:rPr>
                <w:rFonts w:ascii="Garamond" w:hAnsi="Garamond"/>
                <w:sz w:val="20"/>
                <w:szCs w:val="20"/>
              </w:rPr>
            </w:pPr>
            <w:r>
              <w:rPr>
                <w:rFonts w:ascii="Garamond" w:hAnsi="Garamond"/>
                <w:sz w:val="20"/>
                <w:szCs w:val="20"/>
              </w:rPr>
              <w:t>46 086,00</w:t>
            </w:r>
          </w:p>
        </w:tc>
        <w:tc>
          <w:tcPr>
            <w:tcW w:w="1701" w:type="dxa"/>
            <w:shd w:val="clear" w:color="auto" w:fill="auto"/>
          </w:tcPr>
          <w:p w:rsidR="00A43A9B" w:rsidRDefault="00A43A9B" w:rsidP="00E10BDD">
            <w:pPr>
              <w:spacing w:line="257" w:lineRule="auto"/>
              <w:jc w:val="center"/>
              <w:rPr>
                <w:rFonts w:ascii="Garamond" w:hAnsi="Garamond"/>
                <w:sz w:val="20"/>
                <w:szCs w:val="20"/>
              </w:rPr>
            </w:pPr>
            <w:r>
              <w:rPr>
                <w:rFonts w:ascii="Garamond" w:hAnsi="Garamond"/>
                <w:sz w:val="20"/>
                <w:szCs w:val="20"/>
              </w:rPr>
              <w:t>46 086,00</w:t>
            </w:r>
          </w:p>
        </w:tc>
      </w:tr>
      <w:tr w:rsidR="00546B35" w:rsidRPr="003D60AF" w:rsidTr="00CA4E6D">
        <w:tc>
          <w:tcPr>
            <w:tcW w:w="4361" w:type="dxa"/>
          </w:tcPr>
          <w:p w:rsidR="00546B35" w:rsidRPr="00A43A9B" w:rsidRDefault="00546B35" w:rsidP="00E10BDD">
            <w:pPr>
              <w:spacing w:line="257" w:lineRule="auto"/>
              <w:jc w:val="center"/>
              <w:rPr>
                <w:rFonts w:ascii="Garamond" w:hAnsi="Garamond"/>
                <w:sz w:val="20"/>
                <w:szCs w:val="20"/>
              </w:rPr>
            </w:pPr>
            <w:r w:rsidRPr="00546B35">
              <w:rPr>
                <w:rFonts w:ascii="Garamond" w:hAnsi="Garamond"/>
                <w:sz w:val="20"/>
                <w:szCs w:val="20"/>
              </w:rPr>
              <w:t>Оснащение объектов спортивной инфраструктуры спортивно-технологическим оборудованием</w:t>
            </w:r>
          </w:p>
        </w:tc>
        <w:tc>
          <w:tcPr>
            <w:tcW w:w="1985" w:type="dxa"/>
          </w:tcPr>
          <w:p w:rsidR="00546B35" w:rsidRDefault="00546B35" w:rsidP="00E10BDD">
            <w:pPr>
              <w:spacing w:line="257" w:lineRule="auto"/>
              <w:jc w:val="center"/>
              <w:rPr>
                <w:rFonts w:ascii="Garamond" w:hAnsi="Garamond"/>
                <w:sz w:val="20"/>
                <w:szCs w:val="20"/>
              </w:rPr>
            </w:pPr>
            <w:r>
              <w:rPr>
                <w:rFonts w:ascii="Garamond" w:hAnsi="Garamond"/>
                <w:sz w:val="20"/>
                <w:szCs w:val="20"/>
              </w:rPr>
              <w:t>207 704,31</w:t>
            </w:r>
          </w:p>
        </w:tc>
        <w:tc>
          <w:tcPr>
            <w:tcW w:w="1701" w:type="dxa"/>
          </w:tcPr>
          <w:p w:rsidR="00546B35" w:rsidRDefault="00546B35" w:rsidP="00E10BDD">
            <w:pPr>
              <w:spacing w:line="257" w:lineRule="auto"/>
              <w:jc w:val="center"/>
              <w:rPr>
                <w:rFonts w:ascii="Garamond" w:hAnsi="Garamond"/>
                <w:sz w:val="20"/>
                <w:szCs w:val="20"/>
              </w:rPr>
            </w:pPr>
            <w:r>
              <w:rPr>
                <w:rFonts w:ascii="Garamond" w:hAnsi="Garamond"/>
                <w:sz w:val="20"/>
                <w:szCs w:val="20"/>
              </w:rPr>
              <w:t>0,00</w:t>
            </w:r>
          </w:p>
        </w:tc>
        <w:tc>
          <w:tcPr>
            <w:tcW w:w="1701" w:type="dxa"/>
            <w:shd w:val="clear" w:color="auto" w:fill="auto"/>
          </w:tcPr>
          <w:p w:rsidR="00546B35" w:rsidRDefault="00546B35" w:rsidP="00E10BDD">
            <w:pPr>
              <w:spacing w:line="257" w:lineRule="auto"/>
              <w:jc w:val="center"/>
              <w:rPr>
                <w:rFonts w:ascii="Garamond" w:hAnsi="Garamond"/>
                <w:sz w:val="20"/>
                <w:szCs w:val="20"/>
              </w:rPr>
            </w:pPr>
            <w:r>
              <w:rPr>
                <w:rFonts w:ascii="Garamond" w:hAnsi="Garamond"/>
                <w:sz w:val="20"/>
                <w:szCs w:val="20"/>
              </w:rPr>
              <w:t>219 589,26</w:t>
            </w:r>
          </w:p>
        </w:tc>
      </w:tr>
      <w:tr w:rsidR="00546B35" w:rsidRPr="003D60AF" w:rsidTr="00CA4E6D">
        <w:tc>
          <w:tcPr>
            <w:tcW w:w="4361" w:type="dxa"/>
          </w:tcPr>
          <w:p w:rsidR="00546B35" w:rsidRPr="00A43A9B" w:rsidRDefault="00546B35" w:rsidP="00E10BDD">
            <w:pPr>
              <w:spacing w:line="257" w:lineRule="auto"/>
              <w:jc w:val="center"/>
              <w:rPr>
                <w:rFonts w:ascii="Garamond" w:hAnsi="Garamond"/>
                <w:sz w:val="20"/>
                <w:szCs w:val="20"/>
              </w:rPr>
            </w:pPr>
            <w:r w:rsidRPr="00546B35">
              <w:rPr>
                <w:rFonts w:ascii="Garamond" w:hAnsi="Garamond"/>
                <w:sz w:val="20"/>
                <w:szCs w:val="20"/>
              </w:rPr>
              <w:lastRenderedPageBreak/>
              <w:t>Закупка и монтаж оборудования для создания "умных" спортивных площадок</w:t>
            </w:r>
          </w:p>
        </w:tc>
        <w:tc>
          <w:tcPr>
            <w:tcW w:w="1985" w:type="dxa"/>
          </w:tcPr>
          <w:p w:rsidR="00546B35" w:rsidRDefault="00546B35" w:rsidP="00E10BDD">
            <w:pPr>
              <w:spacing w:line="257" w:lineRule="auto"/>
              <w:jc w:val="center"/>
              <w:rPr>
                <w:rFonts w:ascii="Garamond" w:hAnsi="Garamond"/>
                <w:sz w:val="20"/>
                <w:szCs w:val="20"/>
              </w:rPr>
            </w:pPr>
            <w:r>
              <w:rPr>
                <w:rFonts w:ascii="Garamond" w:hAnsi="Garamond"/>
                <w:sz w:val="20"/>
                <w:szCs w:val="20"/>
              </w:rPr>
              <w:t>0,00</w:t>
            </w:r>
          </w:p>
        </w:tc>
        <w:tc>
          <w:tcPr>
            <w:tcW w:w="1701" w:type="dxa"/>
          </w:tcPr>
          <w:p w:rsidR="00546B35" w:rsidRDefault="00546B35" w:rsidP="00E10BDD">
            <w:pPr>
              <w:spacing w:line="257" w:lineRule="auto"/>
              <w:jc w:val="center"/>
              <w:rPr>
                <w:rFonts w:ascii="Garamond" w:hAnsi="Garamond"/>
                <w:sz w:val="20"/>
                <w:szCs w:val="20"/>
              </w:rPr>
            </w:pPr>
            <w:r>
              <w:rPr>
                <w:rFonts w:ascii="Garamond" w:hAnsi="Garamond"/>
                <w:sz w:val="20"/>
                <w:szCs w:val="20"/>
              </w:rPr>
              <w:t>1 540 000,00</w:t>
            </w:r>
          </w:p>
        </w:tc>
        <w:tc>
          <w:tcPr>
            <w:tcW w:w="1701" w:type="dxa"/>
            <w:shd w:val="clear" w:color="auto" w:fill="auto"/>
          </w:tcPr>
          <w:p w:rsidR="00546B35" w:rsidRDefault="00546B35" w:rsidP="00E10BDD">
            <w:pPr>
              <w:spacing w:line="257" w:lineRule="auto"/>
              <w:jc w:val="center"/>
              <w:rPr>
                <w:rFonts w:ascii="Garamond" w:hAnsi="Garamond"/>
                <w:sz w:val="20"/>
                <w:szCs w:val="20"/>
              </w:rPr>
            </w:pPr>
            <w:r>
              <w:rPr>
                <w:rFonts w:ascii="Garamond" w:hAnsi="Garamond"/>
                <w:sz w:val="20"/>
                <w:szCs w:val="20"/>
              </w:rPr>
              <w:t>0,00</w:t>
            </w:r>
          </w:p>
        </w:tc>
      </w:tr>
      <w:tr w:rsidR="003D60AF" w:rsidRPr="003D60AF" w:rsidTr="00CA4E6D">
        <w:tc>
          <w:tcPr>
            <w:tcW w:w="4361" w:type="dxa"/>
          </w:tcPr>
          <w:p w:rsidR="006F2BF2" w:rsidRPr="00170805" w:rsidRDefault="006F2BF2" w:rsidP="00E10BDD">
            <w:pPr>
              <w:spacing w:line="257" w:lineRule="auto"/>
              <w:jc w:val="center"/>
              <w:rPr>
                <w:rFonts w:ascii="Garamond" w:hAnsi="Garamond"/>
                <w:sz w:val="20"/>
                <w:szCs w:val="20"/>
              </w:rPr>
            </w:pPr>
            <w:r w:rsidRPr="00170805">
              <w:rPr>
                <w:rFonts w:ascii="Garamond" w:hAnsi="Garamond"/>
                <w:sz w:val="20"/>
                <w:szCs w:val="20"/>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p>
        </w:tc>
        <w:tc>
          <w:tcPr>
            <w:tcW w:w="1985" w:type="dxa"/>
          </w:tcPr>
          <w:p w:rsidR="006F2BF2" w:rsidRPr="00170805" w:rsidRDefault="00170805" w:rsidP="00E10BDD">
            <w:pPr>
              <w:spacing w:line="257" w:lineRule="auto"/>
              <w:jc w:val="center"/>
              <w:rPr>
                <w:rFonts w:ascii="Garamond" w:hAnsi="Garamond"/>
                <w:sz w:val="20"/>
                <w:szCs w:val="20"/>
              </w:rPr>
            </w:pPr>
            <w:r w:rsidRPr="00170805">
              <w:rPr>
                <w:rFonts w:ascii="Garamond" w:hAnsi="Garamond"/>
                <w:sz w:val="20"/>
                <w:szCs w:val="20"/>
              </w:rPr>
              <w:t>766 676</w:t>
            </w:r>
            <w:r w:rsidR="006F2BF2" w:rsidRPr="00170805">
              <w:rPr>
                <w:rFonts w:ascii="Garamond" w:hAnsi="Garamond"/>
                <w:sz w:val="20"/>
                <w:szCs w:val="20"/>
              </w:rPr>
              <w:t>,00</w:t>
            </w:r>
          </w:p>
        </w:tc>
        <w:tc>
          <w:tcPr>
            <w:tcW w:w="1701" w:type="dxa"/>
          </w:tcPr>
          <w:p w:rsidR="006F2BF2" w:rsidRPr="00170805" w:rsidRDefault="00170805" w:rsidP="00E10BDD">
            <w:pPr>
              <w:spacing w:line="257" w:lineRule="auto"/>
              <w:jc w:val="center"/>
              <w:rPr>
                <w:rFonts w:ascii="Garamond" w:hAnsi="Garamond"/>
                <w:sz w:val="20"/>
                <w:szCs w:val="20"/>
              </w:rPr>
            </w:pPr>
            <w:r w:rsidRPr="00170805">
              <w:rPr>
                <w:rFonts w:ascii="Garamond" w:hAnsi="Garamond"/>
                <w:sz w:val="20"/>
                <w:szCs w:val="20"/>
              </w:rPr>
              <w:t>766 676</w:t>
            </w:r>
            <w:r w:rsidR="006F2BF2" w:rsidRPr="00170805">
              <w:rPr>
                <w:rFonts w:ascii="Garamond" w:hAnsi="Garamond"/>
                <w:sz w:val="20"/>
                <w:szCs w:val="20"/>
              </w:rPr>
              <w:t>,00</w:t>
            </w:r>
          </w:p>
        </w:tc>
        <w:tc>
          <w:tcPr>
            <w:tcW w:w="1701" w:type="dxa"/>
            <w:shd w:val="clear" w:color="auto" w:fill="auto"/>
          </w:tcPr>
          <w:p w:rsidR="006F2BF2" w:rsidRPr="00170805" w:rsidRDefault="00170805" w:rsidP="00E10BDD">
            <w:pPr>
              <w:spacing w:line="257" w:lineRule="auto"/>
              <w:jc w:val="center"/>
              <w:rPr>
                <w:rFonts w:ascii="Garamond" w:hAnsi="Garamond"/>
                <w:sz w:val="20"/>
                <w:szCs w:val="20"/>
              </w:rPr>
            </w:pPr>
            <w:r w:rsidRPr="00170805">
              <w:rPr>
                <w:rFonts w:ascii="Garamond" w:hAnsi="Garamond"/>
                <w:sz w:val="20"/>
                <w:szCs w:val="20"/>
              </w:rPr>
              <w:t>766 676</w:t>
            </w:r>
            <w:r w:rsidR="006F2BF2" w:rsidRPr="00170805">
              <w:rPr>
                <w:rFonts w:ascii="Garamond" w:hAnsi="Garamond"/>
                <w:sz w:val="20"/>
                <w:szCs w:val="20"/>
              </w:rPr>
              <w:t>,00</w:t>
            </w:r>
          </w:p>
        </w:tc>
      </w:tr>
      <w:tr w:rsidR="003D60AF" w:rsidRPr="003D60AF" w:rsidTr="00CA4E6D">
        <w:tc>
          <w:tcPr>
            <w:tcW w:w="4361" w:type="dxa"/>
          </w:tcPr>
          <w:p w:rsidR="006F2BF2" w:rsidRPr="00170805" w:rsidRDefault="006F2BF2" w:rsidP="00E10BDD">
            <w:pPr>
              <w:spacing w:line="257" w:lineRule="auto"/>
              <w:jc w:val="center"/>
              <w:rPr>
                <w:rFonts w:ascii="Garamond" w:hAnsi="Garamond"/>
                <w:sz w:val="20"/>
                <w:szCs w:val="20"/>
              </w:rPr>
            </w:pPr>
            <w:r w:rsidRPr="00170805">
              <w:rPr>
                <w:rFonts w:ascii="Garamond" w:hAnsi="Garamond"/>
                <w:sz w:val="20"/>
                <w:szCs w:val="20"/>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организации деятельности административных комиссий )</w:t>
            </w:r>
          </w:p>
        </w:tc>
        <w:tc>
          <w:tcPr>
            <w:tcW w:w="1985" w:type="dxa"/>
          </w:tcPr>
          <w:p w:rsidR="006F2BF2" w:rsidRPr="00170805" w:rsidRDefault="00170805" w:rsidP="00E10BDD">
            <w:pPr>
              <w:spacing w:line="257" w:lineRule="auto"/>
              <w:jc w:val="center"/>
              <w:rPr>
                <w:rFonts w:ascii="Garamond" w:hAnsi="Garamond"/>
                <w:sz w:val="20"/>
                <w:szCs w:val="20"/>
              </w:rPr>
            </w:pPr>
            <w:r w:rsidRPr="00170805">
              <w:rPr>
                <w:rFonts w:ascii="Garamond" w:hAnsi="Garamond"/>
                <w:sz w:val="20"/>
                <w:szCs w:val="20"/>
              </w:rPr>
              <w:t>766 676</w:t>
            </w:r>
            <w:r w:rsidR="006F2BF2" w:rsidRPr="00170805">
              <w:rPr>
                <w:rFonts w:ascii="Garamond" w:hAnsi="Garamond"/>
                <w:sz w:val="20"/>
                <w:szCs w:val="20"/>
              </w:rPr>
              <w:t>,00</w:t>
            </w:r>
          </w:p>
        </w:tc>
        <w:tc>
          <w:tcPr>
            <w:tcW w:w="1701" w:type="dxa"/>
          </w:tcPr>
          <w:p w:rsidR="006F2BF2" w:rsidRPr="00170805" w:rsidRDefault="00170805" w:rsidP="00E10BDD">
            <w:pPr>
              <w:spacing w:line="257" w:lineRule="auto"/>
              <w:jc w:val="center"/>
              <w:rPr>
                <w:rFonts w:ascii="Garamond" w:hAnsi="Garamond"/>
                <w:sz w:val="20"/>
                <w:szCs w:val="20"/>
              </w:rPr>
            </w:pPr>
            <w:r w:rsidRPr="00170805">
              <w:rPr>
                <w:rFonts w:ascii="Garamond" w:hAnsi="Garamond"/>
                <w:sz w:val="20"/>
                <w:szCs w:val="20"/>
              </w:rPr>
              <w:t>766 676</w:t>
            </w:r>
            <w:r w:rsidR="006F2BF2" w:rsidRPr="00170805">
              <w:rPr>
                <w:rFonts w:ascii="Garamond" w:hAnsi="Garamond"/>
                <w:sz w:val="20"/>
                <w:szCs w:val="20"/>
              </w:rPr>
              <w:t>,00</w:t>
            </w:r>
          </w:p>
        </w:tc>
        <w:tc>
          <w:tcPr>
            <w:tcW w:w="1701" w:type="dxa"/>
            <w:shd w:val="clear" w:color="auto" w:fill="auto"/>
          </w:tcPr>
          <w:p w:rsidR="006F2BF2" w:rsidRPr="00170805" w:rsidRDefault="00170805" w:rsidP="00E10BDD">
            <w:pPr>
              <w:spacing w:line="257" w:lineRule="auto"/>
              <w:jc w:val="center"/>
              <w:rPr>
                <w:rFonts w:ascii="Garamond" w:hAnsi="Garamond"/>
                <w:sz w:val="20"/>
                <w:szCs w:val="20"/>
              </w:rPr>
            </w:pPr>
            <w:r w:rsidRPr="00170805">
              <w:rPr>
                <w:rFonts w:ascii="Garamond" w:hAnsi="Garamond"/>
                <w:sz w:val="20"/>
                <w:szCs w:val="20"/>
              </w:rPr>
              <w:t>766 676</w:t>
            </w:r>
            <w:r w:rsidR="006F2BF2" w:rsidRPr="00170805">
              <w:rPr>
                <w:rFonts w:ascii="Garamond" w:hAnsi="Garamond"/>
                <w:sz w:val="20"/>
                <w:szCs w:val="20"/>
              </w:rPr>
              <w:t>,00</w:t>
            </w:r>
          </w:p>
        </w:tc>
      </w:tr>
      <w:tr w:rsidR="003D60AF" w:rsidRPr="003D60AF" w:rsidTr="00CA4E6D">
        <w:tc>
          <w:tcPr>
            <w:tcW w:w="4361" w:type="dxa"/>
          </w:tcPr>
          <w:p w:rsidR="006F2BF2" w:rsidRPr="00170805" w:rsidRDefault="006F2BF2" w:rsidP="00E10BDD">
            <w:pPr>
              <w:spacing w:line="257" w:lineRule="auto"/>
              <w:jc w:val="center"/>
              <w:rPr>
                <w:rFonts w:ascii="Garamond" w:hAnsi="Garamond"/>
                <w:sz w:val="20"/>
                <w:szCs w:val="20"/>
              </w:rPr>
            </w:pPr>
            <w:r w:rsidRPr="00170805">
              <w:rPr>
                <w:rFonts w:ascii="Garamond" w:hAnsi="Garamond"/>
                <w:sz w:val="20"/>
                <w:szCs w:val="20"/>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985" w:type="dxa"/>
          </w:tcPr>
          <w:p w:rsidR="006F2BF2" w:rsidRPr="00170805" w:rsidRDefault="006F2BF2" w:rsidP="00E10BDD">
            <w:pPr>
              <w:spacing w:line="257" w:lineRule="auto"/>
              <w:jc w:val="center"/>
              <w:rPr>
                <w:rFonts w:ascii="Garamond" w:hAnsi="Garamond"/>
                <w:sz w:val="20"/>
                <w:szCs w:val="20"/>
              </w:rPr>
            </w:pPr>
            <w:r w:rsidRPr="00170805">
              <w:rPr>
                <w:rFonts w:ascii="Garamond" w:hAnsi="Garamond"/>
                <w:sz w:val="20"/>
                <w:szCs w:val="20"/>
              </w:rPr>
              <w:t>200,00</w:t>
            </w:r>
          </w:p>
        </w:tc>
        <w:tc>
          <w:tcPr>
            <w:tcW w:w="1701" w:type="dxa"/>
          </w:tcPr>
          <w:p w:rsidR="006F2BF2" w:rsidRPr="00170805" w:rsidRDefault="006F2BF2" w:rsidP="00E10BDD">
            <w:pPr>
              <w:spacing w:line="257" w:lineRule="auto"/>
              <w:jc w:val="center"/>
              <w:rPr>
                <w:rFonts w:ascii="Garamond" w:hAnsi="Garamond"/>
                <w:sz w:val="20"/>
                <w:szCs w:val="20"/>
              </w:rPr>
            </w:pPr>
            <w:r w:rsidRPr="00170805">
              <w:rPr>
                <w:rFonts w:ascii="Garamond" w:hAnsi="Garamond"/>
                <w:sz w:val="20"/>
                <w:szCs w:val="20"/>
              </w:rPr>
              <w:t>200,00</w:t>
            </w:r>
          </w:p>
        </w:tc>
        <w:tc>
          <w:tcPr>
            <w:tcW w:w="1701" w:type="dxa"/>
            <w:shd w:val="clear" w:color="auto" w:fill="auto"/>
          </w:tcPr>
          <w:p w:rsidR="006F2BF2" w:rsidRPr="00170805" w:rsidRDefault="006F2BF2" w:rsidP="00E10BDD">
            <w:pPr>
              <w:spacing w:line="257" w:lineRule="auto"/>
              <w:jc w:val="center"/>
              <w:rPr>
                <w:rFonts w:ascii="Garamond" w:hAnsi="Garamond"/>
                <w:sz w:val="20"/>
                <w:szCs w:val="20"/>
              </w:rPr>
            </w:pPr>
            <w:r w:rsidRPr="00170805">
              <w:rPr>
                <w:rFonts w:ascii="Garamond" w:hAnsi="Garamond"/>
                <w:sz w:val="20"/>
                <w:szCs w:val="20"/>
              </w:rPr>
              <w:t>200,00</w:t>
            </w:r>
          </w:p>
        </w:tc>
      </w:tr>
      <w:tr w:rsidR="003D60AF" w:rsidRPr="003D60AF" w:rsidTr="00CA4E6D">
        <w:tc>
          <w:tcPr>
            <w:tcW w:w="4361" w:type="dxa"/>
          </w:tcPr>
          <w:p w:rsidR="006F2BF2" w:rsidRPr="00B77303" w:rsidRDefault="006F2BF2" w:rsidP="00E10BDD">
            <w:pPr>
              <w:spacing w:line="257" w:lineRule="auto"/>
              <w:jc w:val="center"/>
              <w:rPr>
                <w:rFonts w:ascii="Garamond" w:hAnsi="Garamond"/>
                <w:sz w:val="20"/>
                <w:szCs w:val="20"/>
              </w:rPr>
            </w:pPr>
            <w:r w:rsidRPr="00B77303">
              <w:rPr>
                <w:rFonts w:ascii="Garamond" w:hAnsi="Garamond"/>
                <w:sz w:val="20"/>
                <w:szCs w:val="20"/>
              </w:rPr>
              <w:t>Осуществление отдельных полномочий в области охраны труда и уведомительной регистрации территориальных соглашений и коллективных договоров</w:t>
            </w:r>
          </w:p>
        </w:tc>
        <w:tc>
          <w:tcPr>
            <w:tcW w:w="1985" w:type="dxa"/>
          </w:tcPr>
          <w:p w:rsidR="006F2BF2" w:rsidRPr="00B77303" w:rsidRDefault="00B77303" w:rsidP="00E10BDD">
            <w:pPr>
              <w:spacing w:line="257" w:lineRule="auto"/>
              <w:jc w:val="center"/>
              <w:rPr>
                <w:rFonts w:ascii="Garamond" w:hAnsi="Garamond"/>
                <w:sz w:val="20"/>
                <w:szCs w:val="20"/>
              </w:rPr>
            </w:pPr>
            <w:r w:rsidRPr="00B77303">
              <w:rPr>
                <w:rFonts w:ascii="Garamond" w:hAnsi="Garamond"/>
                <w:sz w:val="20"/>
                <w:szCs w:val="20"/>
              </w:rPr>
              <w:t>383 338</w:t>
            </w:r>
            <w:r w:rsidR="006F2BF2" w:rsidRPr="00B77303">
              <w:rPr>
                <w:rFonts w:ascii="Garamond" w:hAnsi="Garamond"/>
                <w:sz w:val="20"/>
                <w:szCs w:val="20"/>
              </w:rPr>
              <w:t>,00</w:t>
            </w:r>
          </w:p>
        </w:tc>
        <w:tc>
          <w:tcPr>
            <w:tcW w:w="1701" w:type="dxa"/>
          </w:tcPr>
          <w:p w:rsidR="006F2BF2" w:rsidRPr="00B77303" w:rsidRDefault="00B77303" w:rsidP="00E10BDD">
            <w:pPr>
              <w:spacing w:line="257" w:lineRule="auto"/>
              <w:jc w:val="center"/>
              <w:rPr>
                <w:rFonts w:ascii="Garamond" w:hAnsi="Garamond"/>
                <w:sz w:val="20"/>
                <w:szCs w:val="20"/>
              </w:rPr>
            </w:pPr>
            <w:r w:rsidRPr="00B77303">
              <w:rPr>
                <w:rFonts w:ascii="Garamond" w:hAnsi="Garamond"/>
                <w:sz w:val="20"/>
                <w:szCs w:val="20"/>
              </w:rPr>
              <w:t>383 338</w:t>
            </w:r>
            <w:r w:rsidR="006F2BF2" w:rsidRPr="00B77303">
              <w:rPr>
                <w:rFonts w:ascii="Garamond" w:hAnsi="Garamond"/>
                <w:sz w:val="20"/>
                <w:szCs w:val="20"/>
              </w:rPr>
              <w:t>,00</w:t>
            </w:r>
          </w:p>
        </w:tc>
        <w:tc>
          <w:tcPr>
            <w:tcW w:w="1701" w:type="dxa"/>
          </w:tcPr>
          <w:p w:rsidR="006F2BF2" w:rsidRPr="00B77303" w:rsidRDefault="00B77303" w:rsidP="00E10BDD">
            <w:pPr>
              <w:spacing w:line="257" w:lineRule="auto"/>
              <w:jc w:val="center"/>
              <w:rPr>
                <w:rFonts w:ascii="Garamond" w:hAnsi="Garamond"/>
                <w:sz w:val="20"/>
                <w:szCs w:val="20"/>
              </w:rPr>
            </w:pPr>
            <w:r w:rsidRPr="00B77303">
              <w:rPr>
                <w:rFonts w:ascii="Garamond" w:hAnsi="Garamond"/>
                <w:sz w:val="20"/>
                <w:szCs w:val="20"/>
              </w:rPr>
              <w:t>383 338</w:t>
            </w:r>
            <w:r w:rsidR="006F2BF2" w:rsidRPr="00B77303">
              <w:rPr>
                <w:rFonts w:ascii="Garamond" w:hAnsi="Garamond"/>
                <w:sz w:val="20"/>
                <w:szCs w:val="20"/>
              </w:rPr>
              <w:t>,00</w:t>
            </w:r>
          </w:p>
        </w:tc>
      </w:tr>
      <w:tr w:rsidR="003D60AF" w:rsidRPr="003D60AF" w:rsidTr="00CA4E6D">
        <w:tc>
          <w:tcPr>
            <w:tcW w:w="4361" w:type="dxa"/>
            <w:tcBorders>
              <w:top w:val="single" w:sz="4" w:space="0" w:color="auto"/>
              <w:left w:val="single" w:sz="4" w:space="0" w:color="auto"/>
              <w:bottom w:val="single" w:sz="4" w:space="0" w:color="auto"/>
              <w:right w:val="single" w:sz="4" w:space="0" w:color="auto"/>
            </w:tcBorders>
            <w:vAlign w:val="center"/>
          </w:tcPr>
          <w:p w:rsidR="006F2BF2" w:rsidRPr="00873A7A" w:rsidRDefault="006F2BF2" w:rsidP="00E10BDD">
            <w:pPr>
              <w:rPr>
                <w:rFonts w:ascii="Garamond" w:hAnsi="Garamond" w:cs="Segoe UI"/>
                <w:sz w:val="20"/>
                <w:szCs w:val="20"/>
              </w:rPr>
            </w:pPr>
            <w:r w:rsidRPr="00873A7A">
              <w:rPr>
                <w:rFonts w:ascii="Garamond" w:hAnsi="Garamond" w:cs="Segoe UI"/>
                <w:sz w:val="20"/>
                <w:szCs w:val="20"/>
              </w:rPr>
              <w:t>Осуществление отдельных полномочий в сфере образования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w:t>
            </w:r>
          </w:p>
        </w:tc>
        <w:tc>
          <w:tcPr>
            <w:tcW w:w="1985" w:type="dxa"/>
            <w:tcBorders>
              <w:top w:val="single" w:sz="4" w:space="0" w:color="auto"/>
              <w:left w:val="single" w:sz="4" w:space="0" w:color="auto"/>
              <w:bottom w:val="single" w:sz="4" w:space="0" w:color="auto"/>
              <w:right w:val="single" w:sz="4" w:space="0" w:color="auto"/>
            </w:tcBorders>
            <w:vAlign w:val="center"/>
          </w:tcPr>
          <w:p w:rsidR="006F2BF2" w:rsidRPr="00873A7A" w:rsidRDefault="00873A7A" w:rsidP="00E10BDD">
            <w:pPr>
              <w:jc w:val="center"/>
              <w:rPr>
                <w:rFonts w:ascii="Garamond" w:hAnsi="Garamond" w:cs="Segoe UI"/>
                <w:sz w:val="20"/>
                <w:szCs w:val="20"/>
              </w:rPr>
            </w:pPr>
            <w:r w:rsidRPr="00873A7A">
              <w:rPr>
                <w:rFonts w:ascii="Garamond" w:hAnsi="Garamond" w:cs="Segoe UI"/>
                <w:sz w:val="20"/>
                <w:szCs w:val="20"/>
              </w:rPr>
              <w:t>110 070 686</w:t>
            </w:r>
            <w:r w:rsidR="006F2BF2" w:rsidRPr="00873A7A">
              <w:rPr>
                <w:rFonts w:ascii="Garamond" w:hAnsi="Garamond" w:cs="Segoe UI"/>
                <w:sz w:val="20"/>
                <w:szCs w:val="20"/>
              </w:rPr>
              <w:t>,00</w:t>
            </w:r>
          </w:p>
        </w:tc>
        <w:tc>
          <w:tcPr>
            <w:tcW w:w="1701" w:type="dxa"/>
            <w:tcBorders>
              <w:top w:val="single" w:sz="4" w:space="0" w:color="auto"/>
              <w:left w:val="single" w:sz="4" w:space="0" w:color="auto"/>
              <w:bottom w:val="single" w:sz="4" w:space="0" w:color="auto"/>
              <w:right w:val="single" w:sz="4" w:space="0" w:color="auto"/>
            </w:tcBorders>
            <w:vAlign w:val="center"/>
          </w:tcPr>
          <w:p w:rsidR="006F2BF2" w:rsidRPr="00873A7A" w:rsidRDefault="00873A7A" w:rsidP="00E10BDD">
            <w:pPr>
              <w:jc w:val="center"/>
              <w:rPr>
                <w:rFonts w:ascii="Garamond" w:hAnsi="Garamond" w:cs="Segoe UI"/>
                <w:sz w:val="20"/>
                <w:szCs w:val="20"/>
              </w:rPr>
            </w:pPr>
            <w:r w:rsidRPr="00873A7A">
              <w:rPr>
                <w:rFonts w:ascii="Garamond" w:hAnsi="Garamond" w:cs="Segoe UI"/>
                <w:sz w:val="20"/>
                <w:szCs w:val="20"/>
              </w:rPr>
              <w:t>110 070 686</w:t>
            </w:r>
            <w:r w:rsidR="006F2BF2" w:rsidRPr="00873A7A">
              <w:rPr>
                <w:rFonts w:ascii="Garamond" w:hAnsi="Garamond" w:cs="Segoe UI"/>
                <w:sz w:val="20"/>
                <w:szCs w:val="20"/>
              </w:rPr>
              <w:t>,00</w:t>
            </w:r>
          </w:p>
        </w:tc>
        <w:tc>
          <w:tcPr>
            <w:tcW w:w="1701" w:type="dxa"/>
            <w:tcBorders>
              <w:top w:val="single" w:sz="4" w:space="0" w:color="auto"/>
              <w:left w:val="single" w:sz="4" w:space="0" w:color="auto"/>
              <w:bottom w:val="single" w:sz="4" w:space="0" w:color="auto"/>
              <w:right w:val="single" w:sz="4" w:space="0" w:color="auto"/>
            </w:tcBorders>
            <w:vAlign w:val="center"/>
          </w:tcPr>
          <w:p w:rsidR="006F2BF2" w:rsidRPr="00873A7A" w:rsidRDefault="00873A7A" w:rsidP="00E10BDD">
            <w:pPr>
              <w:jc w:val="center"/>
              <w:rPr>
                <w:rFonts w:ascii="Garamond" w:hAnsi="Garamond" w:cs="Segoe UI"/>
                <w:sz w:val="20"/>
                <w:szCs w:val="20"/>
              </w:rPr>
            </w:pPr>
            <w:r w:rsidRPr="00873A7A">
              <w:rPr>
                <w:rFonts w:ascii="Garamond" w:hAnsi="Garamond" w:cs="Segoe UI"/>
                <w:sz w:val="20"/>
                <w:szCs w:val="20"/>
              </w:rPr>
              <w:t>110 070 686</w:t>
            </w:r>
            <w:r w:rsidR="006F2BF2" w:rsidRPr="00873A7A">
              <w:rPr>
                <w:rFonts w:ascii="Garamond" w:hAnsi="Garamond" w:cs="Segoe UI"/>
                <w:sz w:val="20"/>
                <w:szCs w:val="20"/>
              </w:rPr>
              <w:t>,00</w:t>
            </w:r>
          </w:p>
        </w:tc>
      </w:tr>
      <w:tr w:rsidR="003D60AF" w:rsidRPr="003D60AF" w:rsidTr="00CA4E6D">
        <w:tc>
          <w:tcPr>
            <w:tcW w:w="4361" w:type="dxa"/>
            <w:tcBorders>
              <w:top w:val="single" w:sz="4" w:space="0" w:color="auto"/>
              <w:left w:val="single" w:sz="4" w:space="0" w:color="auto"/>
              <w:bottom w:val="single" w:sz="4" w:space="0" w:color="auto"/>
              <w:right w:val="single" w:sz="4" w:space="0" w:color="auto"/>
            </w:tcBorders>
            <w:vAlign w:val="center"/>
          </w:tcPr>
          <w:p w:rsidR="006F2BF2" w:rsidRPr="00873A7A" w:rsidRDefault="006F2BF2" w:rsidP="00E10BDD">
            <w:pPr>
              <w:rPr>
                <w:rFonts w:ascii="Garamond" w:hAnsi="Garamond" w:cs="Segoe UI"/>
                <w:sz w:val="20"/>
                <w:szCs w:val="20"/>
              </w:rPr>
            </w:pPr>
            <w:r w:rsidRPr="00873A7A">
              <w:rPr>
                <w:rFonts w:ascii="Garamond" w:hAnsi="Garamond" w:cs="Segoe UI"/>
                <w:sz w:val="20"/>
                <w:szCs w:val="20"/>
              </w:rPr>
              <w:t>Осуществление отдельных полномочий в сфере образования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(муниципальных дошкольных образовательных организациях, муниципальных общеобразовательных организациях, реализующих образовательные программы дошкольного образования, частных дошкольных образовательных организа</w:t>
            </w:r>
            <w:r w:rsidRPr="00873A7A">
              <w:rPr>
                <w:rFonts w:ascii="Garamond" w:hAnsi="Garamond" w:cs="Segoe UI"/>
                <w:sz w:val="20"/>
                <w:szCs w:val="20"/>
              </w:rPr>
              <w:lastRenderedPageBreak/>
              <w:t>циях и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w:t>
            </w:r>
          </w:p>
        </w:tc>
        <w:tc>
          <w:tcPr>
            <w:tcW w:w="1985" w:type="dxa"/>
            <w:tcBorders>
              <w:top w:val="single" w:sz="4" w:space="0" w:color="auto"/>
              <w:left w:val="single" w:sz="4" w:space="0" w:color="auto"/>
              <w:bottom w:val="single" w:sz="4" w:space="0" w:color="auto"/>
              <w:right w:val="single" w:sz="4" w:space="0" w:color="auto"/>
            </w:tcBorders>
            <w:vAlign w:val="center"/>
          </w:tcPr>
          <w:p w:rsidR="006F2BF2" w:rsidRPr="00873A7A" w:rsidRDefault="00873A7A" w:rsidP="00E10BDD">
            <w:pPr>
              <w:jc w:val="center"/>
              <w:rPr>
                <w:rFonts w:ascii="Garamond" w:hAnsi="Garamond" w:cs="Segoe UI"/>
                <w:sz w:val="20"/>
                <w:szCs w:val="20"/>
              </w:rPr>
            </w:pPr>
            <w:r w:rsidRPr="00873A7A">
              <w:rPr>
                <w:rFonts w:ascii="Garamond" w:hAnsi="Garamond" w:cs="Segoe UI"/>
                <w:sz w:val="20"/>
                <w:szCs w:val="20"/>
              </w:rPr>
              <w:lastRenderedPageBreak/>
              <w:t>95 380 551</w:t>
            </w:r>
            <w:r w:rsidR="006F2BF2" w:rsidRPr="00873A7A">
              <w:rPr>
                <w:rFonts w:ascii="Garamond" w:hAnsi="Garamond" w:cs="Segoe UI"/>
                <w:sz w:val="20"/>
                <w:szCs w:val="20"/>
              </w:rPr>
              <w:t>,00</w:t>
            </w:r>
          </w:p>
        </w:tc>
        <w:tc>
          <w:tcPr>
            <w:tcW w:w="1701" w:type="dxa"/>
            <w:tcBorders>
              <w:top w:val="single" w:sz="4" w:space="0" w:color="auto"/>
              <w:left w:val="single" w:sz="4" w:space="0" w:color="auto"/>
              <w:bottom w:val="single" w:sz="4" w:space="0" w:color="auto"/>
              <w:right w:val="single" w:sz="4" w:space="0" w:color="auto"/>
            </w:tcBorders>
            <w:vAlign w:val="center"/>
          </w:tcPr>
          <w:p w:rsidR="006F2BF2" w:rsidRPr="00873A7A" w:rsidRDefault="00873A7A" w:rsidP="00E10BDD">
            <w:pPr>
              <w:spacing w:after="200" w:line="276" w:lineRule="auto"/>
              <w:jc w:val="center"/>
              <w:rPr>
                <w:rFonts w:ascii="Garamond" w:hAnsi="Garamond" w:cs="Segoe UI"/>
                <w:sz w:val="20"/>
                <w:szCs w:val="20"/>
              </w:rPr>
            </w:pPr>
            <w:r w:rsidRPr="00873A7A">
              <w:rPr>
                <w:rFonts w:ascii="Garamond" w:hAnsi="Garamond" w:cs="Segoe UI"/>
                <w:sz w:val="20"/>
                <w:szCs w:val="20"/>
              </w:rPr>
              <w:t>95 380 551</w:t>
            </w:r>
            <w:r w:rsidR="006F2BF2" w:rsidRPr="00873A7A">
              <w:rPr>
                <w:rFonts w:ascii="Garamond" w:hAnsi="Garamond" w:cs="Segoe UI"/>
                <w:sz w:val="20"/>
                <w:szCs w:val="20"/>
              </w:rPr>
              <w:t>,00</w:t>
            </w:r>
          </w:p>
        </w:tc>
        <w:tc>
          <w:tcPr>
            <w:tcW w:w="1701" w:type="dxa"/>
            <w:tcBorders>
              <w:top w:val="single" w:sz="4" w:space="0" w:color="auto"/>
              <w:left w:val="single" w:sz="4" w:space="0" w:color="auto"/>
              <w:bottom w:val="single" w:sz="4" w:space="0" w:color="auto"/>
              <w:right w:val="single" w:sz="4" w:space="0" w:color="auto"/>
            </w:tcBorders>
            <w:vAlign w:val="center"/>
          </w:tcPr>
          <w:p w:rsidR="006F2BF2" w:rsidRPr="00873A7A" w:rsidRDefault="00873A7A" w:rsidP="00E10BDD">
            <w:pPr>
              <w:spacing w:after="200" w:line="276" w:lineRule="auto"/>
              <w:jc w:val="center"/>
              <w:rPr>
                <w:rFonts w:ascii="Garamond" w:hAnsi="Garamond" w:cs="Segoe UI"/>
                <w:sz w:val="20"/>
                <w:szCs w:val="20"/>
              </w:rPr>
            </w:pPr>
            <w:r w:rsidRPr="00873A7A">
              <w:rPr>
                <w:rFonts w:ascii="Garamond" w:hAnsi="Garamond" w:cs="Segoe UI"/>
                <w:sz w:val="20"/>
                <w:szCs w:val="20"/>
              </w:rPr>
              <w:t>95 380 551</w:t>
            </w:r>
            <w:r w:rsidR="006F2BF2" w:rsidRPr="00873A7A">
              <w:rPr>
                <w:rFonts w:ascii="Garamond" w:hAnsi="Garamond" w:cs="Segoe UI"/>
                <w:sz w:val="20"/>
                <w:szCs w:val="20"/>
              </w:rPr>
              <w:t>,00</w:t>
            </w:r>
          </w:p>
        </w:tc>
      </w:tr>
      <w:tr w:rsidR="000C534D" w:rsidRPr="003D60AF" w:rsidTr="00DF060F">
        <w:tc>
          <w:tcPr>
            <w:tcW w:w="4361" w:type="dxa"/>
            <w:tcBorders>
              <w:top w:val="single" w:sz="4" w:space="0" w:color="auto"/>
              <w:left w:val="single" w:sz="4" w:space="0" w:color="auto"/>
              <w:bottom w:val="single" w:sz="4" w:space="0" w:color="auto"/>
              <w:right w:val="single" w:sz="4" w:space="0" w:color="auto"/>
            </w:tcBorders>
            <w:vAlign w:val="center"/>
          </w:tcPr>
          <w:p w:rsidR="000C534D" w:rsidRPr="00873A7A" w:rsidRDefault="000C534D" w:rsidP="000C534D">
            <w:pPr>
              <w:rPr>
                <w:rFonts w:ascii="Garamond" w:hAnsi="Garamond" w:cs="Segoe UI"/>
                <w:sz w:val="20"/>
                <w:szCs w:val="20"/>
              </w:rPr>
            </w:pPr>
            <w:r w:rsidRPr="000C534D">
              <w:rPr>
                <w:rFonts w:ascii="Garamond" w:hAnsi="Garamond" w:cs="Segoe UI"/>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5" w:type="dxa"/>
          </w:tcPr>
          <w:p w:rsidR="000C534D" w:rsidRPr="000C534D" w:rsidRDefault="000C534D" w:rsidP="000C534D">
            <w:pPr>
              <w:spacing w:line="257" w:lineRule="auto"/>
              <w:jc w:val="center"/>
              <w:rPr>
                <w:rFonts w:ascii="Garamond" w:hAnsi="Garamond"/>
                <w:sz w:val="20"/>
                <w:szCs w:val="20"/>
              </w:rPr>
            </w:pPr>
            <w:r w:rsidRPr="000C534D">
              <w:rPr>
                <w:rFonts w:ascii="Garamond" w:hAnsi="Garamond"/>
                <w:sz w:val="20"/>
                <w:szCs w:val="20"/>
              </w:rPr>
              <w:t>864 654,84</w:t>
            </w:r>
          </w:p>
        </w:tc>
        <w:tc>
          <w:tcPr>
            <w:tcW w:w="1701" w:type="dxa"/>
          </w:tcPr>
          <w:p w:rsidR="000C534D" w:rsidRPr="000C534D" w:rsidRDefault="000C534D" w:rsidP="000C534D">
            <w:pPr>
              <w:spacing w:line="257" w:lineRule="auto"/>
              <w:jc w:val="center"/>
              <w:rPr>
                <w:rFonts w:ascii="Garamond" w:hAnsi="Garamond"/>
                <w:sz w:val="20"/>
                <w:szCs w:val="20"/>
              </w:rPr>
            </w:pPr>
            <w:r w:rsidRPr="000C534D">
              <w:rPr>
                <w:rFonts w:ascii="Garamond" w:hAnsi="Garamond"/>
                <w:sz w:val="20"/>
                <w:szCs w:val="20"/>
              </w:rPr>
              <w:t>838 715,39</w:t>
            </w:r>
          </w:p>
        </w:tc>
        <w:tc>
          <w:tcPr>
            <w:tcW w:w="1701" w:type="dxa"/>
          </w:tcPr>
          <w:p w:rsidR="000C534D" w:rsidRPr="000C534D" w:rsidRDefault="000C534D" w:rsidP="000C534D">
            <w:pPr>
              <w:spacing w:line="257" w:lineRule="auto"/>
              <w:jc w:val="center"/>
              <w:rPr>
                <w:rFonts w:ascii="Garamond" w:hAnsi="Garamond"/>
                <w:sz w:val="20"/>
                <w:szCs w:val="20"/>
              </w:rPr>
            </w:pPr>
            <w:r w:rsidRPr="000C534D">
              <w:rPr>
                <w:rFonts w:ascii="Garamond" w:hAnsi="Garamond"/>
                <w:sz w:val="20"/>
                <w:szCs w:val="20"/>
              </w:rPr>
              <w:t>791 038,00</w:t>
            </w:r>
          </w:p>
        </w:tc>
      </w:tr>
      <w:tr w:rsidR="003D60AF" w:rsidRPr="003D60AF" w:rsidTr="00CA4E6D">
        <w:tc>
          <w:tcPr>
            <w:tcW w:w="4361" w:type="dxa"/>
          </w:tcPr>
          <w:p w:rsidR="006F2BF2" w:rsidRPr="000C534D" w:rsidRDefault="006F2BF2" w:rsidP="00E10BDD">
            <w:pPr>
              <w:spacing w:line="257" w:lineRule="auto"/>
              <w:jc w:val="center"/>
              <w:rPr>
                <w:rFonts w:ascii="Garamond" w:hAnsi="Garamond"/>
                <w:sz w:val="20"/>
                <w:szCs w:val="20"/>
              </w:rPr>
            </w:pPr>
            <w:r w:rsidRPr="000C534D">
              <w:rPr>
                <w:rFonts w:ascii="Garamond" w:hAnsi="Garamond"/>
                <w:sz w:val="20"/>
                <w:szCs w:val="20"/>
              </w:rPr>
              <w:t>Предоставление бесплатного питания обучающимся в муниципальных общеобразовательных организациях из многодетных семей</w:t>
            </w:r>
          </w:p>
        </w:tc>
        <w:tc>
          <w:tcPr>
            <w:tcW w:w="1985" w:type="dxa"/>
          </w:tcPr>
          <w:p w:rsidR="006F2BF2" w:rsidRPr="000C534D" w:rsidRDefault="000C534D" w:rsidP="00E10BDD">
            <w:pPr>
              <w:spacing w:line="257" w:lineRule="auto"/>
              <w:jc w:val="center"/>
              <w:rPr>
                <w:rFonts w:ascii="Garamond" w:hAnsi="Garamond"/>
                <w:sz w:val="20"/>
                <w:szCs w:val="20"/>
              </w:rPr>
            </w:pPr>
            <w:r w:rsidRPr="000C534D">
              <w:rPr>
                <w:rFonts w:ascii="Garamond" w:hAnsi="Garamond"/>
                <w:sz w:val="20"/>
                <w:szCs w:val="20"/>
              </w:rPr>
              <w:t>3 489 655</w:t>
            </w:r>
            <w:r w:rsidR="006F2BF2" w:rsidRPr="000C534D">
              <w:rPr>
                <w:rFonts w:ascii="Garamond" w:hAnsi="Garamond"/>
                <w:sz w:val="20"/>
                <w:szCs w:val="20"/>
              </w:rPr>
              <w:t>,00</w:t>
            </w:r>
          </w:p>
        </w:tc>
        <w:tc>
          <w:tcPr>
            <w:tcW w:w="1701" w:type="dxa"/>
          </w:tcPr>
          <w:p w:rsidR="006F2BF2" w:rsidRPr="000C534D" w:rsidRDefault="000C534D" w:rsidP="00E10BDD">
            <w:pPr>
              <w:spacing w:line="257" w:lineRule="auto"/>
              <w:jc w:val="center"/>
              <w:rPr>
                <w:rFonts w:ascii="Garamond" w:hAnsi="Garamond"/>
                <w:sz w:val="20"/>
                <w:szCs w:val="20"/>
              </w:rPr>
            </w:pPr>
            <w:r w:rsidRPr="000C534D">
              <w:rPr>
                <w:rFonts w:ascii="Garamond" w:hAnsi="Garamond"/>
                <w:sz w:val="20"/>
                <w:szCs w:val="20"/>
              </w:rPr>
              <w:t>3 629 253</w:t>
            </w:r>
            <w:r w:rsidR="006F2BF2" w:rsidRPr="000C534D">
              <w:rPr>
                <w:rFonts w:ascii="Garamond" w:hAnsi="Garamond"/>
                <w:sz w:val="20"/>
                <w:szCs w:val="20"/>
              </w:rPr>
              <w:t>,00</w:t>
            </w:r>
          </w:p>
        </w:tc>
        <w:tc>
          <w:tcPr>
            <w:tcW w:w="1701" w:type="dxa"/>
          </w:tcPr>
          <w:p w:rsidR="006F2BF2" w:rsidRPr="000C534D" w:rsidRDefault="000C534D" w:rsidP="00E10BDD">
            <w:pPr>
              <w:spacing w:line="257" w:lineRule="auto"/>
              <w:jc w:val="center"/>
              <w:rPr>
                <w:rFonts w:ascii="Garamond" w:hAnsi="Garamond"/>
                <w:sz w:val="20"/>
                <w:szCs w:val="20"/>
              </w:rPr>
            </w:pPr>
            <w:r w:rsidRPr="000C534D">
              <w:rPr>
                <w:rFonts w:ascii="Garamond" w:hAnsi="Garamond"/>
                <w:sz w:val="20"/>
                <w:szCs w:val="20"/>
              </w:rPr>
              <w:t>3 774 445</w:t>
            </w:r>
            <w:r w:rsidR="006F2BF2" w:rsidRPr="000C534D">
              <w:rPr>
                <w:rFonts w:ascii="Garamond" w:hAnsi="Garamond"/>
                <w:sz w:val="20"/>
                <w:szCs w:val="20"/>
              </w:rPr>
              <w:t>,00</w:t>
            </w:r>
          </w:p>
        </w:tc>
      </w:tr>
      <w:tr w:rsidR="003D60AF" w:rsidRPr="003D60AF" w:rsidTr="00CA4E6D">
        <w:tc>
          <w:tcPr>
            <w:tcW w:w="4361" w:type="dxa"/>
          </w:tcPr>
          <w:p w:rsidR="006F2BF2" w:rsidRPr="000C534D" w:rsidRDefault="006F2BF2" w:rsidP="00E10BDD">
            <w:pPr>
              <w:spacing w:line="257" w:lineRule="auto"/>
              <w:jc w:val="center"/>
              <w:rPr>
                <w:rFonts w:ascii="Garamond" w:hAnsi="Garamond"/>
                <w:sz w:val="20"/>
                <w:szCs w:val="20"/>
              </w:rPr>
            </w:pPr>
            <w:r w:rsidRPr="000C534D">
              <w:rPr>
                <w:rFonts w:ascii="Garamond" w:hAnsi="Garamond"/>
                <w:sz w:val="20"/>
                <w:szCs w:val="20"/>
              </w:rPr>
              <w:t>Мероприятия по проведению оздоровительной кампании детей</w:t>
            </w:r>
          </w:p>
        </w:tc>
        <w:tc>
          <w:tcPr>
            <w:tcW w:w="1985" w:type="dxa"/>
          </w:tcPr>
          <w:p w:rsidR="006F2BF2" w:rsidRPr="000C534D" w:rsidRDefault="000C534D" w:rsidP="00E10BDD">
            <w:pPr>
              <w:spacing w:line="257" w:lineRule="auto"/>
              <w:jc w:val="center"/>
              <w:rPr>
                <w:rFonts w:ascii="Garamond" w:hAnsi="Garamond"/>
                <w:sz w:val="20"/>
                <w:szCs w:val="20"/>
              </w:rPr>
            </w:pPr>
            <w:r w:rsidRPr="000C534D">
              <w:rPr>
                <w:rFonts w:ascii="Garamond" w:hAnsi="Garamond"/>
                <w:sz w:val="20"/>
                <w:szCs w:val="20"/>
              </w:rPr>
              <w:t>712 800</w:t>
            </w:r>
            <w:r w:rsidR="006F2BF2" w:rsidRPr="000C534D">
              <w:rPr>
                <w:rFonts w:ascii="Garamond" w:hAnsi="Garamond"/>
                <w:sz w:val="20"/>
                <w:szCs w:val="20"/>
              </w:rPr>
              <w:t>,00</w:t>
            </w:r>
          </w:p>
        </w:tc>
        <w:tc>
          <w:tcPr>
            <w:tcW w:w="1701" w:type="dxa"/>
          </w:tcPr>
          <w:p w:rsidR="006F2BF2" w:rsidRPr="000C534D" w:rsidRDefault="000C534D" w:rsidP="00E10BDD">
            <w:pPr>
              <w:spacing w:line="257" w:lineRule="auto"/>
              <w:jc w:val="center"/>
              <w:rPr>
                <w:rFonts w:ascii="Garamond" w:hAnsi="Garamond"/>
                <w:sz w:val="20"/>
                <w:szCs w:val="20"/>
              </w:rPr>
            </w:pPr>
            <w:r w:rsidRPr="000C534D">
              <w:rPr>
                <w:rFonts w:ascii="Garamond" w:hAnsi="Garamond"/>
                <w:sz w:val="20"/>
                <w:szCs w:val="20"/>
              </w:rPr>
              <w:t>712 800</w:t>
            </w:r>
            <w:r w:rsidR="006F2BF2" w:rsidRPr="000C534D">
              <w:rPr>
                <w:rFonts w:ascii="Garamond" w:hAnsi="Garamond"/>
                <w:sz w:val="20"/>
                <w:szCs w:val="20"/>
              </w:rPr>
              <w:t>,00</w:t>
            </w:r>
          </w:p>
        </w:tc>
        <w:tc>
          <w:tcPr>
            <w:tcW w:w="1701" w:type="dxa"/>
          </w:tcPr>
          <w:p w:rsidR="006F2BF2" w:rsidRPr="000C534D" w:rsidRDefault="000C534D" w:rsidP="00E10BDD">
            <w:pPr>
              <w:spacing w:line="257" w:lineRule="auto"/>
              <w:jc w:val="center"/>
              <w:rPr>
                <w:rFonts w:ascii="Garamond" w:hAnsi="Garamond"/>
                <w:sz w:val="20"/>
                <w:szCs w:val="20"/>
              </w:rPr>
            </w:pPr>
            <w:r w:rsidRPr="000C534D">
              <w:rPr>
                <w:rFonts w:ascii="Garamond" w:hAnsi="Garamond"/>
                <w:sz w:val="20"/>
                <w:szCs w:val="20"/>
              </w:rPr>
              <w:t>712 800</w:t>
            </w:r>
            <w:r w:rsidR="006F2BF2" w:rsidRPr="000C534D">
              <w:rPr>
                <w:rFonts w:ascii="Garamond" w:hAnsi="Garamond"/>
                <w:sz w:val="20"/>
                <w:szCs w:val="20"/>
              </w:rPr>
              <w:t>,00</w:t>
            </w:r>
          </w:p>
        </w:tc>
      </w:tr>
      <w:tr w:rsidR="003D60AF" w:rsidRPr="003D60AF" w:rsidTr="00CA4E6D">
        <w:tc>
          <w:tcPr>
            <w:tcW w:w="4361" w:type="dxa"/>
            <w:tcBorders>
              <w:top w:val="single" w:sz="4" w:space="0" w:color="auto"/>
              <w:left w:val="single" w:sz="4" w:space="0" w:color="auto"/>
              <w:bottom w:val="single" w:sz="4" w:space="0" w:color="auto"/>
              <w:right w:val="single" w:sz="4" w:space="0" w:color="auto"/>
            </w:tcBorders>
            <w:vAlign w:val="center"/>
          </w:tcPr>
          <w:p w:rsidR="006F2BF2" w:rsidRPr="00B1675F" w:rsidRDefault="006F2BF2" w:rsidP="00E10BDD">
            <w:pPr>
              <w:rPr>
                <w:rFonts w:ascii="Garamond" w:hAnsi="Garamond" w:cs="Segoe UI"/>
                <w:sz w:val="20"/>
                <w:szCs w:val="20"/>
              </w:rPr>
            </w:pPr>
            <w:r w:rsidRPr="00B1675F">
              <w:rPr>
                <w:rFonts w:ascii="Garamond" w:hAnsi="Garamond" w:cs="Segoe UI"/>
                <w:sz w:val="20"/>
                <w:szCs w:val="20"/>
              </w:rPr>
              <w:t>Предоставление  мер социальной поддержки работников образовательных организаций, работающим в сельских населенных пунктах и поселках городского типа на территории Брянской области</w:t>
            </w:r>
          </w:p>
        </w:tc>
        <w:tc>
          <w:tcPr>
            <w:tcW w:w="1985" w:type="dxa"/>
            <w:tcBorders>
              <w:top w:val="single" w:sz="4" w:space="0" w:color="auto"/>
              <w:left w:val="single" w:sz="4" w:space="0" w:color="auto"/>
              <w:bottom w:val="single" w:sz="4" w:space="0" w:color="auto"/>
              <w:right w:val="single" w:sz="4" w:space="0" w:color="auto"/>
            </w:tcBorders>
            <w:vAlign w:val="center"/>
          </w:tcPr>
          <w:p w:rsidR="006F2BF2" w:rsidRPr="00B1675F" w:rsidRDefault="006F2BF2" w:rsidP="00E10BDD">
            <w:pPr>
              <w:jc w:val="center"/>
              <w:rPr>
                <w:rFonts w:ascii="Garamond" w:hAnsi="Garamond" w:cs="Segoe UI"/>
                <w:sz w:val="20"/>
                <w:szCs w:val="20"/>
              </w:rPr>
            </w:pPr>
            <w:r w:rsidRPr="00B1675F">
              <w:rPr>
                <w:rFonts w:ascii="Garamond" w:hAnsi="Garamond" w:cs="Segoe UI"/>
                <w:sz w:val="20"/>
                <w:szCs w:val="20"/>
              </w:rPr>
              <w:t>142 800,00</w:t>
            </w:r>
          </w:p>
        </w:tc>
        <w:tc>
          <w:tcPr>
            <w:tcW w:w="1701" w:type="dxa"/>
            <w:tcBorders>
              <w:top w:val="single" w:sz="4" w:space="0" w:color="auto"/>
              <w:left w:val="single" w:sz="4" w:space="0" w:color="auto"/>
              <w:bottom w:val="single" w:sz="4" w:space="0" w:color="auto"/>
              <w:right w:val="single" w:sz="4" w:space="0" w:color="auto"/>
            </w:tcBorders>
            <w:vAlign w:val="center"/>
          </w:tcPr>
          <w:p w:rsidR="006F2BF2" w:rsidRPr="00B1675F" w:rsidRDefault="006F2BF2" w:rsidP="00E10BDD">
            <w:pPr>
              <w:jc w:val="center"/>
              <w:rPr>
                <w:rFonts w:ascii="Garamond" w:hAnsi="Garamond" w:cs="Segoe UI"/>
                <w:sz w:val="20"/>
                <w:szCs w:val="20"/>
              </w:rPr>
            </w:pPr>
            <w:r w:rsidRPr="00B1675F">
              <w:rPr>
                <w:rFonts w:ascii="Garamond" w:hAnsi="Garamond" w:cs="Segoe UI"/>
                <w:sz w:val="20"/>
                <w:szCs w:val="20"/>
              </w:rPr>
              <w:t>142 800,00</w:t>
            </w:r>
          </w:p>
        </w:tc>
        <w:tc>
          <w:tcPr>
            <w:tcW w:w="1701" w:type="dxa"/>
            <w:tcBorders>
              <w:top w:val="single" w:sz="4" w:space="0" w:color="auto"/>
              <w:left w:val="single" w:sz="4" w:space="0" w:color="auto"/>
              <w:bottom w:val="single" w:sz="4" w:space="0" w:color="auto"/>
              <w:right w:val="single" w:sz="4" w:space="0" w:color="auto"/>
            </w:tcBorders>
            <w:vAlign w:val="center"/>
          </w:tcPr>
          <w:p w:rsidR="006F2BF2" w:rsidRPr="00B1675F" w:rsidRDefault="006F2BF2" w:rsidP="00E10BDD">
            <w:pPr>
              <w:jc w:val="center"/>
              <w:rPr>
                <w:rFonts w:ascii="Garamond" w:hAnsi="Garamond" w:cs="Segoe UI"/>
                <w:sz w:val="20"/>
                <w:szCs w:val="20"/>
              </w:rPr>
            </w:pPr>
            <w:r w:rsidRPr="00B1675F">
              <w:rPr>
                <w:rFonts w:ascii="Garamond" w:hAnsi="Garamond" w:cs="Segoe UI"/>
                <w:sz w:val="20"/>
                <w:szCs w:val="20"/>
              </w:rPr>
              <w:t>142 800,00</w:t>
            </w:r>
          </w:p>
        </w:tc>
      </w:tr>
      <w:tr w:rsidR="003D60AF" w:rsidRPr="003D60AF" w:rsidTr="00CA4E6D">
        <w:tc>
          <w:tcPr>
            <w:tcW w:w="4361" w:type="dxa"/>
            <w:tcBorders>
              <w:top w:val="single" w:sz="4" w:space="0" w:color="auto"/>
              <w:left w:val="single" w:sz="4" w:space="0" w:color="auto"/>
              <w:bottom w:val="single" w:sz="4" w:space="0" w:color="auto"/>
              <w:right w:val="single" w:sz="4" w:space="0" w:color="auto"/>
            </w:tcBorders>
            <w:vAlign w:val="center"/>
          </w:tcPr>
          <w:p w:rsidR="006F2BF2" w:rsidRPr="00B1675F" w:rsidRDefault="006F2BF2" w:rsidP="00E10BDD">
            <w:pPr>
              <w:rPr>
                <w:rFonts w:ascii="Garamond" w:hAnsi="Garamond" w:cs="Segoe UI"/>
                <w:sz w:val="20"/>
                <w:szCs w:val="20"/>
              </w:rPr>
            </w:pPr>
            <w:r w:rsidRPr="00B1675F">
              <w:rPr>
                <w:rFonts w:ascii="Garamond" w:hAnsi="Garamond" w:cs="Segoe UI"/>
                <w:sz w:val="20"/>
                <w:szCs w:val="20"/>
              </w:rPr>
              <w:t>Предоставление компенсации части родительской платы за содержание ребенка в образовательных учреждениях, реализующих основную общеобразовательную программу дошкольного образования</w:t>
            </w:r>
          </w:p>
        </w:tc>
        <w:tc>
          <w:tcPr>
            <w:tcW w:w="1985" w:type="dxa"/>
            <w:tcBorders>
              <w:top w:val="single" w:sz="4" w:space="0" w:color="auto"/>
              <w:left w:val="single" w:sz="4" w:space="0" w:color="auto"/>
              <w:bottom w:val="single" w:sz="4" w:space="0" w:color="auto"/>
              <w:right w:val="single" w:sz="4" w:space="0" w:color="auto"/>
            </w:tcBorders>
            <w:vAlign w:val="center"/>
          </w:tcPr>
          <w:p w:rsidR="006F2BF2" w:rsidRPr="00B1675F" w:rsidRDefault="00B1675F" w:rsidP="00E10BDD">
            <w:pPr>
              <w:jc w:val="center"/>
              <w:rPr>
                <w:rFonts w:ascii="Garamond" w:hAnsi="Garamond" w:cs="Segoe UI"/>
                <w:sz w:val="20"/>
                <w:szCs w:val="20"/>
              </w:rPr>
            </w:pPr>
            <w:r w:rsidRPr="00B1675F">
              <w:rPr>
                <w:rFonts w:ascii="Garamond" w:hAnsi="Garamond" w:cs="Segoe UI"/>
                <w:sz w:val="20"/>
                <w:szCs w:val="20"/>
              </w:rPr>
              <w:t>3 002 980</w:t>
            </w:r>
            <w:r w:rsidR="006F2BF2" w:rsidRPr="00B1675F">
              <w:rPr>
                <w:rFonts w:ascii="Garamond" w:hAnsi="Garamond" w:cs="Segoe UI"/>
                <w:sz w:val="20"/>
                <w:szCs w:val="20"/>
              </w:rPr>
              <w:t>,00</w:t>
            </w:r>
          </w:p>
        </w:tc>
        <w:tc>
          <w:tcPr>
            <w:tcW w:w="1701" w:type="dxa"/>
            <w:tcBorders>
              <w:top w:val="single" w:sz="4" w:space="0" w:color="auto"/>
              <w:left w:val="single" w:sz="4" w:space="0" w:color="auto"/>
              <w:bottom w:val="single" w:sz="4" w:space="0" w:color="auto"/>
              <w:right w:val="single" w:sz="4" w:space="0" w:color="auto"/>
            </w:tcBorders>
            <w:vAlign w:val="center"/>
          </w:tcPr>
          <w:p w:rsidR="006F2BF2" w:rsidRPr="00B1675F" w:rsidRDefault="00B1675F" w:rsidP="00E10BDD">
            <w:pPr>
              <w:jc w:val="center"/>
              <w:rPr>
                <w:rFonts w:ascii="Garamond" w:hAnsi="Garamond" w:cs="Segoe UI"/>
                <w:sz w:val="20"/>
                <w:szCs w:val="20"/>
              </w:rPr>
            </w:pPr>
            <w:r w:rsidRPr="00B1675F">
              <w:rPr>
                <w:rFonts w:ascii="Garamond" w:hAnsi="Garamond" w:cs="Segoe UI"/>
                <w:sz w:val="20"/>
                <w:szCs w:val="20"/>
              </w:rPr>
              <w:t>3 002 980</w:t>
            </w:r>
            <w:r w:rsidR="006F2BF2" w:rsidRPr="00B1675F">
              <w:rPr>
                <w:rFonts w:ascii="Garamond" w:hAnsi="Garamond" w:cs="Segoe UI"/>
                <w:sz w:val="20"/>
                <w:szCs w:val="20"/>
              </w:rPr>
              <w:t>,00</w:t>
            </w:r>
          </w:p>
        </w:tc>
        <w:tc>
          <w:tcPr>
            <w:tcW w:w="1701" w:type="dxa"/>
            <w:tcBorders>
              <w:top w:val="single" w:sz="4" w:space="0" w:color="auto"/>
              <w:left w:val="single" w:sz="4" w:space="0" w:color="auto"/>
              <w:bottom w:val="single" w:sz="4" w:space="0" w:color="auto"/>
              <w:right w:val="single" w:sz="4" w:space="0" w:color="auto"/>
            </w:tcBorders>
            <w:vAlign w:val="center"/>
          </w:tcPr>
          <w:p w:rsidR="006F2BF2" w:rsidRPr="00B1675F" w:rsidRDefault="00B1675F" w:rsidP="00E10BDD">
            <w:pPr>
              <w:jc w:val="center"/>
              <w:rPr>
                <w:rFonts w:ascii="Garamond" w:hAnsi="Garamond" w:cs="Segoe UI"/>
                <w:sz w:val="20"/>
                <w:szCs w:val="20"/>
              </w:rPr>
            </w:pPr>
            <w:r w:rsidRPr="00B1675F">
              <w:rPr>
                <w:rFonts w:ascii="Garamond" w:hAnsi="Garamond" w:cs="Segoe UI"/>
                <w:sz w:val="20"/>
                <w:szCs w:val="20"/>
              </w:rPr>
              <w:t>3 002 980</w:t>
            </w:r>
            <w:r w:rsidR="006F2BF2" w:rsidRPr="00B1675F">
              <w:rPr>
                <w:rFonts w:ascii="Garamond" w:hAnsi="Garamond" w:cs="Segoe UI"/>
                <w:sz w:val="20"/>
                <w:szCs w:val="20"/>
              </w:rPr>
              <w:t>,00</w:t>
            </w:r>
          </w:p>
        </w:tc>
      </w:tr>
      <w:tr w:rsidR="004F737C" w:rsidRPr="003D60AF" w:rsidTr="00CA4E6D">
        <w:tc>
          <w:tcPr>
            <w:tcW w:w="4361" w:type="dxa"/>
            <w:tcBorders>
              <w:top w:val="single" w:sz="4" w:space="0" w:color="auto"/>
              <w:left w:val="single" w:sz="4" w:space="0" w:color="auto"/>
              <w:bottom w:val="single" w:sz="4" w:space="0" w:color="auto"/>
              <w:right w:val="single" w:sz="4" w:space="0" w:color="auto"/>
            </w:tcBorders>
            <w:vAlign w:val="center"/>
          </w:tcPr>
          <w:p w:rsidR="004F737C" w:rsidRPr="00B1675F" w:rsidRDefault="004F737C" w:rsidP="00E10BDD">
            <w:pPr>
              <w:rPr>
                <w:rFonts w:ascii="Garamond" w:hAnsi="Garamond" w:cs="Segoe UI"/>
                <w:sz w:val="20"/>
                <w:szCs w:val="20"/>
              </w:rPr>
            </w:pPr>
            <w:r w:rsidRPr="004F737C">
              <w:rPr>
                <w:rFonts w:ascii="Garamond" w:hAnsi="Garamond" w:cs="Segoe UI"/>
                <w:sz w:val="20"/>
                <w:szCs w:val="2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5" w:type="dxa"/>
            <w:tcBorders>
              <w:top w:val="single" w:sz="4" w:space="0" w:color="auto"/>
              <w:left w:val="single" w:sz="4" w:space="0" w:color="auto"/>
              <w:bottom w:val="single" w:sz="4" w:space="0" w:color="auto"/>
              <w:right w:val="single" w:sz="4" w:space="0" w:color="auto"/>
            </w:tcBorders>
            <w:vAlign w:val="center"/>
          </w:tcPr>
          <w:p w:rsidR="004F737C" w:rsidRPr="00B1675F" w:rsidRDefault="004F737C" w:rsidP="00E10BDD">
            <w:pPr>
              <w:jc w:val="center"/>
              <w:rPr>
                <w:rFonts w:ascii="Garamond" w:hAnsi="Garamond" w:cs="Segoe UI"/>
                <w:sz w:val="20"/>
                <w:szCs w:val="20"/>
              </w:rPr>
            </w:pPr>
            <w:r>
              <w:rPr>
                <w:rFonts w:ascii="Garamond" w:hAnsi="Garamond" w:cs="Segoe UI"/>
                <w:sz w:val="20"/>
                <w:szCs w:val="2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4F737C" w:rsidRPr="00B1675F" w:rsidRDefault="004F737C" w:rsidP="00E10BDD">
            <w:pPr>
              <w:jc w:val="center"/>
              <w:rPr>
                <w:rFonts w:ascii="Garamond" w:hAnsi="Garamond" w:cs="Segoe UI"/>
                <w:sz w:val="20"/>
                <w:szCs w:val="20"/>
              </w:rPr>
            </w:pPr>
            <w:r>
              <w:rPr>
                <w:rFonts w:ascii="Garamond" w:hAnsi="Garamond" w:cs="Segoe UI"/>
                <w:sz w:val="20"/>
                <w:szCs w:val="2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4F737C" w:rsidRPr="00B1675F" w:rsidRDefault="004F737C" w:rsidP="00E10BDD">
            <w:pPr>
              <w:jc w:val="center"/>
              <w:rPr>
                <w:rFonts w:ascii="Garamond" w:hAnsi="Garamond" w:cs="Segoe UI"/>
                <w:sz w:val="20"/>
                <w:szCs w:val="20"/>
              </w:rPr>
            </w:pPr>
            <w:r>
              <w:rPr>
                <w:rFonts w:ascii="Garamond" w:hAnsi="Garamond" w:cs="Segoe UI"/>
                <w:sz w:val="20"/>
                <w:szCs w:val="20"/>
              </w:rPr>
              <w:t>391 545,00</w:t>
            </w:r>
          </w:p>
        </w:tc>
      </w:tr>
      <w:tr w:rsidR="004D6A46" w:rsidRPr="003D60AF" w:rsidTr="00CA4E6D">
        <w:tc>
          <w:tcPr>
            <w:tcW w:w="4361" w:type="dxa"/>
            <w:tcBorders>
              <w:top w:val="single" w:sz="4" w:space="0" w:color="auto"/>
              <w:left w:val="single" w:sz="4" w:space="0" w:color="auto"/>
              <w:bottom w:val="single" w:sz="4" w:space="0" w:color="auto"/>
              <w:right w:val="single" w:sz="4" w:space="0" w:color="auto"/>
            </w:tcBorders>
            <w:vAlign w:val="center"/>
          </w:tcPr>
          <w:p w:rsidR="004D6A46" w:rsidRPr="00B1675F" w:rsidRDefault="004D6A46" w:rsidP="00E10BDD">
            <w:pPr>
              <w:rPr>
                <w:rFonts w:ascii="Garamond" w:hAnsi="Garamond" w:cs="Segoe UI"/>
                <w:sz w:val="20"/>
                <w:szCs w:val="20"/>
              </w:rPr>
            </w:pPr>
            <w:r w:rsidRPr="004D6A46">
              <w:rPr>
                <w:rFonts w:ascii="Garamond" w:hAnsi="Garamond" w:cs="Segoe UI"/>
                <w:sz w:val="20"/>
                <w:szCs w:val="20"/>
              </w:rPr>
              <w:t>Государственная поддержка отрасли культуры</w:t>
            </w:r>
          </w:p>
        </w:tc>
        <w:tc>
          <w:tcPr>
            <w:tcW w:w="1985" w:type="dxa"/>
            <w:tcBorders>
              <w:top w:val="single" w:sz="4" w:space="0" w:color="auto"/>
              <w:left w:val="single" w:sz="4" w:space="0" w:color="auto"/>
              <w:bottom w:val="single" w:sz="4" w:space="0" w:color="auto"/>
              <w:right w:val="single" w:sz="4" w:space="0" w:color="auto"/>
            </w:tcBorders>
            <w:vAlign w:val="center"/>
          </w:tcPr>
          <w:p w:rsidR="004D6A46" w:rsidRPr="00B1675F" w:rsidRDefault="004D6A46" w:rsidP="00E10BDD">
            <w:pPr>
              <w:jc w:val="center"/>
              <w:rPr>
                <w:rFonts w:ascii="Garamond" w:hAnsi="Garamond" w:cs="Segoe UI"/>
                <w:sz w:val="20"/>
                <w:szCs w:val="20"/>
              </w:rPr>
            </w:pPr>
            <w:r>
              <w:rPr>
                <w:rFonts w:ascii="Garamond" w:hAnsi="Garamond" w:cs="Segoe UI"/>
                <w:sz w:val="20"/>
                <w:szCs w:val="20"/>
              </w:rPr>
              <w:t>3 858,47</w:t>
            </w:r>
          </w:p>
        </w:tc>
        <w:tc>
          <w:tcPr>
            <w:tcW w:w="1701" w:type="dxa"/>
            <w:tcBorders>
              <w:top w:val="single" w:sz="4" w:space="0" w:color="auto"/>
              <w:left w:val="single" w:sz="4" w:space="0" w:color="auto"/>
              <w:bottom w:val="single" w:sz="4" w:space="0" w:color="auto"/>
              <w:right w:val="single" w:sz="4" w:space="0" w:color="auto"/>
            </w:tcBorders>
            <w:vAlign w:val="center"/>
          </w:tcPr>
          <w:p w:rsidR="004D6A46" w:rsidRPr="00B1675F" w:rsidRDefault="004D6A46" w:rsidP="00E10BDD">
            <w:pPr>
              <w:jc w:val="center"/>
              <w:rPr>
                <w:rFonts w:ascii="Garamond" w:hAnsi="Garamond" w:cs="Segoe UI"/>
                <w:sz w:val="20"/>
                <w:szCs w:val="20"/>
              </w:rPr>
            </w:pPr>
            <w:r>
              <w:rPr>
                <w:rFonts w:ascii="Garamond" w:hAnsi="Garamond" w:cs="Segoe UI"/>
                <w:sz w:val="20"/>
                <w:szCs w:val="20"/>
              </w:rPr>
              <w:t>3 938,27</w:t>
            </w:r>
          </w:p>
        </w:tc>
        <w:tc>
          <w:tcPr>
            <w:tcW w:w="1701" w:type="dxa"/>
            <w:tcBorders>
              <w:top w:val="single" w:sz="4" w:space="0" w:color="auto"/>
              <w:left w:val="single" w:sz="4" w:space="0" w:color="auto"/>
              <w:bottom w:val="single" w:sz="4" w:space="0" w:color="auto"/>
              <w:right w:val="single" w:sz="4" w:space="0" w:color="auto"/>
            </w:tcBorders>
            <w:vAlign w:val="center"/>
          </w:tcPr>
          <w:p w:rsidR="004D6A46" w:rsidRPr="00B1675F" w:rsidRDefault="004D6A46" w:rsidP="00E10BDD">
            <w:pPr>
              <w:jc w:val="center"/>
              <w:rPr>
                <w:rFonts w:ascii="Garamond" w:hAnsi="Garamond" w:cs="Segoe UI"/>
                <w:sz w:val="20"/>
                <w:szCs w:val="20"/>
              </w:rPr>
            </w:pPr>
            <w:r>
              <w:rPr>
                <w:rFonts w:ascii="Garamond" w:hAnsi="Garamond" w:cs="Segoe UI"/>
                <w:sz w:val="20"/>
                <w:szCs w:val="20"/>
              </w:rPr>
              <w:t>4 009,95</w:t>
            </w:r>
          </w:p>
        </w:tc>
      </w:tr>
      <w:tr w:rsidR="003D60AF" w:rsidRPr="003D60AF" w:rsidTr="00CA4E6D">
        <w:tc>
          <w:tcPr>
            <w:tcW w:w="4361" w:type="dxa"/>
          </w:tcPr>
          <w:p w:rsidR="006F2BF2" w:rsidRPr="00996D80" w:rsidRDefault="006F2BF2" w:rsidP="00E10BDD">
            <w:pPr>
              <w:spacing w:line="257" w:lineRule="auto"/>
              <w:jc w:val="center"/>
              <w:rPr>
                <w:rFonts w:ascii="Garamond" w:hAnsi="Garamond"/>
                <w:sz w:val="20"/>
                <w:szCs w:val="20"/>
              </w:rPr>
            </w:pPr>
            <w:r w:rsidRPr="00996D80">
              <w:rPr>
                <w:rFonts w:ascii="Garamond" w:hAnsi="Garamond"/>
                <w:sz w:val="20"/>
                <w:szCs w:val="20"/>
              </w:rPr>
              <w:t>Обеспечение сохранности автомобильных дорог местного значения и условий безопасности движения по ним</w:t>
            </w:r>
          </w:p>
        </w:tc>
        <w:tc>
          <w:tcPr>
            <w:tcW w:w="1985" w:type="dxa"/>
          </w:tcPr>
          <w:p w:rsidR="006F2BF2" w:rsidRPr="00996D80" w:rsidRDefault="00996D80" w:rsidP="00996D80">
            <w:pPr>
              <w:spacing w:line="257" w:lineRule="auto"/>
              <w:jc w:val="center"/>
              <w:rPr>
                <w:rFonts w:ascii="Garamond" w:hAnsi="Garamond"/>
                <w:sz w:val="20"/>
                <w:szCs w:val="20"/>
              </w:rPr>
            </w:pPr>
            <w:r w:rsidRPr="00996D80">
              <w:rPr>
                <w:rFonts w:ascii="Garamond" w:hAnsi="Garamond"/>
                <w:sz w:val="20"/>
                <w:szCs w:val="20"/>
              </w:rPr>
              <w:t>48 682 495</w:t>
            </w:r>
            <w:r w:rsidR="006F2BF2" w:rsidRPr="00996D80">
              <w:rPr>
                <w:rFonts w:ascii="Garamond" w:hAnsi="Garamond"/>
                <w:sz w:val="20"/>
                <w:szCs w:val="20"/>
              </w:rPr>
              <w:t>,</w:t>
            </w:r>
            <w:r w:rsidRPr="00996D80">
              <w:rPr>
                <w:rFonts w:ascii="Garamond" w:hAnsi="Garamond"/>
                <w:sz w:val="20"/>
                <w:szCs w:val="20"/>
              </w:rPr>
              <w:t>5</w:t>
            </w:r>
            <w:r w:rsidR="006F2BF2" w:rsidRPr="00996D80">
              <w:rPr>
                <w:rFonts w:ascii="Garamond" w:hAnsi="Garamond"/>
                <w:sz w:val="20"/>
                <w:szCs w:val="20"/>
              </w:rPr>
              <w:t>0</w:t>
            </w:r>
          </w:p>
        </w:tc>
        <w:tc>
          <w:tcPr>
            <w:tcW w:w="1701" w:type="dxa"/>
          </w:tcPr>
          <w:p w:rsidR="006F2BF2" w:rsidRPr="00996D80" w:rsidRDefault="006F2BF2" w:rsidP="00E10BDD">
            <w:pPr>
              <w:spacing w:line="257" w:lineRule="auto"/>
              <w:jc w:val="center"/>
              <w:rPr>
                <w:rFonts w:ascii="Garamond" w:hAnsi="Garamond"/>
                <w:sz w:val="20"/>
                <w:szCs w:val="20"/>
              </w:rPr>
            </w:pPr>
            <w:r w:rsidRPr="00996D80">
              <w:rPr>
                <w:rFonts w:ascii="Garamond" w:hAnsi="Garamond"/>
                <w:sz w:val="20"/>
                <w:szCs w:val="20"/>
              </w:rPr>
              <w:t>10 332 818,00</w:t>
            </w:r>
          </w:p>
        </w:tc>
        <w:tc>
          <w:tcPr>
            <w:tcW w:w="1701" w:type="dxa"/>
          </w:tcPr>
          <w:p w:rsidR="006F2BF2" w:rsidRPr="00996D80" w:rsidRDefault="006F2BF2" w:rsidP="00E10BDD">
            <w:pPr>
              <w:spacing w:line="257" w:lineRule="auto"/>
              <w:jc w:val="center"/>
              <w:rPr>
                <w:rFonts w:ascii="Garamond" w:hAnsi="Garamond"/>
                <w:sz w:val="20"/>
                <w:szCs w:val="20"/>
              </w:rPr>
            </w:pPr>
            <w:r w:rsidRPr="00996D80">
              <w:rPr>
                <w:rFonts w:ascii="Garamond" w:hAnsi="Garamond"/>
                <w:sz w:val="20"/>
                <w:szCs w:val="20"/>
              </w:rPr>
              <w:t>10 332 818,00</w:t>
            </w:r>
          </w:p>
        </w:tc>
      </w:tr>
      <w:tr w:rsidR="003D60AF" w:rsidRPr="003D60AF" w:rsidTr="00CA4E6D">
        <w:tc>
          <w:tcPr>
            <w:tcW w:w="4361" w:type="dxa"/>
          </w:tcPr>
          <w:p w:rsidR="006F2BF2" w:rsidRPr="00C02B76" w:rsidRDefault="006F2BF2" w:rsidP="00E10BDD">
            <w:pPr>
              <w:spacing w:line="257" w:lineRule="auto"/>
              <w:jc w:val="center"/>
              <w:rPr>
                <w:rFonts w:ascii="Garamond" w:hAnsi="Garamond"/>
                <w:sz w:val="20"/>
                <w:szCs w:val="20"/>
              </w:rPr>
            </w:pPr>
            <w:r w:rsidRPr="00C02B76">
              <w:rPr>
                <w:rFonts w:ascii="Garamond" w:hAnsi="Garamond"/>
                <w:sz w:val="20"/>
                <w:szCs w:val="20"/>
              </w:rPr>
              <w:t>Обеспечение сохранности жилых помещений, закрепленных за детьми-сиротами и детьми, оставшимися без попечения родителей</w:t>
            </w:r>
          </w:p>
        </w:tc>
        <w:tc>
          <w:tcPr>
            <w:tcW w:w="1985" w:type="dxa"/>
          </w:tcPr>
          <w:p w:rsidR="006F2BF2" w:rsidRPr="00C02B76" w:rsidRDefault="00C02B76" w:rsidP="00E10BDD">
            <w:pPr>
              <w:spacing w:line="257" w:lineRule="auto"/>
              <w:jc w:val="center"/>
              <w:rPr>
                <w:rFonts w:ascii="Garamond" w:hAnsi="Garamond"/>
                <w:sz w:val="20"/>
                <w:szCs w:val="20"/>
              </w:rPr>
            </w:pPr>
            <w:r w:rsidRPr="00C02B76">
              <w:rPr>
                <w:rFonts w:ascii="Garamond" w:hAnsi="Garamond"/>
                <w:sz w:val="20"/>
                <w:szCs w:val="20"/>
              </w:rPr>
              <w:t>204</w:t>
            </w:r>
            <w:r w:rsidR="006F2BF2" w:rsidRPr="00C02B76">
              <w:rPr>
                <w:rFonts w:ascii="Garamond" w:hAnsi="Garamond"/>
                <w:sz w:val="20"/>
                <w:szCs w:val="20"/>
              </w:rPr>
              <w:t> 400,00</w:t>
            </w:r>
          </w:p>
        </w:tc>
        <w:tc>
          <w:tcPr>
            <w:tcW w:w="1701" w:type="dxa"/>
          </w:tcPr>
          <w:p w:rsidR="006F2BF2" w:rsidRPr="00C02B76" w:rsidRDefault="00C02B76" w:rsidP="00E10BDD">
            <w:pPr>
              <w:spacing w:line="257" w:lineRule="auto"/>
              <w:jc w:val="center"/>
              <w:rPr>
                <w:rFonts w:ascii="Garamond" w:hAnsi="Garamond"/>
                <w:sz w:val="20"/>
                <w:szCs w:val="20"/>
              </w:rPr>
            </w:pPr>
            <w:r w:rsidRPr="00C02B76">
              <w:rPr>
                <w:rFonts w:ascii="Garamond" w:hAnsi="Garamond"/>
                <w:sz w:val="20"/>
                <w:szCs w:val="20"/>
              </w:rPr>
              <w:t>204</w:t>
            </w:r>
            <w:r w:rsidR="006F2BF2" w:rsidRPr="00C02B76">
              <w:rPr>
                <w:rFonts w:ascii="Garamond" w:hAnsi="Garamond"/>
                <w:sz w:val="20"/>
                <w:szCs w:val="20"/>
              </w:rPr>
              <w:t> 400,00</w:t>
            </w:r>
          </w:p>
        </w:tc>
        <w:tc>
          <w:tcPr>
            <w:tcW w:w="1701" w:type="dxa"/>
          </w:tcPr>
          <w:p w:rsidR="006F2BF2" w:rsidRPr="00C02B76" w:rsidRDefault="00C02B76" w:rsidP="00E10BDD">
            <w:pPr>
              <w:spacing w:line="257" w:lineRule="auto"/>
              <w:jc w:val="center"/>
              <w:rPr>
                <w:rFonts w:ascii="Garamond" w:hAnsi="Garamond"/>
                <w:sz w:val="20"/>
                <w:szCs w:val="20"/>
              </w:rPr>
            </w:pPr>
            <w:r w:rsidRPr="00C02B76">
              <w:rPr>
                <w:rFonts w:ascii="Garamond" w:hAnsi="Garamond"/>
                <w:sz w:val="20"/>
                <w:szCs w:val="20"/>
              </w:rPr>
              <w:t>204</w:t>
            </w:r>
            <w:r w:rsidR="006F2BF2" w:rsidRPr="00C02B76">
              <w:rPr>
                <w:rFonts w:ascii="Garamond" w:hAnsi="Garamond"/>
                <w:sz w:val="20"/>
                <w:szCs w:val="20"/>
              </w:rPr>
              <w:t> 400,00</w:t>
            </w:r>
          </w:p>
        </w:tc>
      </w:tr>
      <w:tr w:rsidR="003D60AF" w:rsidRPr="003D60AF" w:rsidTr="00CA4E6D">
        <w:tc>
          <w:tcPr>
            <w:tcW w:w="4361" w:type="dxa"/>
          </w:tcPr>
          <w:p w:rsidR="006F2BF2" w:rsidRPr="00C02B76" w:rsidRDefault="006F2BF2" w:rsidP="00E10BDD">
            <w:pPr>
              <w:spacing w:line="257" w:lineRule="auto"/>
              <w:jc w:val="center"/>
              <w:rPr>
                <w:rFonts w:ascii="Garamond" w:hAnsi="Garamond"/>
                <w:sz w:val="20"/>
                <w:szCs w:val="20"/>
                <w:highlight w:val="cyan"/>
              </w:rPr>
            </w:pPr>
            <w:r w:rsidRPr="00C02B76">
              <w:rPr>
                <w:rFonts w:ascii="Garamond" w:hAnsi="Garamond"/>
                <w:sz w:val="20"/>
                <w:szCs w:val="20"/>
              </w:rPr>
              <w:t>Организация и осуществление деятельности по опеке и попечительству (организация и осуществление деятельности по опеке и попечительству)</w:t>
            </w:r>
          </w:p>
        </w:tc>
        <w:tc>
          <w:tcPr>
            <w:tcW w:w="1985" w:type="dxa"/>
          </w:tcPr>
          <w:p w:rsidR="006F2BF2" w:rsidRPr="00C02B76" w:rsidRDefault="00C02B76" w:rsidP="00E10BDD">
            <w:pPr>
              <w:spacing w:line="257" w:lineRule="auto"/>
              <w:jc w:val="center"/>
              <w:rPr>
                <w:rFonts w:ascii="Garamond" w:hAnsi="Garamond"/>
                <w:sz w:val="20"/>
                <w:szCs w:val="20"/>
              </w:rPr>
            </w:pPr>
            <w:r w:rsidRPr="00C02B76">
              <w:rPr>
                <w:rFonts w:ascii="Garamond" w:hAnsi="Garamond"/>
                <w:sz w:val="20"/>
                <w:szCs w:val="20"/>
              </w:rPr>
              <w:t>1 533 352</w:t>
            </w:r>
            <w:r w:rsidR="006F2BF2" w:rsidRPr="00C02B76">
              <w:rPr>
                <w:rFonts w:ascii="Garamond" w:hAnsi="Garamond"/>
                <w:sz w:val="20"/>
                <w:szCs w:val="20"/>
              </w:rPr>
              <w:t>,00</w:t>
            </w:r>
          </w:p>
        </w:tc>
        <w:tc>
          <w:tcPr>
            <w:tcW w:w="1701" w:type="dxa"/>
          </w:tcPr>
          <w:p w:rsidR="006F2BF2" w:rsidRPr="00C02B76" w:rsidRDefault="00C02B76" w:rsidP="00E10BDD">
            <w:pPr>
              <w:spacing w:line="257" w:lineRule="auto"/>
              <w:jc w:val="center"/>
              <w:rPr>
                <w:rFonts w:ascii="Garamond" w:hAnsi="Garamond"/>
                <w:sz w:val="20"/>
                <w:szCs w:val="20"/>
              </w:rPr>
            </w:pPr>
            <w:r w:rsidRPr="00C02B76">
              <w:rPr>
                <w:rFonts w:ascii="Garamond" w:hAnsi="Garamond"/>
                <w:sz w:val="20"/>
                <w:szCs w:val="20"/>
              </w:rPr>
              <w:t>1 533 352</w:t>
            </w:r>
            <w:r w:rsidR="006F2BF2" w:rsidRPr="00C02B76">
              <w:rPr>
                <w:rFonts w:ascii="Garamond" w:hAnsi="Garamond"/>
                <w:sz w:val="20"/>
                <w:szCs w:val="20"/>
              </w:rPr>
              <w:t>,00</w:t>
            </w:r>
          </w:p>
        </w:tc>
        <w:tc>
          <w:tcPr>
            <w:tcW w:w="1701" w:type="dxa"/>
          </w:tcPr>
          <w:p w:rsidR="006F2BF2" w:rsidRPr="00C02B76" w:rsidRDefault="00C02B76" w:rsidP="00E10BDD">
            <w:pPr>
              <w:spacing w:line="257" w:lineRule="auto"/>
              <w:jc w:val="center"/>
              <w:rPr>
                <w:rFonts w:ascii="Garamond" w:hAnsi="Garamond"/>
                <w:sz w:val="20"/>
                <w:szCs w:val="20"/>
              </w:rPr>
            </w:pPr>
            <w:r w:rsidRPr="00C02B76">
              <w:rPr>
                <w:rFonts w:ascii="Garamond" w:hAnsi="Garamond"/>
                <w:sz w:val="20"/>
                <w:szCs w:val="20"/>
              </w:rPr>
              <w:t>1 533 352</w:t>
            </w:r>
            <w:r w:rsidR="006F2BF2" w:rsidRPr="00C02B76">
              <w:rPr>
                <w:rFonts w:ascii="Garamond" w:hAnsi="Garamond"/>
                <w:sz w:val="20"/>
                <w:szCs w:val="20"/>
              </w:rPr>
              <w:t>,00</w:t>
            </w:r>
          </w:p>
        </w:tc>
      </w:tr>
      <w:tr w:rsidR="003D60AF" w:rsidRPr="003D60AF" w:rsidTr="00CA4E6D">
        <w:tc>
          <w:tcPr>
            <w:tcW w:w="4361" w:type="dxa"/>
          </w:tcPr>
          <w:p w:rsidR="006F2BF2" w:rsidRPr="00C02B76" w:rsidRDefault="006F2BF2" w:rsidP="00E10BDD">
            <w:pPr>
              <w:spacing w:line="257" w:lineRule="auto"/>
              <w:jc w:val="center"/>
              <w:rPr>
                <w:rFonts w:ascii="Garamond" w:hAnsi="Garamond"/>
                <w:sz w:val="20"/>
                <w:szCs w:val="20"/>
                <w:highlight w:val="cyan"/>
              </w:rPr>
            </w:pPr>
            <w:r w:rsidRPr="00C02B76">
              <w:rPr>
                <w:rFonts w:ascii="Garamond" w:hAnsi="Garamond"/>
                <w:sz w:val="20"/>
                <w:szCs w:val="20"/>
              </w:rPr>
              <w:t>Организация и осуществление деятельности по опеке и попечительству (подготовка лиц, желающих принять на воспитание в свою семью ребенка, оставшегося без попечения родителей )</w:t>
            </w:r>
          </w:p>
        </w:tc>
        <w:tc>
          <w:tcPr>
            <w:tcW w:w="1985" w:type="dxa"/>
          </w:tcPr>
          <w:p w:rsidR="006F2BF2" w:rsidRPr="00C02B76" w:rsidRDefault="00C02B76" w:rsidP="00E10BDD">
            <w:pPr>
              <w:spacing w:line="257" w:lineRule="auto"/>
              <w:jc w:val="center"/>
              <w:rPr>
                <w:rFonts w:ascii="Garamond" w:hAnsi="Garamond"/>
                <w:sz w:val="20"/>
                <w:szCs w:val="20"/>
              </w:rPr>
            </w:pPr>
            <w:r w:rsidRPr="00C02B76">
              <w:rPr>
                <w:rFonts w:ascii="Garamond" w:hAnsi="Garamond"/>
                <w:sz w:val="20"/>
                <w:szCs w:val="20"/>
              </w:rPr>
              <w:t>36</w:t>
            </w:r>
            <w:r w:rsidR="006F2BF2" w:rsidRPr="00C02B76">
              <w:rPr>
                <w:rFonts w:ascii="Garamond" w:hAnsi="Garamond"/>
                <w:sz w:val="20"/>
                <w:szCs w:val="20"/>
              </w:rPr>
              <w:t> 000,00</w:t>
            </w:r>
          </w:p>
        </w:tc>
        <w:tc>
          <w:tcPr>
            <w:tcW w:w="1701" w:type="dxa"/>
          </w:tcPr>
          <w:p w:rsidR="006F2BF2" w:rsidRPr="00C02B76" w:rsidRDefault="00C02B76" w:rsidP="00E10BDD">
            <w:pPr>
              <w:spacing w:line="257" w:lineRule="auto"/>
              <w:jc w:val="center"/>
              <w:rPr>
                <w:rFonts w:ascii="Garamond" w:hAnsi="Garamond"/>
                <w:sz w:val="20"/>
                <w:szCs w:val="20"/>
              </w:rPr>
            </w:pPr>
            <w:r w:rsidRPr="00C02B76">
              <w:rPr>
                <w:rFonts w:ascii="Garamond" w:hAnsi="Garamond"/>
                <w:sz w:val="20"/>
                <w:szCs w:val="20"/>
              </w:rPr>
              <w:t>36</w:t>
            </w:r>
            <w:r w:rsidR="006F2BF2" w:rsidRPr="00C02B76">
              <w:rPr>
                <w:rFonts w:ascii="Garamond" w:hAnsi="Garamond"/>
                <w:sz w:val="20"/>
                <w:szCs w:val="20"/>
              </w:rPr>
              <w:t> 000,00</w:t>
            </w:r>
          </w:p>
        </w:tc>
        <w:tc>
          <w:tcPr>
            <w:tcW w:w="1701" w:type="dxa"/>
          </w:tcPr>
          <w:p w:rsidR="006F2BF2" w:rsidRPr="00C02B76" w:rsidRDefault="00C02B76" w:rsidP="00E10BDD">
            <w:pPr>
              <w:spacing w:line="257" w:lineRule="auto"/>
              <w:jc w:val="center"/>
              <w:rPr>
                <w:rFonts w:ascii="Garamond" w:hAnsi="Garamond"/>
                <w:sz w:val="20"/>
                <w:szCs w:val="20"/>
              </w:rPr>
            </w:pPr>
            <w:r w:rsidRPr="00C02B76">
              <w:rPr>
                <w:rFonts w:ascii="Garamond" w:hAnsi="Garamond"/>
                <w:sz w:val="20"/>
                <w:szCs w:val="20"/>
              </w:rPr>
              <w:t>36</w:t>
            </w:r>
            <w:r w:rsidR="006F2BF2" w:rsidRPr="00C02B76">
              <w:rPr>
                <w:rFonts w:ascii="Garamond" w:hAnsi="Garamond"/>
                <w:sz w:val="20"/>
                <w:szCs w:val="20"/>
              </w:rPr>
              <w:t> 000,00</w:t>
            </w:r>
          </w:p>
        </w:tc>
      </w:tr>
      <w:tr w:rsidR="003D60AF" w:rsidRPr="003D60AF" w:rsidTr="00CA4E6D">
        <w:tc>
          <w:tcPr>
            <w:tcW w:w="4361" w:type="dxa"/>
          </w:tcPr>
          <w:p w:rsidR="006F2BF2" w:rsidRPr="00C02B76" w:rsidRDefault="006F2BF2" w:rsidP="00E10BDD">
            <w:pPr>
              <w:spacing w:line="257" w:lineRule="auto"/>
              <w:jc w:val="center"/>
              <w:rPr>
                <w:rFonts w:ascii="Garamond" w:hAnsi="Garamond"/>
                <w:sz w:val="20"/>
                <w:szCs w:val="20"/>
              </w:rPr>
            </w:pPr>
            <w:r w:rsidRPr="00C02B76">
              <w:rPr>
                <w:rFonts w:ascii="Garamond" w:hAnsi="Garamond"/>
                <w:sz w:val="20"/>
                <w:szCs w:val="20"/>
              </w:rPr>
              <w:t>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w:t>
            </w:r>
          </w:p>
        </w:tc>
        <w:tc>
          <w:tcPr>
            <w:tcW w:w="1985" w:type="dxa"/>
          </w:tcPr>
          <w:p w:rsidR="006F2BF2" w:rsidRPr="00C02B76" w:rsidRDefault="00C02B76" w:rsidP="00E10BDD">
            <w:pPr>
              <w:spacing w:line="257" w:lineRule="auto"/>
              <w:jc w:val="center"/>
              <w:rPr>
                <w:rFonts w:ascii="Garamond" w:hAnsi="Garamond"/>
                <w:sz w:val="20"/>
                <w:szCs w:val="20"/>
              </w:rPr>
            </w:pPr>
            <w:r w:rsidRPr="00C02B76">
              <w:rPr>
                <w:rFonts w:ascii="Garamond" w:hAnsi="Garamond"/>
                <w:sz w:val="20"/>
                <w:szCs w:val="20"/>
              </w:rPr>
              <w:t>13 103 548</w:t>
            </w:r>
            <w:r w:rsidR="006F2BF2" w:rsidRPr="00C02B76">
              <w:rPr>
                <w:rFonts w:ascii="Garamond" w:hAnsi="Garamond"/>
                <w:sz w:val="20"/>
                <w:szCs w:val="20"/>
              </w:rPr>
              <w:t>,00</w:t>
            </w:r>
          </w:p>
        </w:tc>
        <w:tc>
          <w:tcPr>
            <w:tcW w:w="1701" w:type="dxa"/>
          </w:tcPr>
          <w:p w:rsidR="006F2BF2" w:rsidRPr="00C02B76" w:rsidRDefault="00C02B76" w:rsidP="00E10BDD">
            <w:pPr>
              <w:spacing w:line="257" w:lineRule="auto"/>
              <w:jc w:val="center"/>
              <w:rPr>
                <w:rFonts w:ascii="Garamond" w:hAnsi="Garamond"/>
                <w:sz w:val="20"/>
                <w:szCs w:val="20"/>
              </w:rPr>
            </w:pPr>
            <w:r w:rsidRPr="00C02B76">
              <w:rPr>
                <w:rFonts w:ascii="Garamond" w:hAnsi="Garamond"/>
                <w:sz w:val="20"/>
                <w:szCs w:val="20"/>
              </w:rPr>
              <w:t>13 103 548</w:t>
            </w:r>
            <w:r w:rsidR="006F2BF2" w:rsidRPr="00C02B76">
              <w:rPr>
                <w:rFonts w:ascii="Garamond" w:hAnsi="Garamond"/>
                <w:sz w:val="20"/>
                <w:szCs w:val="20"/>
              </w:rPr>
              <w:t>,00</w:t>
            </w:r>
          </w:p>
        </w:tc>
        <w:tc>
          <w:tcPr>
            <w:tcW w:w="1701" w:type="dxa"/>
          </w:tcPr>
          <w:p w:rsidR="006F2BF2" w:rsidRPr="00C02B76" w:rsidRDefault="00C02B76" w:rsidP="00E10BDD">
            <w:pPr>
              <w:spacing w:line="257" w:lineRule="auto"/>
              <w:jc w:val="center"/>
              <w:rPr>
                <w:rFonts w:ascii="Garamond" w:hAnsi="Garamond"/>
                <w:sz w:val="20"/>
                <w:szCs w:val="20"/>
              </w:rPr>
            </w:pPr>
            <w:r w:rsidRPr="00C02B76">
              <w:rPr>
                <w:rFonts w:ascii="Garamond" w:hAnsi="Garamond"/>
                <w:sz w:val="20"/>
                <w:szCs w:val="20"/>
              </w:rPr>
              <w:t>13 103 548</w:t>
            </w:r>
            <w:r w:rsidR="006F2BF2" w:rsidRPr="00C02B76">
              <w:rPr>
                <w:rFonts w:ascii="Garamond" w:hAnsi="Garamond"/>
                <w:sz w:val="20"/>
                <w:szCs w:val="20"/>
              </w:rPr>
              <w:t>,00</w:t>
            </w:r>
          </w:p>
        </w:tc>
      </w:tr>
      <w:tr w:rsidR="003D60AF" w:rsidRPr="003D60AF" w:rsidTr="00CA4E6D">
        <w:tc>
          <w:tcPr>
            <w:tcW w:w="4361" w:type="dxa"/>
          </w:tcPr>
          <w:p w:rsidR="006F2BF2" w:rsidRPr="00C02B76" w:rsidRDefault="006F2BF2" w:rsidP="00E10BDD">
            <w:pPr>
              <w:spacing w:line="257" w:lineRule="auto"/>
              <w:jc w:val="center"/>
              <w:rPr>
                <w:rFonts w:ascii="Garamond" w:hAnsi="Garamond"/>
                <w:sz w:val="20"/>
                <w:szCs w:val="20"/>
              </w:rPr>
            </w:pPr>
            <w:r w:rsidRPr="00C02B76">
              <w:rPr>
                <w:rFonts w:ascii="Garamond" w:hAnsi="Garamond"/>
                <w:sz w:val="20"/>
                <w:szCs w:val="20"/>
              </w:rP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985" w:type="dxa"/>
          </w:tcPr>
          <w:p w:rsidR="006F2BF2" w:rsidRPr="00C02B76" w:rsidRDefault="00C02B76" w:rsidP="00E10BDD">
            <w:pPr>
              <w:spacing w:line="257" w:lineRule="auto"/>
              <w:jc w:val="center"/>
              <w:rPr>
                <w:rFonts w:ascii="Garamond" w:hAnsi="Garamond"/>
                <w:sz w:val="20"/>
                <w:szCs w:val="20"/>
              </w:rPr>
            </w:pPr>
            <w:r w:rsidRPr="00C02B76">
              <w:rPr>
                <w:rFonts w:ascii="Garamond" w:hAnsi="Garamond"/>
                <w:sz w:val="20"/>
                <w:szCs w:val="20"/>
              </w:rPr>
              <w:t>25 599 842,40</w:t>
            </w:r>
          </w:p>
        </w:tc>
        <w:tc>
          <w:tcPr>
            <w:tcW w:w="1701" w:type="dxa"/>
          </w:tcPr>
          <w:p w:rsidR="006F2BF2" w:rsidRPr="00C02B76" w:rsidRDefault="00C02B76" w:rsidP="00E10BDD">
            <w:pPr>
              <w:spacing w:line="257" w:lineRule="auto"/>
              <w:jc w:val="center"/>
              <w:rPr>
                <w:rFonts w:ascii="Garamond" w:hAnsi="Garamond"/>
                <w:sz w:val="20"/>
                <w:szCs w:val="20"/>
              </w:rPr>
            </w:pPr>
            <w:r w:rsidRPr="00C02B76">
              <w:rPr>
                <w:rFonts w:ascii="Garamond" w:hAnsi="Garamond"/>
                <w:sz w:val="20"/>
                <w:szCs w:val="20"/>
              </w:rPr>
              <w:t>25 599 842,40</w:t>
            </w:r>
          </w:p>
        </w:tc>
        <w:tc>
          <w:tcPr>
            <w:tcW w:w="1701" w:type="dxa"/>
          </w:tcPr>
          <w:p w:rsidR="006F2BF2" w:rsidRPr="00C02B76" w:rsidRDefault="00C02B76" w:rsidP="00E10BDD">
            <w:pPr>
              <w:spacing w:line="257" w:lineRule="auto"/>
              <w:jc w:val="center"/>
              <w:rPr>
                <w:rFonts w:ascii="Garamond" w:hAnsi="Garamond"/>
                <w:sz w:val="20"/>
                <w:szCs w:val="20"/>
              </w:rPr>
            </w:pPr>
            <w:r w:rsidRPr="00C02B76">
              <w:rPr>
                <w:rFonts w:ascii="Garamond" w:hAnsi="Garamond"/>
                <w:sz w:val="20"/>
                <w:szCs w:val="20"/>
              </w:rPr>
              <w:t>25 599 842,40</w:t>
            </w:r>
          </w:p>
        </w:tc>
      </w:tr>
      <w:tr w:rsidR="003D60AF" w:rsidRPr="003D60AF" w:rsidTr="00CA4E6D">
        <w:tc>
          <w:tcPr>
            <w:tcW w:w="4361" w:type="dxa"/>
          </w:tcPr>
          <w:p w:rsidR="006F2BF2" w:rsidRPr="004F737C" w:rsidRDefault="006F2BF2" w:rsidP="00E10BDD">
            <w:pPr>
              <w:spacing w:line="257" w:lineRule="auto"/>
              <w:jc w:val="center"/>
              <w:rPr>
                <w:rFonts w:ascii="Garamond" w:hAnsi="Garamond"/>
                <w:b/>
                <w:sz w:val="20"/>
                <w:szCs w:val="20"/>
              </w:rPr>
            </w:pPr>
            <w:r w:rsidRPr="004F737C">
              <w:rPr>
                <w:rFonts w:ascii="Garamond" w:hAnsi="Garamond"/>
                <w:b/>
                <w:sz w:val="20"/>
                <w:szCs w:val="20"/>
              </w:rPr>
              <w:t>Итого:</w:t>
            </w:r>
          </w:p>
        </w:tc>
        <w:tc>
          <w:tcPr>
            <w:tcW w:w="1985" w:type="dxa"/>
          </w:tcPr>
          <w:p w:rsidR="006F2BF2" w:rsidRPr="004F737C" w:rsidRDefault="00712D7E" w:rsidP="00E10BDD">
            <w:pPr>
              <w:spacing w:line="257" w:lineRule="auto"/>
              <w:jc w:val="center"/>
              <w:rPr>
                <w:rFonts w:ascii="Garamond" w:hAnsi="Garamond"/>
                <w:b/>
                <w:sz w:val="20"/>
                <w:szCs w:val="20"/>
              </w:rPr>
            </w:pPr>
            <w:r w:rsidRPr="004F737C">
              <w:rPr>
                <w:rFonts w:ascii="Garamond" w:hAnsi="Garamond"/>
                <w:b/>
                <w:sz w:val="20"/>
                <w:szCs w:val="20"/>
              </w:rPr>
              <w:t>305 011 061,84</w:t>
            </w:r>
          </w:p>
        </w:tc>
        <w:tc>
          <w:tcPr>
            <w:tcW w:w="1701" w:type="dxa"/>
          </w:tcPr>
          <w:p w:rsidR="006F2BF2" w:rsidRPr="004F737C" w:rsidRDefault="00A41507" w:rsidP="00E10BDD">
            <w:pPr>
              <w:spacing w:line="257" w:lineRule="auto"/>
              <w:jc w:val="center"/>
              <w:rPr>
                <w:rFonts w:ascii="Garamond" w:hAnsi="Garamond"/>
                <w:b/>
                <w:sz w:val="20"/>
                <w:szCs w:val="20"/>
              </w:rPr>
            </w:pPr>
            <w:r w:rsidRPr="004F737C">
              <w:rPr>
                <w:rFonts w:ascii="Garamond" w:hAnsi="Garamond"/>
                <w:b/>
                <w:sz w:val="20"/>
                <w:szCs w:val="20"/>
              </w:rPr>
              <w:t>268 174 253,18</w:t>
            </w:r>
          </w:p>
        </w:tc>
        <w:tc>
          <w:tcPr>
            <w:tcW w:w="1701" w:type="dxa"/>
          </w:tcPr>
          <w:p w:rsidR="006F2BF2" w:rsidRPr="004F737C" w:rsidRDefault="004F737C" w:rsidP="00E10BDD">
            <w:pPr>
              <w:spacing w:line="257" w:lineRule="auto"/>
              <w:jc w:val="center"/>
              <w:rPr>
                <w:rFonts w:ascii="Garamond" w:hAnsi="Garamond"/>
                <w:b/>
                <w:sz w:val="20"/>
                <w:szCs w:val="20"/>
              </w:rPr>
            </w:pPr>
            <w:r w:rsidRPr="004F737C">
              <w:rPr>
                <w:rFonts w:ascii="Garamond" w:hAnsi="Garamond"/>
                <w:b/>
                <w:sz w:val="20"/>
                <w:szCs w:val="20"/>
              </w:rPr>
              <w:t>267 277 072,16</w:t>
            </w:r>
          </w:p>
        </w:tc>
      </w:tr>
      <w:tr w:rsidR="003D60AF" w:rsidRPr="003D60AF" w:rsidTr="00CA4E6D">
        <w:tc>
          <w:tcPr>
            <w:tcW w:w="9748" w:type="dxa"/>
            <w:gridSpan w:val="4"/>
          </w:tcPr>
          <w:p w:rsidR="006F2BF2" w:rsidRPr="004F737C" w:rsidRDefault="006F2BF2" w:rsidP="00E10BDD">
            <w:pPr>
              <w:spacing w:line="257" w:lineRule="auto"/>
              <w:jc w:val="center"/>
              <w:rPr>
                <w:rFonts w:ascii="Garamond" w:hAnsi="Garamond"/>
                <w:b/>
                <w:sz w:val="20"/>
                <w:szCs w:val="20"/>
              </w:rPr>
            </w:pPr>
            <w:r w:rsidRPr="004F737C">
              <w:rPr>
                <w:rFonts w:ascii="Garamond" w:hAnsi="Garamond"/>
                <w:b/>
                <w:sz w:val="20"/>
                <w:szCs w:val="20"/>
              </w:rPr>
              <w:t>Мероприятия, осуществляемые за счет федерального бюджета</w:t>
            </w:r>
          </w:p>
        </w:tc>
      </w:tr>
      <w:tr w:rsidR="00CA4E6D" w:rsidRPr="003D60AF" w:rsidTr="00CA4E6D">
        <w:tc>
          <w:tcPr>
            <w:tcW w:w="4361" w:type="dxa"/>
          </w:tcPr>
          <w:p w:rsidR="00CA4E6D" w:rsidRPr="00CA4E6D" w:rsidRDefault="00CA4E6D" w:rsidP="00E10BDD">
            <w:pPr>
              <w:spacing w:line="257" w:lineRule="auto"/>
              <w:jc w:val="center"/>
              <w:rPr>
                <w:rFonts w:ascii="Garamond" w:hAnsi="Garamond"/>
                <w:sz w:val="20"/>
                <w:szCs w:val="20"/>
              </w:rPr>
            </w:pPr>
            <w:r w:rsidRPr="00CA4E6D">
              <w:rPr>
                <w:rFonts w:ascii="Garamond" w:hAnsi="Garamond"/>
                <w:sz w:val="20"/>
                <w:szCs w:val="20"/>
              </w:rPr>
              <w:t xml:space="preserve">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w:t>
            </w:r>
            <w:r w:rsidRPr="00CA4E6D">
              <w:rPr>
                <w:rFonts w:ascii="Garamond" w:hAnsi="Garamond"/>
                <w:sz w:val="20"/>
                <w:szCs w:val="20"/>
              </w:rPr>
              <w:lastRenderedPageBreak/>
              <w:t>также к информационно-телекоммуникационной сети "Интернет"</w:t>
            </w:r>
          </w:p>
        </w:tc>
        <w:tc>
          <w:tcPr>
            <w:tcW w:w="1985" w:type="dxa"/>
          </w:tcPr>
          <w:p w:rsidR="00CA4E6D" w:rsidRPr="00CA4E6D" w:rsidRDefault="00CA4E6D" w:rsidP="00E10BDD">
            <w:pPr>
              <w:spacing w:line="257" w:lineRule="auto"/>
              <w:jc w:val="center"/>
              <w:rPr>
                <w:rFonts w:ascii="Garamond" w:hAnsi="Garamond"/>
                <w:sz w:val="20"/>
                <w:szCs w:val="20"/>
              </w:rPr>
            </w:pPr>
            <w:r w:rsidRPr="00CA4E6D">
              <w:rPr>
                <w:rFonts w:ascii="Garamond" w:hAnsi="Garamond"/>
                <w:sz w:val="20"/>
                <w:szCs w:val="20"/>
              </w:rPr>
              <w:lastRenderedPageBreak/>
              <w:t>0,00</w:t>
            </w:r>
          </w:p>
        </w:tc>
        <w:tc>
          <w:tcPr>
            <w:tcW w:w="1701" w:type="dxa"/>
          </w:tcPr>
          <w:p w:rsidR="00CA4E6D" w:rsidRPr="00CA4E6D" w:rsidRDefault="00CA4E6D" w:rsidP="00E10BDD">
            <w:pPr>
              <w:spacing w:line="257" w:lineRule="auto"/>
              <w:jc w:val="center"/>
              <w:rPr>
                <w:rFonts w:ascii="Garamond" w:hAnsi="Garamond"/>
                <w:sz w:val="20"/>
                <w:szCs w:val="20"/>
              </w:rPr>
            </w:pPr>
            <w:r w:rsidRPr="00CA4E6D">
              <w:rPr>
                <w:rFonts w:ascii="Garamond" w:hAnsi="Garamond"/>
                <w:sz w:val="20"/>
                <w:szCs w:val="20"/>
              </w:rPr>
              <w:t>6 524 255,93</w:t>
            </w:r>
          </w:p>
        </w:tc>
        <w:tc>
          <w:tcPr>
            <w:tcW w:w="1701" w:type="dxa"/>
          </w:tcPr>
          <w:p w:rsidR="00CA4E6D" w:rsidRPr="00CA4E6D" w:rsidRDefault="00CA4E6D" w:rsidP="00E10BDD">
            <w:pPr>
              <w:spacing w:line="257" w:lineRule="auto"/>
              <w:jc w:val="center"/>
              <w:rPr>
                <w:rFonts w:ascii="Garamond" w:hAnsi="Garamond"/>
                <w:sz w:val="20"/>
                <w:szCs w:val="20"/>
              </w:rPr>
            </w:pPr>
            <w:r w:rsidRPr="00CA4E6D">
              <w:rPr>
                <w:rFonts w:ascii="Garamond" w:hAnsi="Garamond"/>
                <w:sz w:val="20"/>
                <w:szCs w:val="20"/>
              </w:rPr>
              <w:t>0,00</w:t>
            </w:r>
          </w:p>
        </w:tc>
      </w:tr>
      <w:tr w:rsidR="00CA4E6D" w:rsidRPr="003D60AF" w:rsidTr="00CA4E6D">
        <w:tc>
          <w:tcPr>
            <w:tcW w:w="4361" w:type="dxa"/>
          </w:tcPr>
          <w:p w:rsidR="00CA4E6D" w:rsidRPr="00CA4E6D" w:rsidRDefault="00CA4E6D" w:rsidP="00E10BDD">
            <w:pPr>
              <w:spacing w:line="257" w:lineRule="auto"/>
              <w:jc w:val="center"/>
              <w:rPr>
                <w:rFonts w:ascii="Garamond" w:hAnsi="Garamond"/>
                <w:sz w:val="20"/>
                <w:szCs w:val="20"/>
              </w:rPr>
            </w:pPr>
            <w:r w:rsidRPr="00CA4E6D">
              <w:rPr>
                <w:rFonts w:ascii="Garamond" w:hAnsi="Garamond"/>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85" w:type="dxa"/>
          </w:tcPr>
          <w:p w:rsidR="00CA4E6D" w:rsidRPr="00CA4E6D" w:rsidRDefault="00CA4E6D" w:rsidP="00E10BDD">
            <w:pPr>
              <w:spacing w:line="257" w:lineRule="auto"/>
              <w:jc w:val="center"/>
              <w:rPr>
                <w:rFonts w:ascii="Garamond" w:hAnsi="Garamond"/>
                <w:sz w:val="20"/>
                <w:szCs w:val="20"/>
              </w:rPr>
            </w:pPr>
            <w:r>
              <w:rPr>
                <w:rFonts w:ascii="Garamond" w:hAnsi="Garamond"/>
                <w:sz w:val="20"/>
                <w:szCs w:val="20"/>
              </w:rPr>
              <w:t>624 960,00</w:t>
            </w:r>
          </w:p>
        </w:tc>
        <w:tc>
          <w:tcPr>
            <w:tcW w:w="1701" w:type="dxa"/>
          </w:tcPr>
          <w:p w:rsidR="00CA4E6D" w:rsidRPr="00CA4E6D" w:rsidRDefault="00CA4E6D" w:rsidP="00E10BDD">
            <w:pPr>
              <w:spacing w:line="257" w:lineRule="auto"/>
              <w:jc w:val="center"/>
              <w:rPr>
                <w:rFonts w:ascii="Garamond" w:hAnsi="Garamond"/>
                <w:sz w:val="20"/>
                <w:szCs w:val="20"/>
              </w:rPr>
            </w:pPr>
            <w:r>
              <w:rPr>
                <w:rFonts w:ascii="Garamond" w:hAnsi="Garamond"/>
                <w:sz w:val="20"/>
                <w:szCs w:val="20"/>
              </w:rPr>
              <w:t>624 960,00</w:t>
            </w:r>
          </w:p>
        </w:tc>
        <w:tc>
          <w:tcPr>
            <w:tcW w:w="1701" w:type="dxa"/>
          </w:tcPr>
          <w:p w:rsidR="00CA4E6D" w:rsidRPr="00CA4E6D" w:rsidRDefault="00CA4E6D" w:rsidP="00E10BDD">
            <w:pPr>
              <w:spacing w:line="257" w:lineRule="auto"/>
              <w:jc w:val="center"/>
              <w:rPr>
                <w:rFonts w:ascii="Garamond" w:hAnsi="Garamond"/>
                <w:sz w:val="20"/>
                <w:szCs w:val="20"/>
              </w:rPr>
            </w:pPr>
            <w:r>
              <w:rPr>
                <w:rFonts w:ascii="Garamond" w:hAnsi="Garamond"/>
                <w:sz w:val="20"/>
                <w:szCs w:val="20"/>
              </w:rPr>
              <w:t>624 960,00</w:t>
            </w:r>
          </w:p>
        </w:tc>
      </w:tr>
      <w:tr w:rsidR="00CA4E6D" w:rsidRPr="003D60AF" w:rsidTr="00CA4E6D">
        <w:tc>
          <w:tcPr>
            <w:tcW w:w="4361" w:type="dxa"/>
          </w:tcPr>
          <w:p w:rsidR="00CA4E6D" w:rsidRPr="00CA4E6D" w:rsidRDefault="00CA4E6D" w:rsidP="00E10BDD">
            <w:pPr>
              <w:spacing w:line="257" w:lineRule="auto"/>
              <w:jc w:val="center"/>
              <w:rPr>
                <w:rFonts w:ascii="Garamond" w:hAnsi="Garamond"/>
                <w:sz w:val="20"/>
                <w:szCs w:val="20"/>
              </w:rPr>
            </w:pPr>
            <w:r w:rsidRPr="00CA4E6D">
              <w:rPr>
                <w:rFonts w:ascii="Garamond" w:hAnsi="Garamond"/>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5" w:type="dxa"/>
          </w:tcPr>
          <w:p w:rsidR="00CA4E6D" w:rsidRDefault="00CA4E6D" w:rsidP="00E10BDD">
            <w:pPr>
              <w:spacing w:line="257" w:lineRule="auto"/>
              <w:jc w:val="center"/>
              <w:rPr>
                <w:rFonts w:ascii="Garamond" w:hAnsi="Garamond"/>
                <w:sz w:val="20"/>
                <w:szCs w:val="20"/>
              </w:rPr>
            </w:pPr>
            <w:r>
              <w:rPr>
                <w:rFonts w:ascii="Garamond" w:hAnsi="Garamond"/>
                <w:sz w:val="20"/>
                <w:szCs w:val="20"/>
              </w:rPr>
              <w:t>1 263 074,08</w:t>
            </w:r>
          </w:p>
        </w:tc>
        <w:tc>
          <w:tcPr>
            <w:tcW w:w="1701" w:type="dxa"/>
          </w:tcPr>
          <w:p w:rsidR="00CA4E6D" w:rsidRDefault="00CA4E6D" w:rsidP="00E10BDD">
            <w:pPr>
              <w:spacing w:line="257" w:lineRule="auto"/>
              <w:jc w:val="center"/>
              <w:rPr>
                <w:rFonts w:ascii="Garamond" w:hAnsi="Garamond"/>
                <w:sz w:val="20"/>
                <w:szCs w:val="20"/>
              </w:rPr>
            </w:pPr>
            <w:r>
              <w:rPr>
                <w:rFonts w:ascii="Garamond" w:hAnsi="Garamond"/>
                <w:sz w:val="20"/>
                <w:szCs w:val="20"/>
              </w:rPr>
              <w:t>1 355 463,01</w:t>
            </w:r>
          </w:p>
        </w:tc>
        <w:tc>
          <w:tcPr>
            <w:tcW w:w="1701" w:type="dxa"/>
          </w:tcPr>
          <w:p w:rsidR="00CA4E6D" w:rsidRDefault="00CA4E6D" w:rsidP="00E10BDD">
            <w:pPr>
              <w:spacing w:line="257" w:lineRule="auto"/>
              <w:jc w:val="center"/>
              <w:rPr>
                <w:rFonts w:ascii="Garamond" w:hAnsi="Garamond"/>
                <w:sz w:val="20"/>
                <w:szCs w:val="20"/>
              </w:rPr>
            </w:pPr>
            <w:r>
              <w:rPr>
                <w:rFonts w:ascii="Garamond" w:hAnsi="Garamond"/>
                <w:sz w:val="20"/>
                <w:szCs w:val="20"/>
              </w:rPr>
              <w:t>1 355 463,01</w:t>
            </w:r>
          </w:p>
        </w:tc>
      </w:tr>
      <w:tr w:rsidR="00056B4C" w:rsidRPr="003D60AF" w:rsidTr="00CA4E6D">
        <w:tc>
          <w:tcPr>
            <w:tcW w:w="4361" w:type="dxa"/>
          </w:tcPr>
          <w:p w:rsidR="00056B4C" w:rsidRPr="00CA4E6D" w:rsidRDefault="00056B4C" w:rsidP="00E10BDD">
            <w:pPr>
              <w:spacing w:line="257" w:lineRule="auto"/>
              <w:jc w:val="center"/>
              <w:rPr>
                <w:rFonts w:ascii="Garamond" w:hAnsi="Garamond"/>
                <w:sz w:val="20"/>
                <w:szCs w:val="20"/>
              </w:rPr>
            </w:pPr>
            <w:r w:rsidRPr="00056B4C">
              <w:rPr>
                <w:rFonts w:ascii="Garamond" w:hAnsi="Garamond"/>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5" w:type="dxa"/>
          </w:tcPr>
          <w:p w:rsidR="00056B4C" w:rsidRDefault="00056B4C" w:rsidP="00E10BDD">
            <w:pPr>
              <w:spacing w:line="257" w:lineRule="auto"/>
              <w:jc w:val="center"/>
              <w:rPr>
                <w:rFonts w:ascii="Garamond" w:hAnsi="Garamond"/>
                <w:sz w:val="20"/>
                <w:szCs w:val="20"/>
              </w:rPr>
            </w:pPr>
            <w:r>
              <w:rPr>
                <w:rFonts w:ascii="Garamond" w:hAnsi="Garamond"/>
                <w:sz w:val="20"/>
                <w:szCs w:val="20"/>
              </w:rPr>
              <w:t>11 874 240,00</w:t>
            </w:r>
          </w:p>
        </w:tc>
        <w:tc>
          <w:tcPr>
            <w:tcW w:w="1701" w:type="dxa"/>
          </w:tcPr>
          <w:p w:rsidR="00056B4C" w:rsidRDefault="00056B4C" w:rsidP="00E10BDD">
            <w:pPr>
              <w:spacing w:line="257" w:lineRule="auto"/>
              <w:jc w:val="center"/>
              <w:rPr>
                <w:rFonts w:ascii="Garamond" w:hAnsi="Garamond"/>
                <w:sz w:val="20"/>
                <w:szCs w:val="20"/>
              </w:rPr>
            </w:pPr>
            <w:r>
              <w:rPr>
                <w:rFonts w:ascii="Garamond" w:hAnsi="Garamond"/>
                <w:sz w:val="20"/>
                <w:szCs w:val="20"/>
              </w:rPr>
              <w:t>11 561 760,00</w:t>
            </w:r>
          </w:p>
        </w:tc>
        <w:tc>
          <w:tcPr>
            <w:tcW w:w="1701" w:type="dxa"/>
          </w:tcPr>
          <w:p w:rsidR="00056B4C" w:rsidRDefault="00056B4C" w:rsidP="00E10BDD">
            <w:pPr>
              <w:spacing w:line="257" w:lineRule="auto"/>
              <w:jc w:val="center"/>
              <w:rPr>
                <w:rFonts w:ascii="Garamond" w:hAnsi="Garamond"/>
                <w:sz w:val="20"/>
                <w:szCs w:val="20"/>
              </w:rPr>
            </w:pPr>
            <w:r>
              <w:rPr>
                <w:rFonts w:ascii="Garamond" w:hAnsi="Garamond"/>
                <w:sz w:val="20"/>
                <w:szCs w:val="20"/>
              </w:rPr>
              <w:t>11 249 280,00</w:t>
            </w:r>
          </w:p>
        </w:tc>
      </w:tr>
      <w:tr w:rsidR="00546B35" w:rsidRPr="003D60AF" w:rsidTr="00CA4E6D">
        <w:tc>
          <w:tcPr>
            <w:tcW w:w="4361" w:type="dxa"/>
          </w:tcPr>
          <w:p w:rsidR="00546B35" w:rsidRPr="00056B4C" w:rsidRDefault="00546B35" w:rsidP="00E10BDD">
            <w:pPr>
              <w:spacing w:line="257" w:lineRule="auto"/>
              <w:jc w:val="center"/>
              <w:rPr>
                <w:rFonts w:ascii="Garamond" w:hAnsi="Garamond"/>
                <w:sz w:val="20"/>
                <w:szCs w:val="20"/>
              </w:rPr>
            </w:pPr>
            <w:r w:rsidRPr="00546B35">
              <w:rPr>
                <w:rFonts w:ascii="Garamond" w:hAnsi="Garamond"/>
                <w:sz w:val="20"/>
                <w:szCs w:val="20"/>
              </w:rPr>
              <w:t>Оснащение объектов спортивной инфраструктуры спортивно-технологическим оборудованием</w:t>
            </w:r>
          </w:p>
        </w:tc>
        <w:tc>
          <w:tcPr>
            <w:tcW w:w="1985" w:type="dxa"/>
          </w:tcPr>
          <w:p w:rsidR="00546B35" w:rsidRDefault="00546B35" w:rsidP="00E10BDD">
            <w:pPr>
              <w:spacing w:line="257" w:lineRule="auto"/>
              <w:jc w:val="center"/>
              <w:rPr>
                <w:rFonts w:ascii="Garamond" w:hAnsi="Garamond"/>
                <w:sz w:val="20"/>
                <w:szCs w:val="20"/>
              </w:rPr>
            </w:pPr>
            <w:r>
              <w:rPr>
                <w:rFonts w:ascii="Garamond" w:hAnsi="Garamond"/>
                <w:sz w:val="20"/>
                <w:szCs w:val="20"/>
              </w:rPr>
              <w:t>2 759 500,11</w:t>
            </w:r>
          </w:p>
        </w:tc>
        <w:tc>
          <w:tcPr>
            <w:tcW w:w="1701" w:type="dxa"/>
          </w:tcPr>
          <w:p w:rsidR="00546B35" w:rsidRDefault="00546B35" w:rsidP="00E10BDD">
            <w:pPr>
              <w:spacing w:line="257" w:lineRule="auto"/>
              <w:jc w:val="center"/>
              <w:rPr>
                <w:rFonts w:ascii="Garamond" w:hAnsi="Garamond"/>
                <w:sz w:val="20"/>
                <w:szCs w:val="20"/>
              </w:rPr>
            </w:pPr>
            <w:r>
              <w:rPr>
                <w:rFonts w:ascii="Garamond" w:hAnsi="Garamond"/>
                <w:sz w:val="20"/>
                <w:szCs w:val="20"/>
              </w:rPr>
              <w:t>0,00</w:t>
            </w:r>
          </w:p>
        </w:tc>
        <w:tc>
          <w:tcPr>
            <w:tcW w:w="1701" w:type="dxa"/>
          </w:tcPr>
          <w:p w:rsidR="00546B35" w:rsidRDefault="00546B35" w:rsidP="00E10BDD">
            <w:pPr>
              <w:spacing w:line="257" w:lineRule="auto"/>
              <w:jc w:val="center"/>
              <w:rPr>
                <w:rFonts w:ascii="Garamond" w:hAnsi="Garamond"/>
                <w:sz w:val="20"/>
                <w:szCs w:val="20"/>
              </w:rPr>
            </w:pPr>
            <w:r>
              <w:rPr>
                <w:rFonts w:ascii="Garamond" w:hAnsi="Garamond"/>
                <w:sz w:val="20"/>
                <w:szCs w:val="20"/>
              </w:rPr>
              <w:t>2 917 400,14</w:t>
            </w:r>
          </w:p>
        </w:tc>
      </w:tr>
      <w:tr w:rsidR="00546B35" w:rsidRPr="003D60AF" w:rsidTr="00CA4E6D">
        <w:tc>
          <w:tcPr>
            <w:tcW w:w="4361" w:type="dxa"/>
          </w:tcPr>
          <w:p w:rsidR="00546B35" w:rsidRPr="00056B4C" w:rsidRDefault="00546B35" w:rsidP="00E10BDD">
            <w:pPr>
              <w:spacing w:line="257" w:lineRule="auto"/>
              <w:jc w:val="center"/>
              <w:rPr>
                <w:rFonts w:ascii="Garamond" w:hAnsi="Garamond"/>
                <w:sz w:val="20"/>
                <w:szCs w:val="20"/>
              </w:rPr>
            </w:pPr>
            <w:r w:rsidRPr="00546B35">
              <w:rPr>
                <w:rFonts w:ascii="Garamond" w:hAnsi="Garamond"/>
                <w:sz w:val="20"/>
                <w:szCs w:val="20"/>
              </w:rPr>
              <w:t>Закупка и монтаж оборудования для создания "умных" спортивных площадок</w:t>
            </w:r>
          </w:p>
        </w:tc>
        <w:tc>
          <w:tcPr>
            <w:tcW w:w="1985" w:type="dxa"/>
          </w:tcPr>
          <w:p w:rsidR="00546B35" w:rsidRDefault="00546B35" w:rsidP="00E10BDD">
            <w:pPr>
              <w:spacing w:line="257" w:lineRule="auto"/>
              <w:jc w:val="center"/>
              <w:rPr>
                <w:rFonts w:ascii="Garamond" w:hAnsi="Garamond"/>
                <w:sz w:val="20"/>
                <w:szCs w:val="20"/>
              </w:rPr>
            </w:pPr>
            <w:r>
              <w:rPr>
                <w:rFonts w:ascii="Garamond" w:hAnsi="Garamond"/>
                <w:sz w:val="20"/>
                <w:szCs w:val="20"/>
              </w:rPr>
              <w:t>0,00</w:t>
            </w:r>
          </w:p>
        </w:tc>
        <w:tc>
          <w:tcPr>
            <w:tcW w:w="1701" w:type="dxa"/>
          </w:tcPr>
          <w:p w:rsidR="00546B35" w:rsidRDefault="00546B35" w:rsidP="00E10BDD">
            <w:pPr>
              <w:spacing w:line="257" w:lineRule="auto"/>
              <w:jc w:val="center"/>
              <w:rPr>
                <w:rFonts w:ascii="Garamond" w:hAnsi="Garamond"/>
                <w:sz w:val="20"/>
                <w:szCs w:val="20"/>
              </w:rPr>
            </w:pPr>
            <w:r>
              <w:rPr>
                <w:rFonts w:ascii="Garamond" w:hAnsi="Garamond"/>
                <w:sz w:val="20"/>
                <w:szCs w:val="20"/>
              </w:rPr>
              <w:t>20 460 000,00</w:t>
            </w:r>
          </w:p>
        </w:tc>
        <w:tc>
          <w:tcPr>
            <w:tcW w:w="1701" w:type="dxa"/>
          </w:tcPr>
          <w:p w:rsidR="00546B35" w:rsidRDefault="00546B35" w:rsidP="00E10BDD">
            <w:pPr>
              <w:spacing w:line="257" w:lineRule="auto"/>
              <w:jc w:val="center"/>
              <w:rPr>
                <w:rFonts w:ascii="Garamond" w:hAnsi="Garamond"/>
                <w:sz w:val="20"/>
                <w:szCs w:val="20"/>
              </w:rPr>
            </w:pPr>
            <w:r>
              <w:rPr>
                <w:rFonts w:ascii="Garamond" w:hAnsi="Garamond"/>
                <w:sz w:val="20"/>
                <w:szCs w:val="20"/>
              </w:rPr>
              <w:t>0,00</w:t>
            </w:r>
          </w:p>
        </w:tc>
      </w:tr>
      <w:tr w:rsidR="003D60AF" w:rsidRPr="003D60AF" w:rsidTr="00CA4E6D">
        <w:tc>
          <w:tcPr>
            <w:tcW w:w="4361" w:type="dxa"/>
          </w:tcPr>
          <w:p w:rsidR="006F2BF2" w:rsidRPr="00170805" w:rsidRDefault="006F2BF2" w:rsidP="00E10BDD">
            <w:pPr>
              <w:spacing w:line="257" w:lineRule="auto"/>
              <w:jc w:val="center"/>
              <w:rPr>
                <w:rFonts w:ascii="Garamond" w:hAnsi="Garamond"/>
                <w:sz w:val="20"/>
                <w:szCs w:val="20"/>
              </w:rPr>
            </w:pPr>
            <w:r w:rsidRPr="00170805">
              <w:rPr>
                <w:rFonts w:ascii="Garamond" w:hAnsi="Garamond"/>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5" w:type="dxa"/>
          </w:tcPr>
          <w:p w:rsidR="006F2BF2" w:rsidRPr="00170805" w:rsidRDefault="00170805" w:rsidP="00E10BDD">
            <w:pPr>
              <w:spacing w:line="257" w:lineRule="auto"/>
              <w:jc w:val="center"/>
              <w:rPr>
                <w:rFonts w:ascii="Garamond" w:hAnsi="Garamond"/>
                <w:sz w:val="20"/>
                <w:szCs w:val="20"/>
              </w:rPr>
            </w:pPr>
            <w:r w:rsidRPr="00170805">
              <w:rPr>
                <w:rFonts w:ascii="Garamond" w:hAnsi="Garamond"/>
                <w:sz w:val="20"/>
                <w:szCs w:val="20"/>
              </w:rPr>
              <w:t>66 583</w:t>
            </w:r>
            <w:r w:rsidR="006F2BF2" w:rsidRPr="00170805">
              <w:rPr>
                <w:rFonts w:ascii="Garamond" w:hAnsi="Garamond"/>
                <w:sz w:val="20"/>
                <w:szCs w:val="20"/>
              </w:rPr>
              <w:t>,00</w:t>
            </w:r>
          </w:p>
        </w:tc>
        <w:tc>
          <w:tcPr>
            <w:tcW w:w="1701" w:type="dxa"/>
          </w:tcPr>
          <w:p w:rsidR="006F2BF2" w:rsidRPr="00170805" w:rsidRDefault="00170805" w:rsidP="00E10BDD">
            <w:pPr>
              <w:spacing w:line="257" w:lineRule="auto"/>
              <w:jc w:val="center"/>
              <w:rPr>
                <w:rFonts w:ascii="Garamond" w:hAnsi="Garamond"/>
                <w:sz w:val="20"/>
                <w:szCs w:val="20"/>
              </w:rPr>
            </w:pPr>
            <w:r w:rsidRPr="00170805">
              <w:rPr>
                <w:rFonts w:ascii="Garamond" w:hAnsi="Garamond"/>
                <w:sz w:val="20"/>
                <w:szCs w:val="20"/>
              </w:rPr>
              <w:t>6 490</w:t>
            </w:r>
            <w:r w:rsidR="006F2BF2" w:rsidRPr="00170805">
              <w:rPr>
                <w:rFonts w:ascii="Garamond" w:hAnsi="Garamond"/>
                <w:sz w:val="20"/>
                <w:szCs w:val="20"/>
              </w:rPr>
              <w:t>,00</w:t>
            </w:r>
          </w:p>
        </w:tc>
        <w:tc>
          <w:tcPr>
            <w:tcW w:w="1701" w:type="dxa"/>
          </w:tcPr>
          <w:p w:rsidR="006F2BF2" w:rsidRPr="00170805" w:rsidRDefault="00170805" w:rsidP="00E10BDD">
            <w:pPr>
              <w:spacing w:line="257" w:lineRule="auto"/>
              <w:jc w:val="center"/>
              <w:rPr>
                <w:rFonts w:ascii="Garamond" w:hAnsi="Garamond"/>
                <w:sz w:val="20"/>
                <w:szCs w:val="20"/>
              </w:rPr>
            </w:pPr>
            <w:r w:rsidRPr="00170805">
              <w:rPr>
                <w:rFonts w:ascii="Garamond" w:hAnsi="Garamond"/>
                <w:sz w:val="20"/>
                <w:szCs w:val="20"/>
              </w:rPr>
              <w:t>7 022</w:t>
            </w:r>
            <w:r w:rsidR="006F2BF2" w:rsidRPr="00170805">
              <w:rPr>
                <w:rFonts w:ascii="Garamond" w:hAnsi="Garamond"/>
                <w:sz w:val="20"/>
                <w:szCs w:val="20"/>
              </w:rPr>
              <w:t>,00</w:t>
            </w:r>
          </w:p>
        </w:tc>
      </w:tr>
      <w:tr w:rsidR="003D60AF" w:rsidRPr="003D60AF" w:rsidTr="00CA4E6D">
        <w:tc>
          <w:tcPr>
            <w:tcW w:w="4361" w:type="dxa"/>
          </w:tcPr>
          <w:p w:rsidR="006F2BF2" w:rsidRPr="00170805" w:rsidRDefault="006F2BF2" w:rsidP="00E10BDD">
            <w:pPr>
              <w:spacing w:line="257" w:lineRule="auto"/>
              <w:jc w:val="center"/>
              <w:rPr>
                <w:rFonts w:ascii="Garamond" w:hAnsi="Garamond"/>
                <w:sz w:val="20"/>
                <w:szCs w:val="20"/>
              </w:rPr>
            </w:pPr>
            <w:r w:rsidRPr="00170805">
              <w:rPr>
                <w:rFonts w:ascii="Garamond" w:hAnsi="Garamond"/>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1985" w:type="dxa"/>
          </w:tcPr>
          <w:p w:rsidR="006F2BF2" w:rsidRPr="00170805" w:rsidRDefault="00170805" w:rsidP="00E10BDD">
            <w:pPr>
              <w:spacing w:line="257" w:lineRule="auto"/>
              <w:jc w:val="center"/>
              <w:rPr>
                <w:rFonts w:ascii="Garamond" w:hAnsi="Garamond"/>
                <w:sz w:val="20"/>
                <w:szCs w:val="20"/>
              </w:rPr>
            </w:pPr>
            <w:r w:rsidRPr="00170805">
              <w:rPr>
                <w:rFonts w:ascii="Garamond" w:hAnsi="Garamond"/>
                <w:sz w:val="20"/>
                <w:szCs w:val="20"/>
              </w:rPr>
              <w:t>2 239 616</w:t>
            </w:r>
            <w:r w:rsidR="006F2BF2" w:rsidRPr="00170805">
              <w:rPr>
                <w:rFonts w:ascii="Garamond" w:hAnsi="Garamond"/>
                <w:sz w:val="20"/>
                <w:szCs w:val="20"/>
              </w:rPr>
              <w:t>,00</w:t>
            </w:r>
          </w:p>
        </w:tc>
        <w:tc>
          <w:tcPr>
            <w:tcW w:w="1701" w:type="dxa"/>
          </w:tcPr>
          <w:p w:rsidR="006F2BF2" w:rsidRPr="00170805" w:rsidRDefault="00170805" w:rsidP="00E10BDD">
            <w:pPr>
              <w:spacing w:line="257" w:lineRule="auto"/>
              <w:jc w:val="center"/>
              <w:rPr>
                <w:rFonts w:ascii="Garamond" w:hAnsi="Garamond"/>
                <w:sz w:val="20"/>
                <w:szCs w:val="20"/>
              </w:rPr>
            </w:pPr>
            <w:r w:rsidRPr="00170805">
              <w:rPr>
                <w:rFonts w:ascii="Garamond" w:hAnsi="Garamond"/>
                <w:sz w:val="20"/>
                <w:szCs w:val="20"/>
              </w:rPr>
              <w:t>2 497 416</w:t>
            </w:r>
            <w:r w:rsidR="006F2BF2" w:rsidRPr="00170805">
              <w:rPr>
                <w:rFonts w:ascii="Garamond" w:hAnsi="Garamond"/>
                <w:sz w:val="20"/>
                <w:szCs w:val="20"/>
              </w:rPr>
              <w:t>,00</w:t>
            </w:r>
          </w:p>
        </w:tc>
        <w:tc>
          <w:tcPr>
            <w:tcW w:w="1701" w:type="dxa"/>
          </w:tcPr>
          <w:p w:rsidR="006F2BF2" w:rsidRPr="00170805" w:rsidRDefault="00170805" w:rsidP="00E10BDD">
            <w:pPr>
              <w:spacing w:line="257" w:lineRule="auto"/>
              <w:jc w:val="center"/>
              <w:rPr>
                <w:rFonts w:ascii="Garamond" w:hAnsi="Garamond"/>
                <w:sz w:val="20"/>
                <w:szCs w:val="20"/>
              </w:rPr>
            </w:pPr>
            <w:r w:rsidRPr="00170805">
              <w:rPr>
                <w:rFonts w:ascii="Garamond" w:hAnsi="Garamond"/>
                <w:sz w:val="20"/>
                <w:szCs w:val="20"/>
              </w:rPr>
              <w:t>3 177 696</w:t>
            </w:r>
            <w:r w:rsidR="006F2BF2" w:rsidRPr="00170805">
              <w:rPr>
                <w:rFonts w:ascii="Garamond" w:hAnsi="Garamond"/>
                <w:sz w:val="20"/>
                <w:szCs w:val="20"/>
              </w:rPr>
              <w:t>,00</w:t>
            </w:r>
          </w:p>
        </w:tc>
      </w:tr>
      <w:tr w:rsidR="00B1675F" w:rsidRPr="003D60AF" w:rsidTr="00CA4E6D">
        <w:tc>
          <w:tcPr>
            <w:tcW w:w="4361" w:type="dxa"/>
          </w:tcPr>
          <w:p w:rsidR="00B1675F" w:rsidRPr="00170805" w:rsidRDefault="00B1675F" w:rsidP="00E10BDD">
            <w:pPr>
              <w:spacing w:line="257" w:lineRule="auto"/>
              <w:jc w:val="center"/>
              <w:rPr>
                <w:rFonts w:ascii="Garamond" w:hAnsi="Garamond"/>
                <w:sz w:val="20"/>
                <w:szCs w:val="20"/>
              </w:rPr>
            </w:pPr>
            <w:r w:rsidRPr="00B1675F">
              <w:rPr>
                <w:rFonts w:ascii="Garamond" w:hAnsi="Garamond"/>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5" w:type="dxa"/>
          </w:tcPr>
          <w:p w:rsidR="00B1675F" w:rsidRPr="00170805" w:rsidRDefault="00B1675F" w:rsidP="00E10BDD">
            <w:pPr>
              <w:spacing w:line="257" w:lineRule="auto"/>
              <w:jc w:val="center"/>
              <w:rPr>
                <w:rFonts w:ascii="Garamond" w:hAnsi="Garamond"/>
                <w:sz w:val="20"/>
                <w:szCs w:val="20"/>
              </w:rPr>
            </w:pPr>
            <w:r>
              <w:rPr>
                <w:rFonts w:ascii="Garamond" w:hAnsi="Garamond"/>
                <w:sz w:val="20"/>
                <w:szCs w:val="20"/>
              </w:rPr>
              <w:t>11 487 557,23</w:t>
            </w:r>
          </w:p>
        </w:tc>
        <w:tc>
          <w:tcPr>
            <w:tcW w:w="1701" w:type="dxa"/>
          </w:tcPr>
          <w:p w:rsidR="00B1675F" w:rsidRPr="00170805" w:rsidRDefault="00B1675F" w:rsidP="00E10BDD">
            <w:pPr>
              <w:spacing w:line="257" w:lineRule="auto"/>
              <w:jc w:val="center"/>
              <w:rPr>
                <w:rFonts w:ascii="Garamond" w:hAnsi="Garamond"/>
                <w:sz w:val="20"/>
                <w:szCs w:val="20"/>
              </w:rPr>
            </w:pPr>
            <w:r>
              <w:rPr>
                <w:rFonts w:ascii="Garamond" w:hAnsi="Garamond"/>
                <w:sz w:val="20"/>
                <w:szCs w:val="20"/>
              </w:rPr>
              <w:t>11 142 933,05</w:t>
            </w:r>
          </w:p>
        </w:tc>
        <w:tc>
          <w:tcPr>
            <w:tcW w:w="1701" w:type="dxa"/>
          </w:tcPr>
          <w:p w:rsidR="00B1675F" w:rsidRPr="00170805" w:rsidRDefault="00B1675F" w:rsidP="00E10BDD">
            <w:pPr>
              <w:spacing w:line="257" w:lineRule="auto"/>
              <w:jc w:val="center"/>
              <w:rPr>
                <w:rFonts w:ascii="Garamond" w:hAnsi="Garamond"/>
                <w:sz w:val="20"/>
                <w:szCs w:val="20"/>
              </w:rPr>
            </w:pPr>
            <w:r>
              <w:rPr>
                <w:rFonts w:ascii="Garamond" w:hAnsi="Garamond"/>
                <w:sz w:val="20"/>
                <w:szCs w:val="20"/>
              </w:rPr>
              <w:t>10 509 504,91</w:t>
            </w:r>
          </w:p>
        </w:tc>
      </w:tr>
      <w:tr w:rsidR="00CF43C3" w:rsidRPr="003D60AF" w:rsidTr="00CA4E6D">
        <w:tc>
          <w:tcPr>
            <w:tcW w:w="4361" w:type="dxa"/>
          </w:tcPr>
          <w:p w:rsidR="00CF43C3" w:rsidRPr="00B1675F" w:rsidRDefault="00CF43C3" w:rsidP="00E10BDD">
            <w:pPr>
              <w:spacing w:line="257" w:lineRule="auto"/>
              <w:jc w:val="center"/>
              <w:rPr>
                <w:rFonts w:ascii="Garamond" w:hAnsi="Garamond"/>
                <w:sz w:val="20"/>
                <w:szCs w:val="20"/>
              </w:rPr>
            </w:pPr>
            <w:r w:rsidRPr="00CF43C3">
              <w:rPr>
                <w:rFonts w:ascii="Garamond" w:hAnsi="Garamond"/>
                <w:sz w:val="20"/>
                <w:szCs w:val="2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5" w:type="dxa"/>
          </w:tcPr>
          <w:p w:rsidR="00CF43C3" w:rsidRDefault="00CF43C3" w:rsidP="00E10BDD">
            <w:pPr>
              <w:spacing w:line="257" w:lineRule="auto"/>
              <w:jc w:val="center"/>
              <w:rPr>
                <w:rFonts w:ascii="Garamond" w:hAnsi="Garamond"/>
                <w:sz w:val="20"/>
                <w:szCs w:val="20"/>
              </w:rPr>
            </w:pPr>
            <w:r>
              <w:rPr>
                <w:rFonts w:ascii="Garamond" w:hAnsi="Garamond"/>
                <w:sz w:val="20"/>
                <w:szCs w:val="20"/>
              </w:rPr>
              <w:t>0,00</w:t>
            </w:r>
          </w:p>
        </w:tc>
        <w:tc>
          <w:tcPr>
            <w:tcW w:w="1701" w:type="dxa"/>
          </w:tcPr>
          <w:p w:rsidR="00CF43C3" w:rsidRDefault="00CF43C3" w:rsidP="00E10BDD">
            <w:pPr>
              <w:spacing w:line="257" w:lineRule="auto"/>
              <w:jc w:val="center"/>
              <w:rPr>
                <w:rFonts w:ascii="Garamond" w:hAnsi="Garamond"/>
                <w:sz w:val="20"/>
                <w:szCs w:val="20"/>
              </w:rPr>
            </w:pPr>
            <w:r>
              <w:rPr>
                <w:rFonts w:ascii="Garamond" w:hAnsi="Garamond"/>
                <w:sz w:val="20"/>
                <w:szCs w:val="20"/>
              </w:rPr>
              <w:t>0,00</w:t>
            </w:r>
          </w:p>
        </w:tc>
        <w:tc>
          <w:tcPr>
            <w:tcW w:w="1701" w:type="dxa"/>
          </w:tcPr>
          <w:p w:rsidR="00CF43C3" w:rsidRDefault="00CF43C3" w:rsidP="00E10BDD">
            <w:pPr>
              <w:spacing w:line="257" w:lineRule="auto"/>
              <w:jc w:val="center"/>
              <w:rPr>
                <w:rFonts w:ascii="Garamond" w:hAnsi="Garamond"/>
                <w:sz w:val="20"/>
                <w:szCs w:val="20"/>
              </w:rPr>
            </w:pPr>
            <w:r>
              <w:rPr>
                <w:rFonts w:ascii="Garamond" w:hAnsi="Garamond"/>
                <w:sz w:val="20"/>
                <w:szCs w:val="20"/>
              </w:rPr>
              <w:t>5 201 955,00</w:t>
            </w:r>
          </w:p>
        </w:tc>
      </w:tr>
      <w:tr w:rsidR="004D6A46" w:rsidRPr="003D60AF" w:rsidTr="00CA4E6D">
        <w:tc>
          <w:tcPr>
            <w:tcW w:w="4361" w:type="dxa"/>
          </w:tcPr>
          <w:p w:rsidR="004D6A46" w:rsidRPr="00B1675F" w:rsidRDefault="004D6A46" w:rsidP="00E10BDD">
            <w:pPr>
              <w:spacing w:line="257" w:lineRule="auto"/>
              <w:jc w:val="center"/>
              <w:rPr>
                <w:rFonts w:ascii="Garamond" w:hAnsi="Garamond"/>
                <w:sz w:val="20"/>
                <w:szCs w:val="20"/>
              </w:rPr>
            </w:pPr>
            <w:r w:rsidRPr="004D6A46">
              <w:rPr>
                <w:rFonts w:ascii="Garamond" w:hAnsi="Garamond"/>
                <w:sz w:val="20"/>
                <w:szCs w:val="20"/>
              </w:rPr>
              <w:t>Государственная поддержка отрасли культуры</w:t>
            </w:r>
          </w:p>
        </w:tc>
        <w:tc>
          <w:tcPr>
            <w:tcW w:w="1985" w:type="dxa"/>
          </w:tcPr>
          <w:p w:rsidR="004D6A46" w:rsidRDefault="004D6A46" w:rsidP="00E10BDD">
            <w:pPr>
              <w:spacing w:line="257" w:lineRule="auto"/>
              <w:jc w:val="center"/>
              <w:rPr>
                <w:rFonts w:ascii="Garamond" w:hAnsi="Garamond"/>
                <w:sz w:val="20"/>
                <w:szCs w:val="20"/>
              </w:rPr>
            </w:pPr>
            <w:r>
              <w:rPr>
                <w:rFonts w:ascii="Garamond" w:hAnsi="Garamond"/>
                <w:sz w:val="20"/>
                <w:szCs w:val="20"/>
              </w:rPr>
              <w:t>51 262,53</w:t>
            </w:r>
          </w:p>
        </w:tc>
        <w:tc>
          <w:tcPr>
            <w:tcW w:w="1701" w:type="dxa"/>
          </w:tcPr>
          <w:p w:rsidR="004D6A46" w:rsidRDefault="004D6A46" w:rsidP="00E10BDD">
            <w:pPr>
              <w:spacing w:line="257" w:lineRule="auto"/>
              <w:jc w:val="center"/>
              <w:rPr>
                <w:rFonts w:ascii="Garamond" w:hAnsi="Garamond"/>
                <w:sz w:val="20"/>
                <w:szCs w:val="20"/>
              </w:rPr>
            </w:pPr>
            <w:r>
              <w:rPr>
                <w:rFonts w:ascii="Garamond" w:hAnsi="Garamond"/>
                <w:sz w:val="20"/>
                <w:szCs w:val="20"/>
              </w:rPr>
              <w:t>52 322,73</w:t>
            </w:r>
          </w:p>
        </w:tc>
        <w:tc>
          <w:tcPr>
            <w:tcW w:w="1701" w:type="dxa"/>
          </w:tcPr>
          <w:p w:rsidR="004D6A46" w:rsidRDefault="004D6A46" w:rsidP="00E10BDD">
            <w:pPr>
              <w:spacing w:line="257" w:lineRule="auto"/>
              <w:jc w:val="center"/>
              <w:rPr>
                <w:rFonts w:ascii="Garamond" w:hAnsi="Garamond"/>
                <w:sz w:val="20"/>
                <w:szCs w:val="20"/>
              </w:rPr>
            </w:pPr>
            <w:r>
              <w:rPr>
                <w:rFonts w:ascii="Garamond" w:hAnsi="Garamond"/>
                <w:sz w:val="20"/>
                <w:szCs w:val="20"/>
              </w:rPr>
              <w:t>53 275,05</w:t>
            </w:r>
          </w:p>
        </w:tc>
      </w:tr>
      <w:tr w:rsidR="003D60AF" w:rsidRPr="003D60AF" w:rsidTr="00CA4E6D">
        <w:tc>
          <w:tcPr>
            <w:tcW w:w="4361" w:type="dxa"/>
          </w:tcPr>
          <w:p w:rsidR="006F2BF2" w:rsidRPr="00417FDC" w:rsidRDefault="006F2BF2" w:rsidP="00E10BDD">
            <w:pPr>
              <w:spacing w:line="257" w:lineRule="auto"/>
              <w:jc w:val="center"/>
              <w:rPr>
                <w:rFonts w:ascii="Garamond" w:hAnsi="Garamond"/>
                <w:b/>
                <w:sz w:val="20"/>
                <w:szCs w:val="20"/>
              </w:rPr>
            </w:pPr>
            <w:r w:rsidRPr="00417FDC">
              <w:rPr>
                <w:rFonts w:ascii="Garamond" w:hAnsi="Garamond"/>
                <w:b/>
                <w:sz w:val="20"/>
                <w:szCs w:val="20"/>
              </w:rPr>
              <w:t>Итого:</w:t>
            </w:r>
          </w:p>
        </w:tc>
        <w:tc>
          <w:tcPr>
            <w:tcW w:w="1985" w:type="dxa"/>
          </w:tcPr>
          <w:p w:rsidR="006F2BF2" w:rsidRPr="00417FDC" w:rsidRDefault="00BC4802" w:rsidP="00E10BDD">
            <w:pPr>
              <w:spacing w:line="257" w:lineRule="auto"/>
              <w:jc w:val="center"/>
              <w:rPr>
                <w:rFonts w:ascii="Garamond" w:hAnsi="Garamond"/>
                <w:b/>
                <w:sz w:val="20"/>
                <w:szCs w:val="20"/>
              </w:rPr>
            </w:pPr>
            <w:r w:rsidRPr="00417FDC">
              <w:rPr>
                <w:rFonts w:ascii="Garamond" w:hAnsi="Garamond"/>
                <w:b/>
                <w:sz w:val="20"/>
                <w:szCs w:val="20"/>
              </w:rPr>
              <w:t>30 366 792,95</w:t>
            </w:r>
          </w:p>
        </w:tc>
        <w:tc>
          <w:tcPr>
            <w:tcW w:w="1701" w:type="dxa"/>
          </w:tcPr>
          <w:p w:rsidR="006F2BF2" w:rsidRPr="00417FDC" w:rsidRDefault="00BC4802" w:rsidP="00E10BDD">
            <w:pPr>
              <w:spacing w:line="257" w:lineRule="auto"/>
              <w:jc w:val="center"/>
              <w:rPr>
                <w:rFonts w:ascii="Garamond" w:hAnsi="Garamond"/>
                <w:b/>
                <w:sz w:val="20"/>
                <w:szCs w:val="20"/>
              </w:rPr>
            </w:pPr>
            <w:r w:rsidRPr="00417FDC">
              <w:rPr>
                <w:rFonts w:ascii="Garamond" w:hAnsi="Garamond"/>
                <w:b/>
                <w:sz w:val="20"/>
                <w:szCs w:val="20"/>
              </w:rPr>
              <w:t>54 225 600,72</w:t>
            </w:r>
          </w:p>
        </w:tc>
        <w:tc>
          <w:tcPr>
            <w:tcW w:w="1701" w:type="dxa"/>
          </w:tcPr>
          <w:p w:rsidR="006F2BF2" w:rsidRPr="00CF43C3" w:rsidRDefault="00CF43C3" w:rsidP="00E10BDD">
            <w:pPr>
              <w:spacing w:line="257" w:lineRule="auto"/>
              <w:jc w:val="center"/>
              <w:rPr>
                <w:rFonts w:ascii="Garamond" w:hAnsi="Garamond"/>
                <w:b/>
                <w:sz w:val="20"/>
                <w:szCs w:val="20"/>
              </w:rPr>
            </w:pPr>
            <w:r w:rsidRPr="00CF43C3">
              <w:rPr>
                <w:rFonts w:ascii="Garamond" w:hAnsi="Garamond"/>
                <w:b/>
                <w:sz w:val="20"/>
                <w:szCs w:val="20"/>
              </w:rPr>
              <w:t>35 096 556,11</w:t>
            </w:r>
          </w:p>
        </w:tc>
      </w:tr>
      <w:tr w:rsidR="006F2BF2" w:rsidRPr="003D60AF" w:rsidTr="00CA4E6D">
        <w:tc>
          <w:tcPr>
            <w:tcW w:w="4361" w:type="dxa"/>
          </w:tcPr>
          <w:p w:rsidR="006F2BF2" w:rsidRPr="00417FDC" w:rsidRDefault="006F2BF2" w:rsidP="00E10BDD">
            <w:pPr>
              <w:spacing w:line="257" w:lineRule="auto"/>
              <w:jc w:val="center"/>
              <w:rPr>
                <w:rFonts w:ascii="Garamond" w:hAnsi="Garamond"/>
                <w:b/>
                <w:sz w:val="20"/>
                <w:szCs w:val="20"/>
              </w:rPr>
            </w:pPr>
            <w:r w:rsidRPr="00417FDC">
              <w:rPr>
                <w:rFonts w:ascii="Garamond" w:hAnsi="Garamond"/>
                <w:b/>
                <w:sz w:val="20"/>
                <w:szCs w:val="20"/>
              </w:rPr>
              <w:t>Всего по муниципальной программе:</w:t>
            </w:r>
          </w:p>
        </w:tc>
        <w:tc>
          <w:tcPr>
            <w:tcW w:w="1985" w:type="dxa"/>
          </w:tcPr>
          <w:p w:rsidR="006F2BF2" w:rsidRPr="00417FDC" w:rsidRDefault="00417FDC" w:rsidP="00E10BDD">
            <w:pPr>
              <w:spacing w:line="257" w:lineRule="auto"/>
              <w:jc w:val="center"/>
              <w:rPr>
                <w:rFonts w:ascii="Garamond" w:hAnsi="Garamond"/>
                <w:b/>
                <w:sz w:val="20"/>
                <w:szCs w:val="20"/>
              </w:rPr>
            </w:pPr>
            <w:r w:rsidRPr="00417FDC">
              <w:rPr>
                <w:rFonts w:ascii="Garamond" w:hAnsi="Garamond"/>
                <w:b/>
                <w:sz w:val="20"/>
                <w:szCs w:val="20"/>
              </w:rPr>
              <w:t>641 196 539,75</w:t>
            </w:r>
          </w:p>
        </w:tc>
        <w:tc>
          <w:tcPr>
            <w:tcW w:w="1701" w:type="dxa"/>
          </w:tcPr>
          <w:p w:rsidR="006F2BF2" w:rsidRPr="00417FDC" w:rsidRDefault="00417FDC" w:rsidP="00E10BDD">
            <w:pPr>
              <w:spacing w:line="257" w:lineRule="auto"/>
              <w:jc w:val="center"/>
              <w:rPr>
                <w:rFonts w:ascii="Garamond" w:hAnsi="Garamond"/>
                <w:b/>
                <w:sz w:val="20"/>
                <w:szCs w:val="20"/>
              </w:rPr>
            </w:pPr>
            <w:r w:rsidRPr="00417FDC">
              <w:rPr>
                <w:rFonts w:ascii="Garamond" w:hAnsi="Garamond"/>
                <w:b/>
                <w:sz w:val="20"/>
                <w:szCs w:val="20"/>
              </w:rPr>
              <w:t>618 527 615,54</w:t>
            </w:r>
          </w:p>
        </w:tc>
        <w:tc>
          <w:tcPr>
            <w:tcW w:w="1701" w:type="dxa"/>
          </w:tcPr>
          <w:p w:rsidR="006F2BF2" w:rsidRPr="00CF43C3" w:rsidRDefault="00CF43C3" w:rsidP="00E10BDD">
            <w:pPr>
              <w:spacing w:line="257" w:lineRule="auto"/>
              <w:jc w:val="center"/>
              <w:rPr>
                <w:rFonts w:ascii="Garamond" w:hAnsi="Garamond"/>
                <w:b/>
                <w:sz w:val="20"/>
                <w:szCs w:val="20"/>
              </w:rPr>
            </w:pPr>
            <w:r w:rsidRPr="00CF43C3">
              <w:rPr>
                <w:rFonts w:ascii="Garamond" w:hAnsi="Garamond"/>
                <w:b/>
                <w:sz w:val="20"/>
                <w:szCs w:val="20"/>
              </w:rPr>
              <w:t>598 052 439,10</w:t>
            </w:r>
          </w:p>
        </w:tc>
      </w:tr>
    </w:tbl>
    <w:p w:rsidR="006F2BF2" w:rsidRPr="003D60AF" w:rsidRDefault="006F2BF2" w:rsidP="006F2BF2">
      <w:pPr>
        <w:spacing w:line="257" w:lineRule="auto"/>
        <w:jc w:val="right"/>
        <w:rPr>
          <w:rFonts w:ascii="Garamond" w:hAnsi="Garamond"/>
          <w:color w:val="FF0000"/>
          <w:sz w:val="28"/>
          <w:szCs w:val="28"/>
          <w:highlight w:val="cyan"/>
        </w:rPr>
      </w:pPr>
    </w:p>
    <w:p w:rsidR="006F2BF2" w:rsidRPr="00DF060F" w:rsidRDefault="006F2BF2" w:rsidP="006F2BF2">
      <w:pPr>
        <w:spacing w:line="276" w:lineRule="auto"/>
        <w:ind w:firstLine="709"/>
        <w:jc w:val="both"/>
        <w:rPr>
          <w:rFonts w:ascii="Garamond" w:hAnsi="Garamond"/>
          <w:sz w:val="28"/>
          <w:szCs w:val="28"/>
        </w:rPr>
      </w:pPr>
      <w:r w:rsidRPr="00DF060F">
        <w:rPr>
          <w:rFonts w:ascii="Garamond" w:hAnsi="Garamond"/>
          <w:sz w:val="28"/>
          <w:szCs w:val="28"/>
        </w:rPr>
        <w:t>Ответственным исполнителем программы является Администрация города Сельцо Брянской области.</w:t>
      </w:r>
    </w:p>
    <w:p w:rsidR="006F2BF2" w:rsidRPr="00DF060F" w:rsidRDefault="006F2BF2" w:rsidP="006F2BF2">
      <w:pPr>
        <w:spacing w:line="257" w:lineRule="auto"/>
        <w:ind w:firstLine="709"/>
        <w:jc w:val="both"/>
        <w:rPr>
          <w:rFonts w:ascii="Garamond" w:hAnsi="Garamond"/>
          <w:sz w:val="28"/>
          <w:szCs w:val="28"/>
        </w:rPr>
      </w:pPr>
      <w:r w:rsidRPr="00DF060F">
        <w:rPr>
          <w:rFonts w:ascii="Garamond" w:hAnsi="Garamond"/>
          <w:sz w:val="28"/>
          <w:szCs w:val="28"/>
        </w:rPr>
        <w:t>Программа включает в себя расходы на финансовое обеспечение следующих муниципальных учреждений:</w:t>
      </w:r>
    </w:p>
    <w:p w:rsidR="006F2BF2" w:rsidRPr="00DF060F" w:rsidRDefault="006F2BF2" w:rsidP="006F2BF2">
      <w:pPr>
        <w:ind w:firstLine="709"/>
        <w:jc w:val="both"/>
        <w:rPr>
          <w:rFonts w:ascii="Garamond" w:hAnsi="Garamond"/>
          <w:sz w:val="28"/>
          <w:szCs w:val="28"/>
        </w:rPr>
      </w:pPr>
      <w:r w:rsidRPr="00DF060F">
        <w:rPr>
          <w:rFonts w:ascii="Garamond" w:hAnsi="Garamond"/>
          <w:sz w:val="28"/>
          <w:szCs w:val="28"/>
        </w:rPr>
        <w:t>МБУ «Многофункциональный центр предоставления государственных и муниципальных услуг в города Сельцо Брянской области»;</w:t>
      </w:r>
    </w:p>
    <w:p w:rsidR="006F2BF2" w:rsidRPr="00DF060F" w:rsidRDefault="006F2BF2" w:rsidP="006F2BF2">
      <w:pPr>
        <w:ind w:firstLine="709"/>
        <w:jc w:val="both"/>
        <w:rPr>
          <w:rFonts w:ascii="Garamond" w:hAnsi="Garamond"/>
          <w:sz w:val="28"/>
          <w:szCs w:val="28"/>
        </w:rPr>
      </w:pPr>
      <w:r w:rsidRPr="00DF060F">
        <w:rPr>
          <w:rFonts w:ascii="Garamond" w:hAnsi="Garamond"/>
          <w:sz w:val="28"/>
          <w:szCs w:val="28"/>
        </w:rPr>
        <w:t>МКУ «Единая дежурно-диспетчерская служба Сельцовского городского округа»;</w:t>
      </w:r>
    </w:p>
    <w:p w:rsidR="006F2BF2" w:rsidRPr="00DF060F" w:rsidRDefault="006F2BF2" w:rsidP="006F2BF2">
      <w:pPr>
        <w:ind w:firstLine="709"/>
        <w:jc w:val="both"/>
        <w:rPr>
          <w:rFonts w:ascii="Garamond" w:hAnsi="Garamond"/>
          <w:sz w:val="28"/>
          <w:szCs w:val="28"/>
        </w:rPr>
      </w:pPr>
      <w:r w:rsidRPr="00DF060F">
        <w:rPr>
          <w:rFonts w:ascii="Garamond" w:hAnsi="Garamond"/>
          <w:sz w:val="28"/>
          <w:szCs w:val="28"/>
        </w:rPr>
        <w:lastRenderedPageBreak/>
        <w:t>МКУ «Управление социально-культурной сферы города Сельцо Брянской области»;</w:t>
      </w:r>
    </w:p>
    <w:p w:rsidR="006F2BF2" w:rsidRPr="00DF060F" w:rsidRDefault="006F2BF2" w:rsidP="006F2BF2">
      <w:pPr>
        <w:ind w:firstLine="709"/>
        <w:jc w:val="both"/>
        <w:rPr>
          <w:rFonts w:ascii="Garamond" w:hAnsi="Garamond"/>
          <w:sz w:val="28"/>
          <w:szCs w:val="28"/>
        </w:rPr>
      </w:pPr>
      <w:r w:rsidRPr="00DF060F">
        <w:rPr>
          <w:rFonts w:ascii="Garamond" w:hAnsi="Garamond"/>
          <w:sz w:val="28"/>
          <w:szCs w:val="28"/>
        </w:rPr>
        <w:t>-МБОУ «Средняя общеобразовательная школа №1 имени Героя Советского Союза В.А.Лягина» города Сельцо Брянской области;</w:t>
      </w:r>
    </w:p>
    <w:p w:rsidR="006F2BF2" w:rsidRPr="00DF060F" w:rsidRDefault="006F2BF2" w:rsidP="006F2BF2">
      <w:pPr>
        <w:ind w:firstLine="709"/>
        <w:jc w:val="both"/>
        <w:rPr>
          <w:rFonts w:ascii="Garamond" w:hAnsi="Garamond"/>
          <w:sz w:val="28"/>
          <w:szCs w:val="28"/>
        </w:rPr>
      </w:pPr>
      <w:r w:rsidRPr="00DF060F">
        <w:rPr>
          <w:rFonts w:ascii="Garamond" w:hAnsi="Garamond"/>
          <w:sz w:val="28"/>
          <w:szCs w:val="28"/>
        </w:rPr>
        <w:t xml:space="preserve">-МБОУ средняя общеобразовательная </w:t>
      </w:r>
      <w:r w:rsidR="00E10BDD" w:rsidRPr="00DF060F">
        <w:rPr>
          <w:rFonts w:ascii="Garamond" w:hAnsi="Garamond"/>
          <w:sz w:val="28"/>
          <w:szCs w:val="28"/>
        </w:rPr>
        <w:t xml:space="preserve">школа №2 имени Героя России Михаила Анатольевича </w:t>
      </w:r>
      <w:r w:rsidRPr="00DF060F">
        <w:rPr>
          <w:rFonts w:ascii="Garamond" w:hAnsi="Garamond"/>
          <w:sz w:val="28"/>
          <w:szCs w:val="28"/>
        </w:rPr>
        <w:t>Мясникова г. Сельцо Брянской области;</w:t>
      </w:r>
    </w:p>
    <w:p w:rsidR="006F2BF2" w:rsidRPr="00DF060F" w:rsidRDefault="006F2BF2" w:rsidP="006F2BF2">
      <w:pPr>
        <w:ind w:firstLine="709"/>
        <w:jc w:val="both"/>
        <w:rPr>
          <w:rFonts w:ascii="Garamond" w:hAnsi="Garamond"/>
          <w:sz w:val="28"/>
          <w:szCs w:val="28"/>
        </w:rPr>
      </w:pPr>
      <w:r w:rsidRPr="00DF060F">
        <w:rPr>
          <w:rFonts w:ascii="Garamond" w:hAnsi="Garamond"/>
          <w:sz w:val="28"/>
          <w:szCs w:val="28"/>
        </w:rPr>
        <w:t>-МБОУ средняя общеобразовательная школа №3 г. Сельцо;</w:t>
      </w:r>
    </w:p>
    <w:p w:rsidR="006F2BF2" w:rsidRPr="00DF060F" w:rsidRDefault="006F2BF2" w:rsidP="006F2BF2">
      <w:pPr>
        <w:ind w:firstLine="709"/>
        <w:jc w:val="both"/>
        <w:rPr>
          <w:rFonts w:ascii="Garamond" w:hAnsi="Garamond"/>
          <w:sz w:val="28"/>
          <w:szCs w:val="28"/>
        </w:rPr>
      </w:pPr>
      <w:r w:rsidRPr="00DF060F">
        <w:rPr>
          <w:rFonts w:ascii="Garamond" w:hAnsi="Garamond"/>
          <w:sz w:val="28"/>
          <w:szCs w:val="28"/>
        </w:rPr>
        <w:t>-МБОУ средняя общеобразовательная школа №4 города Сельцо Брянской области;</w:t>
      </w:r>
    </w:p>
    <w:p w:rsidR="006F2BF2" w:rsidRPr="00DF060F" w:rsidRDefault="006F2BF2" w:rsidP="006F2BF2">
      <w:pPr>
        <w:ind w:firstLine="709"/>
        <w:jc w:val="both"/>
        <w:rPr>
          <w:rFonts w:ascii="Garamond" w:hAnsi="Garamond"/>
          <w:sz w:val="28"/>
          <w:szCs w:val="28"/>
        </w:rPr>
      </w:pPr>
      <w:r w:rsidRPr="00DF060F">
        <w:rPr>
          <w:rFonts w:ascii="Garamond" w:hAnsi="Garamond"/>
          <w:sz w:val="28"/>
          <w:szCs w:val="28"/>
        </w:rPr>
        <w:t>-МБОУ средняя общеобразовательная школа №5 города Сельцо Брянской области;</w:t>
      </w:r>
    </w:p>
    <w:p w:rsidR="006F2BF2" w:rsidRPr="00DF060F" w:rsidRDefault="006F2BF2" w:rsidP="006F2BF2">
      <w:pPr>
        <w:ind w:firstLine="709"/>
        <w:jc w:val="both"/>
        <w:rPr>
          <w:rFonts w:ascii="Garamond" w:hAnsi="Garamond"/>
          <w:sz w:val="28"/>
          <w:szCs w:val="28"/>
        </w:rPr>
      </w:pPr>
      <w:r w:rsidRPr="00DF060F">
        <w:rPr>
          <w:rFonts w:ascii="Garamond" w:hAnsi="Garamond"/>
          <w:sz w:val="28"/>
          <w:szCs w:val="28"/>
        </w:rPr>
        <w:t>- МБДОУ детский сад присмотра и оздоровления №1 «Гуси-лебеди» города Сельцо Брянской области,;</w:t>
      </w:r>
    </w:p>
    <w:p w:rsidR="006F2BF2" w:rsidRPr="00DF060F" w:rsidRDefault="006F2BF2" w:rsidP="006F2BF2">
      <w:pPr>
        <w:ind w:firstLine="709"/>
        <w:jc w:val="both"/>
        <w:rPr>
          <w:rFonts w:ascii="Garamond" w:hAnsi="Garamond"/>
          <w:sz w:val="28"/>
          <w:szCs w:val="28"/>
        </w:rPr>
      </w:pPr>
      <w:r w:rsidRPr="00DF060F">
        <w:rPr>
          <w:rFonts w:ascii="Garamond" w:hAnsi="Garamond"/>
          <w:sz w:val="28"/>
          <w:szCs w:val="28"/>
        </w:rPr>
        <w:t xml:space="preserve">-МБДОУ детский сад </w:t>
      </w:r>
      <w:r w:rsidR="00E10BDD" w:rsidRPr="00DF060F">
        <w:rPr>
          <w:rFonts w:ascii="Garamond" w:hAnsi="Garamond"/>
          <w:sz w:val="28"/>
          <w:szCs w:val="28"/>
        </w:rPr>
        <w:t>общеразвивающего</w:t>
      </w:r>
      <w:r w:rsidRPr="00DF060F">
        <w:rPr>
          <w:rFonts w:ascii="Garamond" w:hAnsi="Garamond"/>
          <w:sz w:val="28"/>
          <w:szCs w:val="28"/>
        </w:rPr>
        <w:t xml:space="preserve"> вида №2 «Чебурашка» города Сельцо Брянской области;</w:t>
      </w:r>
    </w:p>
    <w:p w:rsidR="006F2BF2" w:rsidRPr="00DF060F" w:rsidRDefault="006F2BF2" w:rsidP="006F2BF2">
      <w:pPr>
        <w:ind w:firstLine="709"/>
        <w:jc w:val="both"/>
        <w:rPr>
          <w:rFonts w:ascii="Garamond" w:hAnsi="Garamond"/>
          <w:sz w:val="28"/>
          <w:szCs w:val="28"/>
        </w:rPr>
      </w:pPr>
      <w:r w:rsidRPr="00DF060F">
        <w:rPr>
          <w:rFonts w:ascii="Garamond" w:hAnsi="Garamond"/>
          <w:sz w:val="28"/>
          <w:szCs w:val="28"/>
        </w:rPr>
        <w:t>- МБДОУ детский сад комбинированного вида №3 «Ивушка» города Сельцо Брянской области;</w:t>
      </w:r>
    </w:p>
    <w:p w:rsidR="006F2BF2" w:rsidRPr="00DF060F" w:rsidRDefault="006F2BF2" w:rsidP="006F2BF2">
      <w:pPr>
        <w:ind w:firstLine="709"/>
        <w:jc w:val="both"/>
        <w:rPr>
          <w:rFonts w:ascii="Garamond" w:hAnsi="Garamond"/>
          <w:sz w:val="28"/>
          <w:szCs w:val="28"/>
        </w:rPr>
      </w:pPr>
      <w:r w:rsidRPr="00DF060F">
        <w:rPr>
          <w:rFonts w:ascii="Garamond" w:hAnsi="Garamond"/>
          <w:sz w:val="28"/>
          <w:szCs w:val="28"/>
        </w:rPr>
        <w:t>- МБДОУ детский сад комбинированного вида №4 «Сказка» города Сельцо Брянской области;</w:t>
      </w:r>
    </w:p>
    <w:p w:rsidR="006F2BF2" w:rsidRPr="00DF060F" w:rsidRDefault="006F2BF2" w:rsidP="006F2BF2">
      <w:pPr>
        <w:ind w:firstLine="709"/>
        <w:jc w:val="both"/>
        <w:rPr>
          <w:rFonts w:ascii="Garamond" w:hAnsi="Garamond"/>
          <w:sz w:val="28"/>
          <w:szCs w:val="28"/>
        </w:rPr>
      </w:pPr>
      <w:r w:rsidRPr="00DF060F">
        <w:rPr>
          <w:rFonts w:ascii="Garamond" w:hAnsi="Garamond"/>
          <w:sz w:val="28"/>
          <w:szCs w:val="28"/>
        </w:rPr>
        <w:t>- МБДОУ детский сад комбинированного вида №5 «Ладушки;</w:t>
      </w:r>
    </w:p>
    <w:p w:rsidR="006F2BF2" w:rsidRPr="00DF060F" w:rsidRDefault="00E10BDD" w:rsidP="006F2BF2">
      <w:pPr>
        <w:ind w:firstLine="709"/>
        <w:jc w:val="both"/>
        <w:rPr>
          <w:rFonts w:ascii="Garamond" w:hAnsi="Garamond"/>
          <w:sz w:val="28"/>
          <w:szCs w:val="28"/>
        </w:rPr>
      </w:pPr>
      <w:r w:rsidRPr="00DF060F">
        <w:rPr>
          <w:rFonts w:ascii="Garamond" w:hAnsi="Garamond"/>
          <w:sz w:val="28"/>
          <w:szCs w:val="28"/>
        </w:rPr>
        <w:t>- МБ</w:t>
      </w:r>
      <w:r w:rsidR="006F2BF2" w:rsidRPr="00DF060F">
        <w:rPr>
          <w:rFonts w:ascii="Garamond" w:hAnsi="Garamond"/>
          <w:sz w:val="28"/>
          <w:szCs w:val="28"/>
        </w:rPr>
        <w:t>УОО «Центр психолого-педагогической, медицинской и социальной помощи» г. Сельцо Брянской области;</w:t>
      </w:r>
    </w:p>
    <w:p w:rsidR="006F2BF2" w:rsidRPr="00DF060F" w:rsidRDefault="00E10BDD" w:rsidP="006F2BF2">
      <w:pPr>
        <w:ind w:firstLine="709"/>
        <w:jc w:val="both"/>
        <w:rPr>
          <w:rFonts w:ascii="Garamond" w:hAnsi="Garamond"/>
          <w:sz w:val="28"/>
          <w:szCs w:val="28"/>
        </w:rPr>
      </w:pPr>
      <w:r w:rsidRPr="00DF060F">
        <w:rPr>
          <w:rFonts w:ascii="Garamond" w:hAnsi="Garamond"/>
          <w:sz w:val="28"/>
          <w:szCs w:val="28"/>
        </w:rPr>
        <w:t xml:space="preserve">- </w:t>
      </w:r>
      <w:r w:rsidR="006F2BF2" w:rsidRPr="00DF060F">
        <w:rPr>
          <w:rFonts w:ascii="Garamond" w:hAnsi="Garamond"/>
          <w:sz w:val="28"/>
          <w:szCs w:val="28"/>
        </w:rPr>
        <w:t>МБУК «Дворец культуры им.В.В.Мейпариани» г. Сельцо Брянской области</w:t>
      </w:r>
      <w:r w:rsidR="00DF060F">
        <w:rPr>
          <w:rFonts w:ascii="Garamond" w:hAnsi="Garamond"/>
          <w:sz w:val="28"/>
          <w:szCs w:val="28"/>
        </w:rPr>
        <w:t>;</w:t>
      </w:r>
    </w:p>
    <w:p w:rsidR="006F2BF2" w:rsidRPr="00DF060F" w:rsidRDefault="00E10BDD" w:rsidP="006F2BF2">
      <w:pPr>
        <w:ind w:firstLine="709"/>
        <w:jc w:val="both"/>
        <w:rPr>
          <w:rFonts w:ascii="Garamond" w:hAnsi="Garamond"/>
          <w:sz w:val="28"/>
          <w:szCs w:val="28"/>
        </w:rPr>
      </w:pPr>
      <w:r w:rsidRPr="00DF060F">
        <w:rPr>
          <w:rFonts w:ascii="Garamond" w:hAnsi="Garamond"/>
          <w:sz w:val="28"/>
          <w:szCs w:val="28"/>
        </w:rPr>
        <w:t xml:space="preserve">- </w:t>
      </w:r>
      <w:r w:rsidR="006F2BF2" w:rsidRPr="00DF060F">
        <w:rPr>
          <w:rFonts w:ascii="Garamond" w:hAnsi="Garamond"/>
          <w:sz w:val="28"/>
          <w:szCs w:val="28"/>
        </w:rPr>
        <w:t>МБУК «Централизованная библиотечная система» города Сельцо Брянской области;</w:t>
      </w:r>
    </w:p>
    <w:p w:rsidR="006F2BF2" w:rsidRPr="00DF060F" w:rsidRDefault="00E10BDD" w:rsidP="006F2BF2">
      <w:pPr>
        <w:ind w:firstLine="709"/>
        <w:jc w:val="both"/>
        <w:rPr>
          <w:rFonts w:ascii="Garamond" w:hAnsi="Garamond"/>
          <w:sz w:val="28"/>
          <w:szCs w:val="28"/>
        </w:rPr>
      </w:pPr>
      <w:r w:rsidRPr="00DF060F">
        <w:rPr>
          <w:rFonts w:ascii="Garamond" w:hAnsi="Garamond"/>
          <w:sz w:val="28"/>
          <w:szCs w:val="28"/>
        </w:rPr>
        <w:t xml:space="preserve">- </w:t>
      </w:r>
      <w:r w:rsidR="006F2BF2" w:rsidRPr="00DF060F">
        <w:rPr>
          <w:rFonts w:ascii="Garamond" w:hAnsi="Garamond"/>
          <w:sz w:val="28"/>
          <w:szCs w:val="28"/>
        </w:rPr>
        <w:t>МБУДО «Детская школа искусств» города Сельцо Брянской области;</w:t>
      </w:r>
    </w:p>
    <w:p w:rsidR="006F2BF2" w:rsidRPr="00BC4802" w:rsidRDefault="00E10BDD" w:rsidP="006F2BF2">
      <w:pPr>
        <w:ind w:firstLine="709"/>
        <w:jc w:val="both"/>
        <w:rPr>
          <w:rFonts w:ascii="Garamond" w:hAnsi="Garamond"/>
          <w:sz w:val="28"/>
          <w:szCs w:val="28"/>
        </w:rPr>
      </w:pPr>
      <w:r w:rsidRPr="00BC4802">
        <w:rPr>
          <w:rFonts w:ascii="Garamond" w:hAnsi="Garamond"/>
          <w:sz w:val="28"/>
          <w:szCs w:val="28"/>
        </w:rPr>
        <w:t xml:space="preserve">- </w:t>
      </w:r>
      <w:r w:rsidR="006F2BF2" w:rsidRPr="00BC4802">
        <w:rPr>
          <w:rFonts w:ascii="Garamond" w:hAnsi="Garamond"/>
          <w:sz w:val="28"/>
          <w:szCs w:val="28"/>
        </w:rPr>
        <w:t>МБУ</w:t>
      </w:r>
      <w:r w:rsidRPr="00BC4802">
        <w:rPr>
          <w:rFonts w:ascii="Garamond" w:hAnsi="Garamond"/>
          <w:sz w:val="28"/>
          <w:szCs w:val="28"/>
        </w:rPr>
        <w:t>ДО</w:t>
      </w:r>
      <w:r w:rsidR="006F2BF2" w:rsidRPr="00BC4802">
        <w:rPr>
          <w:rFonts w:ascii="Garamond" w:hAnsi="Garamond"/>
          <w:sz w:val="28"/>
          <w:szCs w:val="28"/>
        </w:rPr>
        <w:t xml:space="preserve"> «Спортивная школа» города Сельцо Брянской области.  </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В рамках</w:t>
      </w:r>
      <w:r w:rsidR="00DF060F" w:rsidRPr="00BC4802">
        <w:rPr>
          <w:rFonts w:ascii="Garamond" w:hAnsi="Garamond"/>
          <w:sz w:val="28"/>
          <w:szCs w:val="28"/>
        </w:rPr>
        <w:t xml:space="preserve"> муниципальной программы на 2026</w:t>
      </w:r>
      <w:r w:rsidRPr="00BC4802">
        <w:rPr>
          <w:rFonts w:ascii="Garamond" w:hAnsi="Garamond"/>
          <w:sz w:val="28"/>
          <w:szCs w:val="28"/>
        </w:rPr>
        <w:t xml:space="preserve"> год предусмотрены средства на следующие процессные мероприятия:</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создание условий для эффективной деятельности главы исполнительно-распорядительного органа муниципального образования и администрации города Сельцо Брянской области – </w:t>
      </w:r>
      <w:r w:rsidR="00DF060F" w:rsidRPr="00BC4802">
        <w:rPr>
          <w:rFonts w:ascii="Garamond" w:hAnsi="Garamond"/>
          <w:sz w:val="28"/>
          <w:szCs w:val="28"/>
        </w:rPr>
        <w:t>29 627 940</w:t>
      </w:r>
      <w:r w:rsidRPr="00BC4802">
        <w:rPr>
          <w:rFonts w:ascii="Garamond" w:hAnsi="Garamond"/>
          <w:sz w:val="28"/>
          <w:szCs w:val="28"/>
        </w:rPr>
        <w:t>,00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обеспечение реализации отдельных полномочий переданных на муниципальный уровень – </w:t>
      </w:r>
      <w:r w:rsidR="00DF060F" w:rsidRPr="00BC4802">
        <w:rPr>
          <w:rFonts w:ascii="Garamond" w:hAnsi="Garamond"/>
          <w:sz w:val="28"/>
          <w:szCs w:val="28"/>
        </w:rPr>
        <w:t>66 583,00</w:t>
      </w:r>
      <w:r w:rsidRPr="00BC4802">
        <w:rPr>
          <w:rFonts w:ascii="Garamond" w:hAnsi="Garamond"/>
          <w:sz w:val="28"/>
          <w:szCs w:val="28"/>
        </w:rPr>
        <w:t xml:space="preserve">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укрепление общественного порядка и общественной безопасности, вовлечение в эту деятельность государственных органов, общественных формирований и населения – </w:t>
      </w:r>
      <w:r w:rsidR="00DF060F" w:rsidRPr="00BC4802">
        <w:rPr>
          <w:rFonts w:ascii="Garamond" w:hAnsi="Garamond"/>
          <w:sz w:val="28"/>
          <w:szCs w:val="28"/>
        </w:rPr>
        <w:t>1 533 552</w:t>
      </w:r>
      <w:r w:rsidRPr="00BC4802">
        <w:rPr>
          <w:rFonts w:ascii="Garamond" w:hAnsi="Garamond"/>
          <w:sz w:val="28"/>
          <w:szCs w:val="28"/>
        </w:rPr>
        <w:t>,00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обеспечение первичного воинского учета на территориях, где отсутствуют военные комиссариаты – </w:t>
      </w:r>
      <w:r w:rsidR="00DF060F" w:rsidRPr="00BC4802">
        <w:rPr>
          <w:rFonts w:ascii="Garamond" w:hAnsi="Garamond"/>
          <w:sz w:val="28"/>
          <w:szCs w:val="28"/>
        </w:rPr>
        <w:t>2 239 616</w:t>
      </w:r>
      <w:r w:rsidRPr="00BC4802">
        <w:rPr>
          <w:rFonts w:ascii="Garamond" w:hAnsi="Garamond"/>
          <w:sz w:val="28"/>
          <w:szCs w:val="28"/>
        </w:rPr>
        <w:t>,00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обеспечение готовности администрации города Сельцо Брянской области и служб города к реагированию на угрозу или возникновение чрезвычайных ситуаций – </w:t>
      </w:r>
      <w:r w:rsidR="00DF060F" w:rsidRPr="00BC4802">
        <w:rPr>
          <w:rFonts w:ascii="Garamond" w:hAnsi="Garamond"/>
          <w:sz w:val="28"/>
          <w:szCs w:val="28"/>
        </w:rPr>
        <w:t>7 399 031</w:t>
      </w:r>
      <w:r w:rsidRPr="00BC4802">
        <w:rPr>
          <w:rFonts w:ascii="Garamond" w:hAnsi="Garamond"/>
          <w:sz w:val="28"/>
          <w:szCs w:val="28"/>
        </w:rPr>
        <w:t>,00 руб.;</w:t>
      </w:r>
    </w:p>
    <w:p w:rsidR="00DF060F" w:rsidRPr="00BC4802" w:rsidRDefault="00DF060F" w:rsidP="006F2BF2">
      <w:pPr>
        <w:ind w:firstLine="709"/>
        <w:jc w:val="both"/>
        <w:rPr>
          <w:rFonts w:ascii="Garamond" w:hAnsi="Garamond"/>
          <w:sz w:val="28"/>
          <w:szCs w:val="28"/>
        </w:rPr>
      </w:pPr>
      <w:r w:rsidRPr="00BC4802">
        <w:rPr>
          <w:rFonts w:ascii="Garamond" w:hAnsi="Garamond"/>
          <w:sz w:val="28"/>
          <w:szCs w:val="28"/>
        </w:rPr>
        <w:t>- выполнение мероприятий по гражданской обороне – 575 418,34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lastRenderedPageBreak/>
        <w:t xml:space="preserve">- реализация превентивных мер, направленных на улучшение условий труда работников, снижение уровня производственного травматизма и профессиональной заболеваемости – </w:t>
      </w:r>
      <w:r w:rsidR="00DF060F" w:rsidRPr="00BC4802">
        <w:rPr>
          <w:rFonts w:ascii="Garamond" w:hAnsi="Garamond"/>
          <w:sz w:val="28"/>
          <w:szCs w:val="28"/>
        </w:rPr>
        <w:t>383 338</w:t>
      </w:r>
      <w:r w:rsidRPr="00BC4802">
        <w:rPr>
          <w:rFonts w:ascii="Garamond" w:hAnsi="Garamond"/>
          <w:sz w:val="28"/>
          <w:szCs w:val="28"/>
        </w:rPr>
        <w:t>,00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реализация государственной политики в сфере образования, культуры и физической культуры на территории Сельцовского городского округа – </w:t>
      </w:r>
      <w:r w:rsidR="00DF060F" w:rsidRPr="00BC4802">
        <w:rPr>
          <w:rFonts w:ascii="Garamond" w:hAnsi="Garamond"/>
          <w:sz w:val="28"/>
          <w:szCs w:val="28"/>
        </w:rPr>
        <w:t>50 643 441,91</w:t>
      </w:r>
      <w:r w:rsidRPr="00BC4802">
        <w:rPr>
          <w:rFonts w:ascii="Garamond" w:hAnsi="Garamond"/>
          <w:sz w:val="28"/>
          <w:szCs w:val="28"/>
        </w:rPr>
        <w:t xml:space="preserve">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обеспечение деятельности Многофункционального центра на территории Сельцовского городского округа – </w:t>
      </w:r>
      <w:r w:rsidR="00DF060F" w:rsidRPr="00BC4802">
        <w:rPr>
          <w:rFonts w:ascii="Garamond" w:hAnsi="Garamond"/>
          <w:sz w:val="28"/>
          <w:szCs w:val="28"/>
        </w:rPr>
        <w:t>5 624 411</w:t>
      </w:r>
      <w:r w:rsidRPr="00BC4802">
        <w:rPr>
          <w:rFonts w:ascii="Garamond" w:hAnsi="Garamond"/>
          <w:sz w:val="28"/>
          <w:szCs w:val="28"/>
        </w:rPr>
        <w:t>,00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w:t>
      </w:r>
      <w:r w:rsidR="0086179D" w:rsidRPr="00BC4802">
        <w:rPr>
          <w:rFonts w:ascii="Garamond" w:hAnsi="Garamond"/>
          <w:sz w:val="28"/>
          <w:szCs w:val="28"/>
        </w:rPr>
        <w:t xml:space="preserve">реализация образовательных программ </w:t>
      </w:r>
      <w:r w:rsidRPr="00BC4802">
        <w:rPr>
          <w:rFonts w:ascii="Garamond" w:hAnsi="Garamond"/>
          <w:sz w:val="28"/>
          <w:szCs w:val="28"/>
        </w:rPr>
        <w:t xml:space="preserve">– </w:t>
      </w:r>
      <w:r w:rsidR="00DF060F" w:rsidRPr="00BC4802">
        <w:rPr>
          <w:rFonts w:ascii="Garamond" w:hAnsi="Garamond"/>
          <w:sz w:val="28"/>
          <w:szCs w:val="28"/>
        </w:rPr>
        <w:t>274 701 106,10</w:t>
      </w:r>
      <w:r w:rsidRPr="00BC4802">
        <w:rPr>
          <w:rFonts w:ascii="Garamond" w:hAnsi="Garamond"/>
          <w:sz w:val="28"/>
          <w:szCs w:val="28"/>
        </w:rPr>
        <w:t xml:space="preserve">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проведение оздоро</w:t>
      </w:r>
      <w:r w:rsidR="00DF060F" w:rsidRPr="00BC4802">
        <w:rPr>
          <w:rFonts w:ascii="Garamond" w:hAnsi="Garamond"/>
          <w:sz w:val="28"/>
          <w:szCs w:val="28"/>
        </w:rPr>
        <w:t>вительной кампании детей – 1 545</w:t>
      </w:r>
      <w:r w:rsidRPr="00BC4802">
        <w:rPr>
          <w:rFonts w:ascii="Garamond" w:hAnsi="Garamond"/>
          <w:sz w:val="28"/>
          <w:szCs w:val="28"/>
        </w:rPr>
        <w:t> 000,00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реализация мер государственной поддержки работников образования – 142 800,00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предоставление компенсации части родительской платы за содержание ребенка в образовательных учреждениях, реализующих основную общеобразовательную программу дошкольного образования – </w:t>
      </w:r>
      <w:r w:rsidR="00DF060F" w:rsidRPr="00BC4802">
        <w:rPr>
          <w:rFonts w:ascii="Garamond" w:hAnsi="Garamond"/>
          <w:sz w:val="28"/>
          <w:szCs w:val="28"/>
        </w:rPr>
        <w:t>3 002 980</w:t>
      </w:r>
      <w:r w:rsidRPr="00BC4802">
        <w:rPr>
          <w:rFonts w:ascii="Garamond" w:hAnsi="Garamond"/>
          <w:sz w:val="28"/>
          <w:szCs w:val="28"/>
        </w:rPr>
        <w:t xml:space="preserve">,00 руб.; </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создание условий для участия граждан в культурной жизни города – </w:t>
      </w:r>
      <w:r w:rsidR="00DF060F" w:rsidRPr="00BC4802">
        <w:rPr>
          <w:rFonts w:ascii="Garamond" w:hAnsi="Garamond"/>
          <w:sz w:val="28"/>
          <w:szCs w:val="28"/>
        </w:rPr>
        <w:t>38 845 686,06</w:t>
      </w:r>
      <w:r w:rsidRPr="00BC4802">
        <w:rPr>
          <w:rFonts w:ascii="Garamond" w:hAnsi="Garamond"/>
          <w:sz w:val="28"/>
          <w:szCs w:val="28"/>
        </w:rPr>
        <w:t xml:space="preserve">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повышение доступности и качества предоставления дополнительного образования детей – </w:t>
      </w:r>
      <w:r w:rsidR="00DF060F" w:rsidRPr="00BC4802">
        <w:rPr>
          <w:rFonts w:ascii="Garamond" w:hAnsi="Garamond"/>
          <w:sz w:val="28"/>
          <w:szCs w:val="28"/>
        </w:rPr>
        <w:t>23 842 521,39</w:t>
      </w:r>
      <w:r w:rsidRPr="00BC4802">
        <w:rPr>
          <w:rFonts w:ascii="Garamond" w:hAnsi="Garamond"/>
          <w:sz w:val="28"/>
          <w:szCs w:val="28"/>
        </w:rPr>
        <w:t xml:space="preserve">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популяризация физической к</w:t>
      </w:r>
      <w:r w:rsidR="00DF060F" w:rsidRPr="00BC4802">
        <w:rPr>
          <w:rFonts w:ascii="Garamond" w:hAnsi="Garamond"/>
          <w:sz w:val="28"/>
          <w:szCs w:val="28"/>
        </w:rPr>
        <w:t>ультуры и массового спорта – 477</w:t>
      </w:r>
      <w:r w:rsidRPr="00BC4802">
        <w:rPr>
          <w:rFonts w:ascii="Garamond" w:hAnsi="Garamond"/>
          <w:sz w:val="28"/>
          <w:szCs w:val="28"/>
        </w:rPr>
        <w:t> 000,00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развитие детско-юношеского спорта и системы подготовки высококвалифицированных спортсменов – </w:t>
      </w:r>
      <w:r w:rsidR="00DF060F" w:rsidRPr="00BC4802">
        <w:rPr>
          <w:rFonts w:ascii="Garamond" w:hAnsi="Garamond"/>
          <w:sz w:val="28"/>
          <w:szCs w:val="28"/>
        </w:rPr>
        <w:t>36 262 643,44</w:t>
      </w:r>
      <w:r w:rsidRPr="00BC4802">
        <w:rPr>
          <w:rFonts w:ascii="Garamond" w:hAnsi="Garamond"/>
          <w:sz w:val="28"/>
          <w:szCs w:val="28"/>
        </w:rPr>
        <w:t xml:space="preserve">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мероприятия по профилактике подростковой преступности и наркомании – 233 000,00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создание условий успешной социализации и эффективной самореализации молодежи – 1</w:t>
      </w:r>
      <w:r w:rsidR="00B94E75" w:rsidRPr="00BC4802">
        <w:rPr>
          <w:rFonts w:ascii="Garamond" w:hAnsi="Garamond"/>
          <w:sz w:val="28"/>
          <w:szCs w:val="28"/>
        </w:rPr>
        <w:t> 072 788</w:t>
      </w:r>
      <w:r w:rsidRPr="00BC4802">
        <w:rPr>
          <w:rFonts w:ascii="Garamond" w:hAnsi="Garamond"/>
          <w:sz w:val="28"/>
          <w:szCs w:val="28"/>
        </w:rPr>
        <w:t>,00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развитие и модернизация сети автомобильных дорог общего пользования местного значения – </w:t>
      </w:r>
      <w:r w:rsidR="00B94E75" w:rsidRPr="00BC4802">
        <w:rPr>
          <w:rFonts w:ascii="Garamond" w:hAnsi="Garamond"/>
          <w:sz w:val="28"/>
          <w:szCs w:val="28"/>
        </w:rPr>
        <w:t>52 547 175,07</w:t>
      </w:r>
      <w:r w:rsidRPr="00BC4802">
        <w:rPr>
          <w:rFonts w:ascii="Garamond" w:hAnsi="Garamond"/>
          <w:sz w:val="28"/>
          <w:szCs w:val="28"/>
        </w:rPr>
        <w:t xml:space="preserve">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содержание автомобильных дорог общего пол</w:t>
      </w:r>
      <w:r w:rsidR="00B94E75" w:rsidRPr="00BC4802">
        <w:rPr>
          <w:rFonts w:ascii="Garamond" w:hAnsi="Garamond"/>
          <w:sz w:val="28"/>
          <w:szCs w:val="28"/>
        </w:rPr>
        <w:t>ьзования местного значения – 6 6</w:t>
      </w:r>
      <w:r w:rsidRPr="00BC4802">
        <w:rPr>
          <w:rFonts w:ascii="Garamond" w:hAnsi="Garamond"/>
          <w:sz w:val="28"/>
          <w:szCs w:val="28"/>
        </w:rPr>
        <w:t>00 000,00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повышение безопасности дорожного движения – </w:t>
      </w:r>
      <w:r w:rsidR="00B94E75" w:rsidRPr="00BC4802">
        <w:rPr>
          <w:rFonts w:ascii="Garamond" w:hAnsi="Garamond"/>
          <w:sz w:val="28"/>
          <w:szCs w:val="28"/>
        </w:rPr>
        <w:t>1 700</w:t>
      </w:r>
      <w:r w:rsidRPr="00BC4802">
        <w:rPr>
          <w:rFonts w:ascii="Garamond" w:hAnsi="Garamond"/>
          <w:sz w:val="28"/>
          <w:szCs w:val="28"/>
        </w:rPr>
        <w:t> 000,00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обеспечение эффективного управления и распоряжение муниципальным имуществом ( в том числе земельными участками), рациональное его использование – </w:t>
      </w:r>
      <w:r w:rsidR="00B94E75" w:rsidRPr="00BC4802">
        <w:rPr>
          <w:rFonts w:ascii="Garamond" w:hAnsi="Garamond"/>
          <w:sz w:val="28"/>
          <w:szCs w:val="28"/>
        </w:rPr>
        <w:t>8 365 114</w:t>
      </w:r>
      <w:r w:rsidRPr="00BC4802">
        <w:rPr>
          <w:rFonts w:ascii="Garamond" w:hAnsi="Garamond"/>
          <w:sz w:val="28"/>
          <w:szCs w:val="28"/>
        </w:rPr>
        <w:t>,00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повышение уровня благоустройства городского округа – </w:t>
      </w:r>
      <w:r w:rsidR="00B94E75" w:rsidRPr="00BC4802">
        <w:rPr>
          <w:rFonts w:ascii="Garamond" w:hAnsi="Garamond"/>
          <w:sz w:val="28"/>
          <w:szCs w:val="28"/>
        </w:rPr>
        <w:t>28 914 036</w:t>
      </w:r>
      <w:r w:rsidRPr="00BC4802">
        <w:rPr>
          <w:rFonts w:ascii="Garamond" w:hAnsi="Garamond"/>
          <w:sz w:val="28"/>
          <w:szCs w:val="28"/>
        </w:rPr>
        <w:t>,00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создание благоприятных условий проживания граждан – </w:t>
      </w:r>
      <w:r w:rsidR="00B94E75" w:rsidRPr="00BC4802">
        <w:rPr>
          <w:rFonts w:ascii="Garamond" w:hAnsi="Garamond"/>
          <w:sz w:val="28"/>
          <w:szCs w:val="28"/>
        </w:rPr>
        <w:t>350 000</w:t>
      </w:r>
      <w:r w:rsidRPr="00BC4802">
        <w:rPr>
          <w:rFonts w:ascii="Garamond" w:hAnsi="Garamond"/>
          <w:sz w:val="28"/>
          <w:szCs w:val="28"/>
        </w:rPr>
        <w:t>,00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обеспечение экологической безопасности населения, охраны окружающей среды, рационального использования природных ресурсов и сохранения биологического разнообразия на территории Сельцовского городского округа – </w:t>
      </w:r>
      <w:r w:rsidR="00B94E75" w:rsidRPr="00BC4802">
        <w:rPr>
          <w:rFonts w:ascii="Garamond" w:hAnsi="Garamond"/>
          <w:sz w:val="28"/>
          <w:szCs w:val="28"/>
        </w:rPr>
        <w:t>2 073 720,22</w:t>
      </w:r>
      <w:r w:rsidRPr="00BC4802">
        <w:rPr>
          <w:rFonts w:ascii="Garamond" w:hAnsi="Garamond"/>
          <w:sz w:val="28"/>
          <w:szCs w:val="28"/>
        </w:rPr>
        <w:t xml:space="preserve">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t xml:space="preserve">- осуществление мер по улучшению положения отдельных категорий граждан, включая граждан пожилого возраста – </w:t>
      </w:r>
      <w:r w:rsidR="00B94E75" w:rsidRPr="00BC4802">
        <w:rPr>
          <w:rFonts w:ascii="Garamond" w:hAnsi="Garamond"/>
          <w:sz w:val="28"/>
          <w:szCs w:val="28"/>
        </w:rPr>
        <w:t>4 999 201,23</w:t>
      </w:r>
      <w:r w:rsidRPr="00BC4802">
        <w:rPr>
          <w:rFonts w:ascii="Garamond" w:hAnsi="Garamond"/>
          <w:sz w:val="28"/>
          <w:szCs w:val="28"/>
        </w:rPr>
        <w:t xml:space="preserve"> руб.;</w:t>
      </w:r>
    </w:p>
    <w:p w:rsidR="006F2BF2" w:rsidRPr="00BC4802" w:rsidRDefault="006F2BF2" w:rsidP="006F2BF2">
      <w:pPr>
        <w:ind w:firstLine="709"/>
        <w:jc w:val="both"/>
        <w:rPr>
          <w:rFonts w:ascii="Garamond" w:hAnsi="Garamond"/>
          <w:sz w:val="28"/>
          <w:szCs w:val="28"/>
        </w:rPr>
      </w:pPr>
      <w:r w:rsidRPr="00BC4802">
        <w:rPr>
          <w:rFonts w:ascii="Garamond" w:hAnsi="Garamond"/>
          <w:sz w:val="28"/>
          <w:szCs w:val="28"/>
        </w:rPr>
        <w:lastRenderedPageBreak/>
        <w:t xml:space="preserve">- защита прав и законных интересов несовершеннолетних, лиц из их числа детей-сирот и детей, оставшихся без попечения родителей – </w:t>
      </w:r>
      <w:r w:rsidR="00B94E75" w:rsidRPr="00BC4802">
        <w:rPr>
          <w:rFonts w:ascii="Garamond" w:hAnsi="Garamond"/>
          <w:sz w:val="28"/>
          <w:szCs w:val="28"/>
        </w:rPr>
        <w:t>40 477 142,40</w:t>
      </w:r>
      <w:r w:rsidRPr="00BC4802">
        <w:rPr>
          <w:rFonts w:ascii="Garamond" w:hAnsi="Garamond"/>
          <w:sz w:val="28"/>
          <w:szCs w:val="28"/>
        </w:rPr>
        <w:t xml:space="preserve"> руб.</w:t>
      </w:r>
      <w:r w:rsidR="00B94E75" w:rsidRPr="00BC4802">
        <w:rPr>
          <w:rFonts w:ascii="Garamond" w:hAnsi="Garamond"/>
          <w:sz w:val="28"/>
          <w:szCs w:val="28"/>
        </w:rPr>
        <w:t>;</w:t>
      </w:r>
    </w:p>
    <w:p w:rsidR="00B94E75" w:rsidRPr="00BC4802" w:rsidRDefault="00B94E75" w:rsidP="006F2BF2">
      <w:pPr>
        <w:ind w:firstLine="709"/>
        <w:jc w:val="both"/>
        <w:rPr>
          <w:rFonts w:ascii="Garamond" w:hAnsi="Garamond"/>
          <w:sz w:val="28"/>
          <w:szCs w:val="28"/>
        </w:rPr>
      </w:pPr>
      <w:r w:rsidRPr="00BC4802">
        <w:rPr>
          <w:rFonts w:ascii="Garamond" w:hAnsi="Garamond"/>
          <w:sz w:val="28"/>
          <w:szCs w:val="28"/>
        </w:rPr>
        <w:t>- обеспечение первичных мер пожарной безопасности – 133 000,00 руб.</w:t>
      </w:r>
    </w:p>
    <w:p w:rsidR="006F2BF2" w:rsidRPr="003D60AF" w:rsidRDefault="006F2BF2" w:rsidP="006F2BF2">
      <w:pPr>
        <w:spacing w:line="252" w:lineRule="auto"/>
        <w:ind w:firstLine="709"/>
        <w:jc w:val="center"/>
        <w:rPr>
          <w:b/>
          <w:color w:val="FF0000"/>
          <w:sz w:val="28"/>
          <w:szCs w:val="20"/>
        </w:rPr>
      </w:pPr>
    </w:p>
    <w:p w:rsidR="006F2BF2" w:rsidRPr="003D60AF" w:rsidRDefault="006F2BF2" w:rsidP="006F2BF2">
      <w:pPr>
        <w:spacing w:line="252" w:lineRule="auto"/>
        <w:ind w:firstLine="709"/>
        <w:jc w:val="center"/>
        <w:rPr>
          <w:b/>
          <w:color w:val="FF0000"/>
          <w:sz w:val="28"/>
          <w:szCs w:val="20"/>
        </w:rPr>
      </w:pPr>
    </w:p>
    <w:p w:rsidR="006F2BF2" w:rsidRPr="009664EC" w:rsidRDefault="006F2BF2" w:rsidP="006F2BF2">
      <w:pPr>
        <w:spacing w:line="252" w:lineRule="auto"/>
        <w:ind w:firstLine="709"/>
        <w:jc w:val="center"/>
        <w:rPr>
          <w:b/>
          <w:sz w:val="28"/>
          <w:szCs w:val="20"/>
        </w:rPr>
      </w:pPr>
      <w:r w:rsidRPr="009664EC">
        <w:rPr>
          <w:b/>
          <w:sz w:val="28"/>
          <w:szCs w:val="20"/>
        </w:rPr>
        <w:t>МУНИЦИПАЛЬНАЯ ПРОГРАММА</w:t>
      </w:r>
    </w:p>
    <w:p w:rsidR="006F2BF2" w:rsidRPr="009664EC" w:rsidRDefault="006F2BF2" w:rsidP="006F2BF2">
      <w:pPr>
        <w:spacing w:line="252" w:lineRule="auto"/>
        <w:ind w:firstLine="709"/>
        <w:jc w:val="center"/>
        <w:rPr>
          <w:b/>
          <w:sz w:val="28"/>
          <w:szCs w:val="20"/>
        </w:rPr>
      </w:pPr>
      <w:r w:rsidRPr="009664EC">
        <w:rPr>
          <w:b/>
          <w:sz w:val="28"/>
          <w:szCs w:val="20"/>
        </w:rPr>
        <w:t xml:space="preserve">«УПРАВЛЕНИЕ МУНИЦИПАЛЬНЫМИ ФИНАНСАМИ </w:t>
      </w:r>
    </w:p>
    <w:p w:rsidR="006F2BF2" w:rsidRPr="009664EC" w:rsidRDefault="006F2BF2" w:rsidP="006F2BF2">
      <w:pPr>
        <w:spacing w:line="252" w:lineRule="auto"/>
        <w:ind w:firstLine="709"/>
        <w:jc w:val="center"/>
        <w:rPr>
          <w:b/>
          <w:sz w:val="28"/>
          <w:szCs w:val="20"/>
        </w:rPr>
      </w:pPr>
      <w:r w:rsidRPr="009664EC">
        <w:rPr>
          <w:b/>
          <w:sz w:val="28"/>
          <w:szCs w:val="20"/>
        </w:rPr>
        <w:t>СЕЛЬЦОВСКОГО ГОРОДСКОГО ОКРУГА»</w:t>
      </w:r>
    </w:p>
    <w:p w:rsidR="006F2BF2" w:rsidRPr="009664EC" w:rsidRDefault="006F2BF2" w:rsidP="006F2BF2">
      <w:pPr>
        <w:spacing w:line="288" w:lineRule="auto"/>
        <w:ind w:firstLine="709"/>
        <w:jc w:val="both"/>
        <w:rPr>
          <w:rFonts w:ascii="Garamond" w:hAnsi="Garamond"/>
          <w:sz w:val="28"/>
          <w:szCs w:val="28"/>
        </w:rPr>
      </w:pPr>
      <w:r w:rsidRPr="009664EC">
        <w:rPr>
          <w:rFonts w:ascii="Garamond" w:hAnsi="Garamond"/>
          <w:sz w:val="28"/>
          <w:szCs w:val="28"/>
        </w:rPr>
        <w:t>Целями и задачами муниципальной программы являются:</w:t>
      </w:r>
    </w:p>
    <w:p w:rsidR="006F2BF2" w:rsidRPr="009664EC" w:rsidRDefault="006F2BF2" w:rsidP="006F2BF2">
      <w:pPr>
        <w:autoSpaceDE w:val="0"/>
        <w:autoSpaceDN w:val="0"/>
        <w:adjustRightInd w:val="0"/>
        <w:spacing w:line="276" w:lineRule="auto"/>
        <w:rPr>
          <w:rFonts w:ascii="Garamond" w:hAnsi="Garamond"/>
          <w:sz w:val="28"/>
          <w:szCs w:val="28"/>
        </w:rPr>
      </w:pPr>
      <w:r w:rsidRPr="009664EC">
        <w:rPr>
          <w:rFonts w:ascii="Garamond" w:hAnsi="Garamond"/>
          <w:sz w:val="28"/>
          <w:szCs w:val="28"/>
        </w:rPr>
        <w:t xml:space="preserve">     1.Обеспечение долгосрочной сбалансированности и устойчивости бюджетной системы, повышение качества управления общественными финансами Сельцовского городского округа:</w:t>
      </w:r>
    </w:p>
    <w:p w:rsidR="006F2BF2" w:rsidRPr="009664EC" w:rsidRDefault="006F2BF2" w:rsidP="006F2BF2">
      <w:pPr>
        <w:widowControl w:val="0"/>
        <w:autoSpaceDE w:val="0"/>
        <w:autoSpaceDN w:val="0"/>
        <w:adjustRightInd w:val="0"/>
        <w:spacing w:line="252" w:lineRule="auto"/>
        <w:rPr>
          <w:rFonts w:ascii="Garamond" w:hAnsi="Garamond"/>
          <w:sz w:val="28"/>
          <w:szCs w:val="28"/>
        </w:rPr>
      </w:pPr>
      <w:r w:rsidRPr="003D60AF">
        <w:rPr>
          <w:rFonts w:ascii="Garamond" w:hAnsi="Garamond"/>
          <w:color w:val="FF0000"/>
          <w:sz w:val="28"/>
          <w:szCs w:val="28"/>
        </w:rPr>
        <w:t xml:space="preserve">     </w:t>
      </w:r>
      <w:r w:rsidRPr="009664EC">
        <w:rPr>
          <w:rFonts w:ascii="Garamond" w:hAnsi="Garamond"/>
          <w:sz w:val="28"/>
          <w:szCs w:val="28"/>
        </w:rPr>
        <w:t>1.1 Обеспечение финансовой устойчивости бюджетной системы Сельцовского городского округа путем проведения сбалансированной финансовой политики.</w:t>
      </w:r>
    </w:p>
    <w:p w:rsidR="006F2BF2" w:rsidRPr="009664EC" w:rsidRDefault="006F2BF2" w:rsidP="006F2BF2">
      <w:pPr>
        <w:widowControl w:val="0"/>
        <w:autoSpaceDE w:val="0"/>
        <w:autoSpaceDN w:val="0"/>
        <w:adjustRightInd w:val="0"/>
        <w:spacing w:line="252" w:lineRule="auto"/>
        <w:rPr>
          <w:rFonts w:ascii="Garamond" w:hAnsi="Garamond"/>
          <w:sz w:val="28"/>
          <w:szCs w:val="28"/>
        </w:rPr>
      </w:pPr>
      <w:r w:rsidRPr="009664EC">
        <w:rPr>
          <w:rFonts w:ascii="Garamond" w:hAnsi="Garamond"/>
          <w:sz w:val="28"/>
          <w:szCs w:val="28"/>
        </w:rPr>
        <w:t xml:space="preserve">     1.2 Внедрение современных методов и технологий управления муниципальными финансами.</w:t>
      </w:r>
    </w:p>
    <w:p w:rsidR="006F2BF2" w:rsidRPr="009664EC" w:rsidRDefault="006F2BF2" w:rsidP="006F2BF2">
      <w:pPr>
        <w:spacing w:line="288" w:lineRule="auto"/>
        <w:ind w:firstLine="284"/>
        <w:jc w:val="both"/>
        <w:rPr>
          <w:rFonts w:ascii="Garamond" w:hAnsi="Garamond"/>
          <w:sz w:val="28"/>
          <w:szCs w:val="28"/>
        </w:rPr>
      </w:pPr>
      <w:r w:rsidRPr="009664EC">
        <w:rPr>
          <w:rFonts w:eastAsia="Calibri"/>
          <w:sz w:val="27"/>
          <w:szCs w:val="27"/>
          <w:lang w:eastAsia="en-US"/>
        </w:rPr>
        <w:t xml:space="preserve"> </w:t>
      </w:r>
      <w:r w:rsidRPr="009664EC">
        <w:rPr>
          <w:rFonts w:ascii="Garamond" w:hAnsi="Garamond"/>
          <w:sz w:val="28"/>
          <w:szCs w:val="28"/>
        </w:rPr>
        <w:t>1.3 Создание условий для эффективного и ответственного управления муниципальными финансами.</w:t>
      </w:r>
    </w:p>
    <w:p w:rsidR="006F2BF2" w:rsidRPr="009664EC" w:rsidRDefault="006F2BF2" w:rsidP="006F2BF2">
      <w:pPr>
        <w:autoSpaceDE w:val="0"/>
        <w:autoSpaceDN w:val="0"/>
        <w:adjustRightInd w:val="0"/>
        <w:spacing w:line="252" w:lineRule="auto"/>
        <w:ind w:firstLine="709"/>
        <w:jc w:val="both"/>
        <w:rPr>
          <w:rFonts w:ascii="Garamond" w:hAnsi="Garamond"/>
          <w:bCs/>
          <w:sz w:val="28"/>
          <w:szCs w:val="28"/>
          <w:highlight w:val="yellow"/>
        </w:rPr>
      </w:pPr>
      <w:r w:rsidRPr="009664EC">
        <w:rPr>
          <w:rFonts w:ascii="Garamond" w:hAnsi="Garamond"/>
          <w:bCs/>
          <w:sz w:val="28"/>
          <w:szCs w:val="28"/>
        </w:rPr>
        <w:t>Структура и динамика расходов на реализацию муниципальной программы представлена в таблице 8.</w:t>
      </w:r>
    </w:p>
    <w:p w:rsidR="006F2BF2" w:rsidRPr="009664EC" w:rsidRDefault="006F2BF2" w:rsidP="006F2BF2">
      <w:pPr>
        <w:autoSpaceDE w:val="0"/>
        <w:autoSpaceDN w:val="0"/>
        <w:adjustRightInd w:val="0"/>
        <w:spacing w:before="120" w:after="60" w:line="252" w:lineRule="auto"/>
        <w:ind w:firstLine="540"/>
        <w:jc w:val="right"/>
        <w:rPr>
          <w:rFonts w:ascii="Garamond" w:hAnsi="Garamond"/>
          <w:bCs/>
          <w:sz w:val="28"/>
          <w:szCs w:val="28"/>
        </w:rPr>
      </w:pPr>
      <w:r w:rsidRPr="009664EC">
        <w:rPr>
          <w:rFonts w:ascii="Garamond" w:hAnsi="Garamond"/>
          <w:bCs/>
          <w:sz w:val="28"/>
          <w:szCs w:val="28"/>
        </w:rPr>
        <w:t>Таблица 8</w:t>
      </w:r>
    </w:p>
    <w:p w:rsidR="006F2BF2" w:rsidRPr="009664EC" w:rsidRDefault="006F2BF2" w:rsidP="006F2BF2">
      <w:pPr>
        <w:spacing w:line="252" w:lineRule="auto"/>
        <w:jc w:val="center"/>
        <w:rPr>
          <w:rFonts w:ascii="Garamond" w:hAnsi="Garamond"/>
          <w:bCs/>
          <w:sz w:val="28"/>
          <w:szCs w:val="28"/>
        </w:rPr>
      </w:pPr>
      <w:r w:rsidRPr="009664EC">
        <w:rPr>
          <w:rFonts w:ascii="Garamond" w:hAnsi="Garamond"/>
          <w:bCs/>
          <w:sz w:val="28"/>
          <w:szCs w:val="28"/>
        </w:rPr>
        <w:t>Динамика и структура расходов на финансовое обеспечение реализации</w:t>
      </w:r>
      <w:r w:rsidRPr="009664EC">
        <w:rPr>
          <w:rFonts w:ascii="Garamond" w:hAnsi="Garamond"/>
          <w:bCs/>
          <w:sz w:val="28"/>
          <w:szCs w:val="28"/>
        </w:rPr>
        <w:br/>
        <w:t>муниципальной программы «</w:t>
      </w:r>
      <w:r w:rsidRPr="009664EC">
        <w:rPr>
          <w:rFonts w:ascii="Garamond" w:hAnsi="Garamond"/>
          <w:sz w:val="28"/>
          <w:szCs w:val="28"/>
        </w:rPr>
        <w:t>Управление муниципальными финансами</w:t>
      </w:r>
      <w:r w:rsidRPr="009664EC">
        <w:rPr>
          <w:rFonts w:ascii="Garamond" w:hAnsi="Garamond"/>
          <w:sz w:val="28"/>
          <w:szCs w:val="28"/>
        </w:rPr>
        <w:br/>
        <w:t>Сельцовского городского округа</w:t>
      </w:r>
      <w:r w:rsidRPr="009664EC">
        <w:rPr>
          <w:rFonts w:ascii="Garamond" w:hAnsi="Garamond"/>
          <w:bCs/>
          <w:sz w:val="28"/>
          <w:szCs w:val="28"/>
        </w:rPr>
        <w:t>»</w:t>
      </w:r>
    </w:p>
    <w:p w:rsidR="006F2BF2" w:rsidRPr="009664EC" w:rsidRDefault="006F2BF2" w:rsidP="006F2BF2">
      <w:pPr>
        <w:spacing w:line="252" w:lineRule="auto"/>
        <w:jc w:val="right"/>
        <w:rPr>
          <w:rFonts w:ascii="Garamond" w:hAnsi="Garamond"/>
          <w:bCs/>
          <w:sz w:val="28"/>
          <w:szCs w:val="28"/>
        </w:rPr>
      </w:pPr>
      <w:r w:rsidRPr="009664EC">
        <w:rPr>
          <w:rFonts w:ascii="Garamond" w:hAnsi="Garamond"/>
          <w:bCs/>
          <w:sz w:val="28"/>
          <w:szCs w:val="28"/>
        </w:rPr>
        <w:t>(рублей)</w:t>
      </w:r>
    </w:p>
    <w:tbl>
      <w:tblPr>
        <w:tblW w:w="45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701"/>
        <w:gridCol w:w="1843"/>
        <w:gridCol w:w="1841"/>
      </w:tblGrid>
      <w:tr w:rsidR="009664EC" w:rsidRPr="009664EC" w:rsidTr="00E10BDD">
        <w:trPr>
          <w:cantSplit/>
          <w:trHeight w:val="685"/>
          <w:tblHeader/>
        </w:trPr>
        <w:tc>
          <w:tcPr>
            <w:tcW w:w="1973" w:type="pct"/>
            <w:tcBorders>
              <w:top w:val="single" w:sz="4" w:space="0" w:color="auto"/>
              <w:left w:val="single" w:sz="4" w:space="0" w:color="auto"/>
              <w:bottom w:val="single" w:sz="4" w:space="0" w:color="auto"/>
              <w:right w:val="single" w:sz="4" w:space="0" w:color="auto"/>
            </w:tcBorders>
            <w:vAlign w:val="center"/>
            <w:hideMark/>
          </w:tcPr>
          <w:p w:rsidR="006F2BF2" w:rsidRPr="009664EC" w:rsidRDefault="006F2BF2" w:rsidP="00E10BDD">
            <w:pPr>
              <w:rPr>
                <w:rFonts w:ascii="Garamond" w:hAnsi="Garamond" w:cs="Segoe UI"/>
                <w:sz w:val="20"/>
                <w:szCs w:val="20"/>
                <w:highlight w:val="green"/>
              </w:rPr>
            </w:pPr>
            <w:r w:rsidRPr="009664EC">
              <w:rPr>
                <w:rFonts w:ascii="Garamond" w:hAnsi="Garamond" w:cs="Segoe UI"/>
                <w:sz w:val="20"/>
                <w:szCs w:val="20"/>
              </w:rPr>
              <w:t>Направление расходов</w:t>
            </w:r>
          </w:p>
        </w:tc>
        <w:tc>
          <w:tcPr>
            <w:tcW w:w="956" w:type="pct"/>
            <w:tcBorders>
              <w:top w:val="single" w:sz="4" w:space="0" w:color="auto"/>
              <w:left w:val="single" w:sz="4" w:space="0" w:color="auto"/>
              <w:bottom w:val="single" w:sz="4" w:space="0" w:color="auto"/>
              <w:right w:val="single" w:sz="4" w:space="0" w:color="auto"/>
            </w:tcBorders>
            <w:noWrap/>
            <w:vAlign w:val="center"/>
            <w:hideMark/>
          </w:tcPr>
          <w:p w:rsidR="006F2BF2" w:rsidRPr="009664EC" w:rsidRDefault="006F2BF2" w:rsidP="00E10BDD">
            <w:pPr>
              <w:jc w:val="center"/>
              <w:rPr>
                <w:rFonts w:ascii="Garamond" w:hAnsi="Garamond" w:cs="Segoe UI"/>
                <w:sz w:val="20"/>
                <w:szCs w:val="20"/>
              </w:rPr>
            </w:pPr>
            <w:r w:rsidRPr="009664EC">
              <w:rPr>
                <w:rFonts w:ascii="Garamond" w:hAnsi="Garamond" w:cs="Segoe UI"/>
                <w:sz w:val="20"/>
                <w:szCs w:val="20"/>
              </w:rPr>
              <w:t>20</w:t>
            </w:r>
            <w:r w:rsidR="009664EC" w:rsidRPr="009664EC">
              <w:rPr>
                <w:rFonts w:ascii="Garamond" w:hAnsi="Garamond" w:cs="Segoe UI"/>
                <w:sz w:val="20"/>
                <w:szCs w:val="20"/>
              </w:rPr>
              <w:t>26</w:t>
            </w:r>
            <w:r w:rsidRPr="009664EC">
              <w:rPr>
                <w:rFonts w:ascii="Garamond" w:hAnsi="Garamond" w:cs="Segoe UI"/>
                <w:sz w:val="20"/>
                <w:szCs w:val="20"/>
              </w:rPr>
              <w:t xml:space="preserve"> год</w:t>
            </w:r>
          </w:p>
        </w:tc>
        <w:tc>
          <w:tcPr>
            <w:tcW w:w="1036" w:type="pct"/>
            <w:tcBorders>
              <w:top w:val="single" w:sz="4" w:space="0" w:color="auto"/>
              <w:left w:val="single" w:sz="4" w:space="0" w:color="auto"/>
              <w:bottom w:val="single" w:sz="4" w:space="0" w:color="auto"/>
              <w:right w:val="single" w:sz="4" w:space="0" w:color="auto"/>
            </w:tcBorders>
            <w:noWrap/>
            <w:vAlign w:val="center"/>
            <w:hideMark/>
          </w:tcPr>
          <w:p w:rsidR="006F2BF2" w:rsidRPr="009664EC" w:rsidRDefault="009664EC" w:rsidP="00E10BDD">
            <w:pPr>
              <w:jc w:val="center"/>
              <w:rPr>
                <w:rFonts w:ascii="Garamond" w:hAnsi="Garamond" w:cs="Segoe UI"/>
                <w:sz w:val="20"/>
                <w:szCs w:val="20"/>
              </w:rPr>
            </w:pPr>
            <w:r w:rsidRPr="009664EC">
              <w:rPr>
                <w:rFonts w:ascii="Garamond" w:hAnsi="Garamond" w:cs="Segoe UI"/>
                <w:sz w:val="20"/>
                <w:szCs w:val="20"/>
              </w:rPr>
              <w:t>2027</w:t>
            </w:r>
            <w:r w:rsidR="006F2BF2" w:rsidRPr="009664EC">
              <w:rPr>
                <w:rFonts w:ascii="Garamond" w:hAnsi="Garamond" w:cs="Segoe UI"/>
                <w:sz w:val="20"/>
                <w:szCs w:val="20"/>
              </w:rPr>
              <w:t xml:space="preserve"> год</w:t>
            </w:r>
          </w:p>
        </w:tc>
        <w:tc>
          <w:tcPr>
            <w:tcW w:w="1035" w:type="pct"/>
            <w:tcBorders>
              <w:top w:val="single" w:sz="4" w:space="0" w:color="auto"/>
              <w:left w:val="single" w:sz="4" w:space="0" w:color="auto"/>
              <w:bottom w:val="single" w:sz="4" w:space="0" w:color="auto"/>
              <w:right w:val="single" w:sz="4" w:space="0" w:color="auto"/>
            </w:tcBorders>
            <w:noWrap/>
            <w:vAlign w:val="center"/>
            <w:hideMark/>
          </w:tcPr>
          <w:p w:rsidR="006F2BF2" w:rsidRPr="009664EC" w:rsidRDefault="009664EC" w:rsidP="00E10BDD">
            <w:pPr>
              <w:jc w:val="center"/>
              <w:rPr>
                <w:rFonts w:ascii="Garamond" w:hAnsi="Garamond" w:cs="Segoe UI"/>
                <w:sz w:val="20"/>
                <w:szCs w:val="20"/>
              </w:rPr>
            </w:pPr>
            <w:r w:rsidRPr="009664EC">
              <w:rPr>
                <w:rFonts w:ascii="Garamond" w:hAnsi="Garamond" w:cs="Segoe UI"/>
                <w:sz w:val="20"/>
                <w:szCs w:val="20"/>
              </w:rPr>
              <w:t>2028</w:t>
            </w:r>
            <w:r w:rsidR="006F2BF2" w:rsidRPr="009664EC">
              <w:rPr>
                <w:rFonts w:ascii="Garamond" w:hAnsi="Garamond" w:cs="Segoe UI"/>
                <w:sz w:val="20"/>
                <w:szCs w:val="20"/>
              </w:rPr>
              <w:t xml:space="preserve"> год</w:t>
            </w:r>
          </w:p>
        </w:tc>
      </w:tr>
      <w:tr w:rsidR="009664EC" w:rsidRPr="009664EC" w:rsidTr="00E10BDD">
        <w:trPr>
          <w:cantSplit/>
          <w:trHeight w:val="361"/>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6F2BF2" w:rsidRPr="009664EC" w:rsidRDefault="006F2BF2" w:rsidP="00E10BDD">
            <w:pPr>
              <w:jc w:val="center"/>
              <w:rPr>
                <w:rFonts w:ascii="Garamond" w:hAnsi="Garamond" w:cs="Segoe UI"/>
                <w:b/>
                <w:sz w:val="20"/>
                <w:szCs w:val="20"/>
                <w:highlight w:val="green"/>
              </w:rPr>
            </w:pPr>
            <w:r w:rsidRPr="009664EC">
              <w:rPr>
                <w:rFonts w:ascii="Garamond" w:hAnsi="Garamond" w:cs="Segoe UI"/>
                <w:b/>
                <w:sz w:val="20"/>
                <w:szCs w:val="20"/>
              </w:rPr>
              <w:t>Мероприятия, осуществляемые за счет средств местного бюджета</w:t>
            </w:r>
          </w:p>
        </w:tc>
      </w:tr>
      <w:tr w:rsidR="009664EC" w:rsidRPr="009664EC" w:rsidTr="00E10BDD">
        <w:trPr>
          <w:cantSplit/>
          <w:trHeight w:val="570"/>
        </w:trPr>
        <w:tc>
          <w:tcPr>
            <w:tcW w:w="1973" w:type="pct"/>
            <w:tcBorders>
              <w:top w:val="single" w:sz="4" w:space="0" w:color="auto"/>
              <w:left w:val="single" w:sz="4" w:space="0" w:color="auto"/>
              <w:bottom w:val="single" w:sz="4" w:space="0" w:color="auto"/>
              <w:right w:val="single" w:sz="4" w:space="0" w:color="auto"/>
            </w:tcBorders>
            <w:vAlign w:val="center"/>
            <w:hideMark/>
          </w:tcPr>
          <w:p w:rsidR="006F2BF2" w:rsidRPr="009664EC" w:rsidRDefault="006F2BF2" w:rsidP="00E10BDD">
            <w:pPr>
              <w:rPr>
                <w:rFonts w:ascii="Garamond" w:hAnsi="Garamond" w:cs="Segoe UI"/>
                <w:sz w:val="20"/>
                <w:szCs w:val="20"/>
              </w:rPr>
            </w:pPr>
            <w:r w:rsidRPr="009664EC">
              <w:rPr>
                <w:rFonts w:ascii="Garamond" w:hAnsi="Garamond" w:cs="Segoe UI"/>
                <w:sz w:val="20"/>
                <w:szCs w:val="20"/>
              </w:rPr>
              <w:t>Руководство и управление в сфере установленных функций органов местного самоуправления</w:t>
            </w:r>
          </w:p>
        </w:tc>
        <w:tc>
          <w:tcPr>
            <w:tcW w:w="956" w:type="pct"/>
            <w:tcBorders>
              <w:top w:val="single" w:sz="4" w:space="0" w:color="auto"/>
              <w:left w:val="single" w:sz="4" w:space="0" w:color="auto"/>
              <w:bottom w:val="single" w:sz="4" w:space="0" w:color="auto"/>
              <w:right w:val="single" w:sz="4" w:space="0" w:color="auto"/>
            </w:tcBorders>
            <w:noWrap/>
            <w:vAlign w:val="center"/>
            <w:hideMark/>
          </w:tcPr>
          <w:p w:rsidR="006F2BF2" w:rsidRPr="009664EC" w:rsidRDefault="009664EC" w:rsidP="00E10BDD">
            <w:pPr>
              <w:jc w:val="center"/>
              <w:rPr>
                <w:rFonts w:ascii="Garamond" w:hAnsi="Garamond" w:cs="Segoe UI"/>
                <w:sz w:val="20"/>
                <w:szCs w:val="20"/>
                <w:highlight w:val="green"/>
              </w:rPr>
            </w:pPr>
            <w:r w:rsidRPr="009664EC">
              <w:rPr>
                <w:rFonts w:ascii="Garamond" w:hAnsi="Garamond" w:cs="Segoe UI"/>
                <w:sz w:val="20"/>
                <w:szCs w:val="20"/>
              </w:rPr>
              <w:t>7 977 314</w:t>
            </w:r>
            <w:r w:rsidR="006F2BF2" w:rsidRPr="009664EC">
              <w:rPr>
                <w:rFonts w:ascii="Garamond" w:hAnsi="Garamond" w:cs="Segoe UI"/>
                <w:sz w:val="20"/>
                <w:szCs w:val="20"/>
              </w:rPr>
              <w:t>,00</w:t>
            </w:r>
          </w:p>
        </w:tc>
        <w:tc>
          <w:tcPr>
            <w:tcW w:w="1036" w:type="pct"/>
            <w:tcBorders>
              <w:top w:val="single" w:sz="4" w:space="0" w:color="auto"/>
              <w:left w:val="single" w:sz="4" w:space="0" w:color="auto"/>
              <w:bottom w:val="single" w:sz="4" w:space="0" w:color="auto"/>
              <w:right w:val="single" w:sz="4" w:space="0" w:color="auto"/>
            </w:tcBorders>
            <w:noWrap/>
            <w:vAlign w:val="center"/>
            <w:hideMark/>
          </w:tcPr>
          <w:p w:rsidR="006F2BF2" w:rsidRPr="009664EC" w:rsidRDefault="009664EC" w:rsidP="00E10BDD">
            <w:pPr>
              <w:jc w:val="center"/>
              <w:rPr>
                <w:rFonts w:ascii="Garamond" w:hAnsi="Garamond" w:cs="Segoe UI"/>
                <w:sz w:val="20"/>
                <w:szCs w:val="20"/>
                <w:highlight w:val="green"/>
              </w:rPr>
            </w:pPr>
            <w:r w:rsidRPr="009664EC">
              <w:rPr>
                <w:rFonts w:ascii="Garamond" w:hAnsi="Garamond" w:cs="Segoe UI"/>
                <w:sz w:val="20"/>
                <w:szCs w:val="20"/>
              </w:rPr>
              <w:t>7 977 314</w:t>
            </w:r>
            <w:r w:rsidR="006F2BF2" w:rsidRPr="009664EC">
              <w:rPr>
                <w:rFonts w:ascii="Garamond" w:hAnsi="Garamond" w:cs="Segoe UI"/>
                <w:sz w:val="20"/>
                <w:szCs w:val="20"/>
              </w:rPr>
              <w:t>,00</w:t>
            </w:r>
          </w:p>
        </w:tc>
        <w:tc>
          <w:tcPr>
            <w:tcW w:w="1035" w:type="pct"/>
            <w:tcBorders>
              <w:top w:val="single" w:sz="4" w:space="0" w:color="auto"/>
              <w:left w:val="single" w:sz="4" w:space="0" w:color="auto"/>
              <w:bottom w:val="single" w:sz="4" w:space="0" w:color="auto"/>
              <w:right w:val="single" w:sz="4" w:space="0" w:color="auto"/>
            </w:tcBorders>
            <w:noWrap/>
            <w:vAlign w:val="center"/>
            <w:hideMark/>
          </w:tcPr>
          <w:p w:rsidR="006F2BF2" w:rsidRPr="009664EC" w:rsidRDefault="009664EC" w:rsidP="00E10BDD">
            <w:pPr>
              <w:jc w:val="center"/>
              <w:rPr>
                <w:rFonts w:ascii="Garamond" w:hAnsi="Garamond" w:cs="Segoe UI"/>
                <w:sz w:val="20"/>
                <w:szCs w:val="20"/>
                <w:highlight w:val="green"/>
              </w:rPr>
            </w:pPr>
            <w:r w:rsidRPr="009664EC">
              <w:rPr>
                <w:rFonts w:ascii="Garamond" w:hAnsi="Garamond" w:cs="Segoe UI"/>
                <w:sz w:val="20"/>
                <w:szCs w:val="20"/>
              </w:rPr>
              <w:t>7 977 314</w:t>
            </w:r>
            <w:r w:rsidR="006F2BF2" w:rsidRPr="009664EC">
              <w:rPr>
                <w:rFonts w:ascii="Garamond" w:hAnsi="Garamond" w:cs="Segoe UI"/>
                <w:sz w:val="20"/>
                <w:szCs w:val="20"/>
              </w:rPr>
              <w:t>,00</w:t>
            </w:r>
          </w:p>
        </w:tc>
      </w:tr>
    </w:tbl>
    <w:p w:rsidR="009664EC" w:rsidRPr="009664EC" w:rsidRDefault="009664EC" w:rsidP="006F2BF2">
      <w:pPr>
        <w:spacing w:before="120" w:line="252" w:lineRule="auto"/>
        <w:ind w:firstLine="720"/>
        <w:jc w:val="both"/>
        <w:rPr>
          <w:rFonts w:ascii="Garamond" w:hAnsi="Garamond"/>
          <w:sz w:val="28"/>
          <w:szCs w:val="28"/>
        </w:rPr>
      </w:pPr>
    </w:p>
    <w:p w:rsidR="006F2BF2" w:rsidRPr="009664EC" w:rsidRDefault="006F2BF2" w:rsidP="006F2BF2">
      <w:pPr>
        <w:spacing w:before="120" w:line="252" w:lineRule="auto"/>
        <w:ind w:firstLine="720"/>
        <w:jc w:val="both"/>
        <w:rPr>
          <w:rFonts w:ascii="Garamond" w:hAnsi="Garamond"/>
          <w:sz w:val="28"/>
          <w:szCs w:val="28"/>
        </w:rPr>
      </w:pPr>
      <w:r w:rsidRPr="009664EC">
        <w:rPr>
          <w:rFonts w:ascii="Garamond" w:hAnsi="Garamond"/>
          <w:sz w:val="28"/>
          <w:szCs w:val="28"/>
        </w:rPr>
        <w:t>Ответственным исполнителем муниципальной программы является Финансовый отдел администрации города Сельцо Брянской области.</w:t>
      </w:r>
    </w:p>
    <w:p w:rsidR="006F2BF2" w:rsidRPr="009664EC" w:rsidRDefault="006F2BF2" w:rsidP="009664EC">
      <w:pPr>
        <w:spacing w:before="120" w:line="252" w:lineRule="auto"/>
        <w:ind w:firstLine="709"/>
        <w:jc w:val="both"/>
        <w:rPr>
          <w:rFonts w:ascii="Garamond" w:hAnsi="Garamond"/>
          <w:sz w:val="28"/>
          <w:szCs w:val="28"/>
        </w:rPr>
      </w:pPr>
      <w:r w:rsidRPr="009664EC">
        <w:rPr>
          <w:rFonts w:ascii="Garamond" w:hAnsi="Garamond"/>
          <w:sz w:val="28"/>
          <w:szCs w:val="28"/>
        </w:rPr>
        <w:t>В рамках муниципальной программы предусмотрены средс</w:t>
      </w:r>
      <w:r w:rsidR="009664EC" w:rsidRPr="009664EC">
        <w:rPr>
          <w:rFonts w:ascii="Garamond" w:hAnsi="Garamond"/>
          <w:sz w:val="28"/>
          <w:szCs w:val="28"/>
        </w:rPr>
        <w:t>тва на</w:t>
      </w:r>
      <w:r w:rsidRPr="009664EC">
        <w:rPr>
          <w:rFonts w:ascii="Garamond" w:hAnsi="Garamond"/>
          <w:sz w:val="28"/>
          <w:szCs w:val="28"/>
        </w:rPr>
        <w:t xml:space="preserve"> финансовое обеспечение деятельности Финансового отдела администрации </w:t>
      </w:r>
      <w:r w:rsidR="009664EC" w:rsidRPr="009664EC">
        <w:rPr>
          <w:rFonts w:ascii="Garamond" w:hAnsi="Garamond"/>
          <w:sz w:val="28"/>
          <w:szCs w:val="28"/>
        </w:rPr>
        <w:t>города Сельцо Брянской области.</w:t>
      </w:r>
    </w:p>
    <w:p w:rsidR="006F2BF2" w:rsidRPr="003D60AF" w:rsidRDefault="006F2BF2" w:rsidP="006F2BF2">
      <w:pPr>
        <w:jc w:val="both"/>
        <w:rPr>
          <w:rFonts w:ascii="Garamond" w:hAnsi="Garamond"/>
          <w:color w:val="FF0000"/>
          <w:sz w:val="28"/>
          <w:szCs w:val="28"/>
        </w:rPr>
      </w:pPr>
    </w:p>
    <w:p w:rsidR="006F2BF2" w:rsidRPr="003D60AF" w:rsidRDefault="006F2BF2" w:rsidP="006F2BF2">
      <w:pPr>
        <w:spacing w:line="288" w:lineRule="auto"/>
        <w:ind w:firstLine="720"/>
        <w:jc w:val="both"/>
        <w:rPr>
          <w:rFonts w:ascii="Garamond" w:hAnsi="Garamond"/>
          <w:color w:val="FF0000"/>
          <w:sz w:val="28"/>
          <w:szCs w:val="28"/>
        </w:rPr>
      </w:pPr>
    </w:p>
    <w:p w:rsidR="005856FB" w:rsidRDefault="005856FB" w:rsidP="006F2BF2">
      <w:pPr>
        <w:spacing w:line="288" w:lineRule="auto"/>
        <w:ind w:firstLine="720"/>
        <w:jc w:val="center"/>
        <w:rPr>
          <w:b/>
          <w:sz w:val="28"/>
          <w:szCs w:val="28"/>
        </w:rPr>
      </w:pPr>
    </w:p>
    <w:p w:rsidR="006F2BF2" w:rsidRPr="00926B03" w:rsidRDefault="006F2BF2" w:rsidP="006F2BF2">
      <w:pPr>
        <w:spacing w:line="288" w:lineRule="auto"/>
        <w:ind w:firstLine="720"/>
        <w:jc w:val="center"/>
        <w:rPr>
          <w:b/>
          <w:sz w:val="28"/>
          <w:szCs w:val="28"/>
        </w:rPr>
      </w:pPr>
      <w:r w:rsidRPr="00926B03">
        <w:rPr>
          <w:b/>
          <w:sz w:val="28"/>
          <w:szCs w:val="28"/>
        </w:rPr>
        <w:lastRenderedPageBreak/>
        <w:t xml:space="preserve">МУНИЦИПАЛЬНАЯ ПРОГРАММА «ФОРМИРОВАНИЕ </w:t>
      </w:r>
    </w:p>
    <w:p w:rsidR="006F2BF2" w:rsidRPr="00926B03" w:rsidRDefault="006F2BF2" w:rsidP="006F2BF2">
      <w:pPr>
        <w:spacing w:line="288" w:lineRule="auto"/>
        <w:ind w:firstLine="720"/>
        <w:jc w:val="center"/>
        <w:rPr>
          <w:b/>
          <w:sz w:val="28"/>
          <w:szCs w:val="28"/>
        </w:rPr>
      </w:pPr>
      <w:r w:rsidRPr="00926B03">
        <w:rPr>
          <w:b/>
          <w:sz w:val="28"/>
          <w:szCs w:val="28"/>
        </w:rPr>
        <w:t xml:space="preserve">СОВРЕМЕННОЙ ГОРОДСКОЙ СРЕДЫ </w:t>
      </w:r>
    </w:p>
    <w:p w:rsidR="006F2BF2" w:rsidRPr="00926B03" w:rsidRDefault="006F2BF2" w:rsidP="006F2BF2">
      <w:pPr>
        <w:spacing w:line="288" w:lineRule="auto"/>
        <w:ind w:firstLine="720"/>
        <w:jc w:val="center"/>
        <w:rPr>
          <w:b/>
          <w:sz w:val="28"/>
          <w:szCs w:val="28"/>
        </w:rPr>
      </w:pPr>
      <w:r w:rsidRPr="00926B03">
        <w:rPr>
          <w:b/>
          <w:sz w:val="28"/>
          <w:szCs w:val="28"/>
        </w:rPr>
        <w:t>СЕЛЬЦОВСКОГО ГОРОДСКОГО ОКРУГА»</w:t>
      </w:r>
    </w:p>
    <w:p w:rsidR="006F2BF2" w:rsidRPr="00926B03" w:rsidRDefault="006F2BF2" w:rsidP="006F2BF2">
      <w:pPr>
        <w:spacing w:line="276" w:lineRule="auto"/>
        <w:ind w:firstLine="709"/>
        <w:jc w:val="both"/>
        <w:rPr>
          <w:rFonts w:ascii="Garamond" w:hAnsi="Garamond"/>
          <w:sz w:val="28"/>
          <w:szCs w:val="28"/>
        </w:rPr>
      </w:pPr>
    </w:p>
    <w:p w:rsidR="006F2BF2" w:rsidRPr="00926B03" w:rsidRDefault="006F2BF2" w:rsidP="006F2BF2">
      <w:pPr>
        <w:spacing w:line="276" w:lineRule="auto"/>
        <w:ind w:firstLine="709"/>
        <w:jc w:val="both"/>
        <w:rPr>
          <w:rFonts w:ascii="Garamond" w:hAnsi="Garamond"/>
          <w:sz w:val="28"/>
          <w:szCs w:val="28"/>
        </w:rPr>
      </w:pPr>
      <w:r w:rsidRPr="00926B03">
        <w:rPr>
          <w:rFonts w:ascii="Garamond" w:hAnsi="Garamond"/>
          <w:sz w:val="28"/>
          <w:szCs w:val="28"/>
        </w:rPr>
        <w:t>Целями и задачами муниципальной программы являются:</w:t>
      </w:r>
    </w:p>
    <w:p w:rsidR="006F2BF2" w:rsidRPr="00926B03" w:rsidRDefault="006F2BF2" w:rsidP="006F2BF2">
      <w:pPr>
        <w:spacing w:after="200" w:line="276" w:lineRule="auto"/>
        <w:contextualSpacing/>
        <w:jc w:val="both"/>
        <w:rPr>
          <w:rFonts w:ascii="Garamond" w:hAnsi="Garamond"/>
          <w:sz w:val="28"/>
          <w:szCs w:val="28"/>
        </w:rPr>
      </w:pPr>
      <w:r w:rsidRPr="00926B03">
        <w:rPr>
          <w:rFonts w:ascii="Garamond" w:hAnsi="Garamond"/>
          <w:sz w:val="28"/>
          <w:szCs w:val="28"/>
        </w:rPr>
        <w:t xml:space="preserve">         1.Повышение качества и комфорта городской среды на территории муниципального образования Сельцовский городской округ </w:t>
      </w:r>
    </w:p>
    <w:p w:rsidR="006F2BF2" w:rsidRPr="00926B03" w:rsidRDefault="006F2BF2" w:rsidP="006F2BF2">
      <w:pPr>
        <w:jc w:val="both"/>
        <w:rPr>
          <w:rFonts w:ascii="Garamond" w:hAnsi="Garamond"/>
          <w:sz w:val="28"/>
          <w:szCs w:val="28"/>
        </w:rPr>
      </w:pPr>
      <w:r w:rsidRPr="00926B03">
        <w:rPr>
          <w:rFonts w:ascii="Garamond" w:hAnsi="Garamond"/>
          <w:sz w:val="28"/>
          <w:szCs w:val="28"/>
        </w:rPr>
        <w:t xml:space="preserve">         1.1 региональный проект «Формирование комфортной городской среды (Брянская область)» </w:t>
      </w:r>
    </w:p>
    <w:p w:rsidR="006F2BF2" w:rsidRPr="00926B03" w:rsidRDefault="006F2BF2" w:rsidP="006F2BF2">
      <w:pPr>
        <w:spacing w:line="288" w:lineRule="auto"/>
        <w:ind w:firstLine="709"/>
        <w:jc w:val="both"/>
        <w:rPr>
          <w:rFonts w:ascii="Garamond" w:hAnsi="Garamond"/>
          <w:sz w:val="28"/>
          <w:szCs w:val="28"/>
        </w:rPr>
      </w:pPr>
      <w:r w:rsidRPr="00926B03">
        <w:rPr>
          <w:rFonts w:ascii="Garamond" w:hAnsi="Garamond"/>
          <w:sz w:val="28"/>
          <w:szCs w:val="28"/>
        </w:rPr>
        <w:t>1.2 повышение уровня благоустройства дворовых территорий и территорий общего пользования.</w:t>
      </w:r>
    </w:p>
    <w:p w:rsidR="006F2BF2" w:rsidRPr="00926B03" w:rsidRDefault="006F2BF2" w:rsidP="006F2BF2">
      <w:pPr>
        <w:autoSpaceDE w:val="0"/>
        <w:autoSpaceDN w:val="0"/>
        <w:adjustRightInd w:val="0"/>
        <w:spacing w:line="252" w:lineRule="auto"/>
        <w:ind w:firstLine="709"/>
        <w:jc w:val="both"/>
        <w:rPr>
          <w:rFonts w:ascii="Garamond" w:hAnsi="Garamond"/>
          <w:sz w:val="28"/>
          <w:szCs w:val="28"/>
        </w:rPr>
      </w:pPr>
      <w:r w:rsidRPr="00926B03">
        <w:rPr>
          <w:rFonts w:ascii="Garamond" w:hAnsi="Garamond"/>
          <w:sz w:val="28"/>
          <w:szCs w:val="28"/>
        </w:rPr>
        <w:t>Структура и динамика расходов на реализацию муниципальной программы представлена в таблице 9.</w:t>
      </w:r>
    </w:p>
    <w:p w:rsidR="006F2BF2" w:rsidRPr="00926B03" w:rsidRDefault="006F2BF2" w:rsidP="006F2BF2">
      <w:pPr>
        <w:autoSpaceDE w:val="0"/>
        <w:autoSpaceDN w:val="0"/>
        <w:adjustRightInd w:val="0"/>
        <w:spacing w:before="120" w:after="60" w:line="252" w:lineRule="auto"/>
        <w:ind w:firstLine="540"/>
        <w:jc w:val="right"/>
        <w:rPr>
          <w:rFonts w:ascii="Garamond" w:hAnsi="Garamond"/>
          <w:bCs/>
          <w:sz w:val="28"/>
          <w:szCs w:val="28"/>
        </w:rPr>
      </w:pPr>
      <w:r w:rsidRPr="00926B03">
        <w:rPr>
          <w:rFonts w:ascii="Garamond" w:hAnsi="Garamond"/>
          <w:bCs/>
          <w:sz w:val="28"/>
          <w:szCs w:val="28"/>
        </w:rPr>
        <w:t>Таблица 9</w:t>
      </w:r>
    </w:p>
    <w:p w:rsidR="006F2BF2" w:rsidRPr="00926B03" w:rsidRDefault="006F2BF2" w:rsidP="006F2BF2">
      <w:pPr>
        <w:spacing w:line="252" w:lineRule="auto"/>
        <w:jc w:val="center"/>
        <w:rPr>
          <w:rFonts w:ascii="Garamond" w:hAnsi="Garamond"/>
          <w:bCs/>
          <w:sz w:val="28"/>
          <w:szCs w:val="28"/>
        </w:rPr>
      </w:pPr>
      <w:r w:rsidRPr="00926B03">
        <w:rPr>
          <w:rFonts w:ascii="Garamond" w:hAnsi="Garamond"/>
          <w:bCs/>
          <w:sz w:val="28"/>
          <w:szCs w:val="28"/>
        </w:rPr>
        <w:t>Динамика и структура расходов на финансовое обеспечение реализации</w:t>
      </w:r>
      <w:r w:rsidRPr="00926B03">
        <w:rPr>
          <w:rFonts w:ascii="Garamond" w:hAnsi="Garamond"/>
          <w:bCs/>
          <w:sz w:val="28"/>
          <w:szCs w:val="28"/>
        </w:rPr>
        <w:br/>
        <w:t>муниципальной программы «</w:t>
      </w:r>
      <w:r w:rsidRPr="00926B03">
        <w:rPr>
          <w:rFonts w:ascii="Garamond" w:hAnsi="Garamond"/>
          <w:sz w:val="28"/>
          <w:szCs w:val="28"/>
        </w:rPr>
        <w:t>Формирование современной городской среды Сельцовского городского округа</w:t>
      </w:r>
      <w:r w:rsidRPr="00926B03">
        <w:rPr>
          <w:rFonts w:ascii="Garamond" w:hAnsi="Garamond"/>
          <w:bCs/>
          <w:sz w:val="28"/>
          <w:szCs w:val="28"/>
        </w:rPr>
        <w:t>»</w:t>
      </w:r>
    </w:p>
    <w:p w:rsidR="006F2BF2" w:rsidRPr="00926B03" w:rsidRDefault="006F2BF2" w:rsidP="006F2BF2">
      <w:pPr>
        <w:spacing w:line="252" w:lineRule="auto"/>
        <w:jc w:val="right"/>
        <w:rPr>
          <w:rFonts w:ascii="Garamond" w:hAnsi="Garamond"/>
          <w:bCs/>
          <w:sz w:val="28"/>
          <w:szCs w:val="28"/>
        </w:rPr>
      </w:pPr>
      <w:r w:rsidRPr="00926B03">
        <w:rPr>
          <w:rFonts w:ascii="Garamond" w:hAnsi="Garamond"/>
          <w:bCs/>
          <w:sz w:val="28"/>
          <w:szCs w:val="28"/>
        </w:rPr>
        <w:t>(рублей)</w:t>
      </w:r>
    </w:p>
    <w:tbl>
      <w:tblPr>
        <w:tblW w:w="47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3"/>
        <w:gridCol w:w="1700"/>
        <w:gridCol w:w="1843"/>
        <w:gridCol w:w="1702"/>
      </w:tblGrid>
      <w:tr w:rsidR="00926B03" w:rsidRPr="00926B03" w:rsidTr="00E10BDD">
        <w:trPr>
          <w:cantSplit/>
          <w:trHeight w:val="685"/>
          <w:tblHeader/>
        </w:trPr>
        <w:tc>
          <w:tcPr>
            <w:tcW w:w="2143" w:type="pct"/>
            <w:shd w:val="clear" w:color="auto" w:fill="auto"/>
            <w:hideMark/>
          </w:tcPr>
          <w:p w:rsidR="006F2BF2" w:rsidRPr="00926B03" w:rsidRDefault="006F2BF2" w:rsidP="00E10BDD">
            <w:pPr>
              <w:spacing w:after="200" w:line="257" w:lineRule="auto"/>
              <w:jc w:val="center"/>
              <w:rPr>
                <w:rFonts w:ascii="Garamond" w:eastAsiaTheme="minorHAnsi" w:hAnsi="Garamond" w:cstheme="minorBidi"/>
                <w:sz w:val="22"/>
                <w:szCs w:val="22"/>
                <w:lang w:eastAsia="en-US"/>
              </w:rPr>
            </w:pPr>
            <w:r w:rsidRPr="00926B03">
              <w:rPr>
                <w:rFonts w:ascii="Garamond" w:eastAsiaTheme="minorHAnsi" w:hAnsi="Garamond" w:cstheme="minorBidi"/>
                <w:sz w:val="22"/>
                <w:szCs w:val="22"/>
                <w:lang w:eastAsia="en-US"/>
              </w:rPr>
              <w:t>Направление расходов</w:t>
            </w:r>
          </w:p>
        </w:tc>
        <w:tc>
          <w:tcPr>
            <w:tcW w:w="926" w:type="pct"/>
          </w:tcPr>
          <w:p w:rsidR="006F2BF2" w:rsidRPr="00926B03" w:rsidRDefault="00926B03" w:rsidP="00E10BDD">
            <w:pPr>
              <w:spacing w:after="200" w:line="257" w:lineRule="auto"/>
              <w:jc w:val="center"/>
              <w:rPr>
                <w:rFonts w:ascii="Garamond" w:eastAsiaTheme="minorHAnsi" w:hAnsi="Garamond" w:cstheme="minorBidi"/>
                <w:sz w:val="22"/>
                <w:szCs w:val="22"/>
                <w:lang w:eastAsia="en-US"/>
              </w:rPr>
            </w:pPr>
            <w:r w:rsidRPr="00926B03">
              <w:rPr>
                <w:rFonts w:ascii="Garamond" w:eastAsiaTheme="minorHAnsi" w:hAnsi="Garamond" w:cstheme="minorBidi"/>
                <w:sz w:val="22"/>
                <w:szCs w:val="22"/>
                <w:lang w:eastAsia="en-US"/>
              </w:rPr>
              <w:t>2026</w:t>
            </w:r>
            <w:r w:rsidR="006F2BF2" w:rsidRPr="00926B03">
              <w:rPr>
                <w:rFonts w:ascii="Garamond" w:eastAsiaTheme="minorHAnsi" w:hAnsi="Garamond" w:cstheme="minorBidi"/>
                <w:sz w:val="22"/>
                <w:szCs w:val="22"/>
                <w:lang w:eastAsia="en-US"/>
              </w:rPr>
              <w:t xml:space="preserve"> год</w:t>
            </w:r>
          </w:p>
        </w:tc>
        <w:tc>
          <w:tcPr>
            <w:tcW w:w="1004" w:type="pct"/>
            <w:shd w:val="clear" w:color="auto" w:fill="auto"/>
            <w:noWrap/>
            <w:hideMark/>
          </w:tcPr>
          <w:p w:rsidR="006F2BF2" w:rsidRPr="00926B03" w:rsidRDefault="006F2BF2" w:rsidP="00926B03">
            <w:pPr>
              <w:spacing w:after="200" w:line="257" w:lineRule="auto"/>
              <w:jc w:val="center"/>
              <w:rPr>
                <w:rFonts w:ascii="Garamond" w:eastAsiaTheme="minorHAnsi" w:hAnsi="Garamond" w:cstheme="minorBidi"/>
                <w:sz w:val="22"/>
                <w:szCs w:val="22"/>
                <w:lang w:eastAsia="en-US"/>
              </w:rPr>
            </w:pPr>
            <w:r w:rsidRPr="00926B03">
              <w:rPr>
                <w:rFonts w:ascii="Garamond" w:eastAsiaTheme="minorHAnsi" w:hAnsi="Garamond" w:cstheme="minorBidi"/>
                <w:sz w:val="22"/>
                <w:szCs w:val="22"/>
                <w:lang w:eastAsia="en-US"/>
              </w:rPr>
              <w:t>202</w:t>
            </w:r>
            <w:r w:rsidR="00926B03" w:rsidRPr="00926B03">
              <w:rPr>
                <w:rFonts w:ascii="Garamond" w:eastAsiaTheme="minorHAnsi" w:hAnsi="Garamond" w:cstheme="minorBidi"/>
                <w:sz w:val="22"/>
                <w:szCs w:val="22"/>
                <w:lang w:eastAsia="en-US"/>
              </w:rPr>
              <w:t>7</w:t>
            </w:r>
            <w:r w:rsidRPr="00926B03">
              <w:rPr>
                <w:rFonts w:ascii="Garamond" w:eastAsiaTheme="minorHAnsi" w:hAnsi="Garamond" w:cstheme="minorBidi"/>
                <w:sz w:val="22"/>
                <w:szCs w:val="22"/>
                <w:lang w:eastAsia="en-US"/>
              </w:rPr>
              <w:t xml:space="preserve"> год</w:t>
            </w:r>
          </w:p>
        </w:tc>
        <w:tc>
          <w:tcPr>
            <w:tcW w:w="927" w:type="pct"/>
            <w:shd w:val="clear" w:color="auto" w:fill="auto"/>
            <w:noWrap/>
            <w:hideMark/>
          </w:tcPr>
          <w:p w:rsidR="006F2BF2" w:rsidRPr="00926B03" w:rsidRDefault="006F2BF2" w:rsidP="00E10BDD">
            <w:pPr>
              <w:spacing w:after="200" w:line="257" w:lineRule="auto"/>
              <w:jc w:val="center"/>
              <w:rPr>
                <w:rFonts w:ascii="Garamond" w:eastAsiaTheme="minorHAnsi" w:hAnsi="Garamond" w:cstheme="minorBidi"/>
                <w:sz w:val="22"/>
                <w:szCs w:val="22"/>
                <w:lang w:eastAsia="en-US"/>
              </w:rPr>
            </w:pPr>
            <w:r w:rsidRPr="00926B03">
              <w:rPr>
                <w:rFonts w:ascii="Garamond" w:eastAsiaTheme="minorHAnsi" w:hAnsi="Garamond" w:cstheme="minorBidi"/>
                <w:sz w:val="22"/>
                <w:szCs w:val="22"/>
                <w:lang w:eastAsia="en-US"/>
              </w:rPr>
              <w:t>2</w:t>
            </w:r>
            <w:r w:rsidR="00926B03" w:rsidRPr="00926B03">
              <w:rPr>
                <w:rFonts w:ascii="Garamond" w:eastAsiaTheme="minorHAnsi" w:hAnsi="Garamond" w:cstheme="minorBidi"/>
                <w:sz w:val="22"/>
                <w:szCs w:val="22"/>
                <w:lang w:eastAsia="en-US"/>
              </w:rPr>
              <w:t>028</w:t>
            </w:r>
            <w:r w:rsidRPr="00926B03">
              <w:rPr>
                <w:rFonts w:ascii="Garamond" w:eastAsiaTheme="minorHAnsi" w:hAnsi="Garamond" w:cstheme="minorBidi"/>
                <w:sz w:val="22"/>
                <w:szCs w:val="22"/>
                <w:lang w:eastAsia="en-US"/>
              </w:rPr>
              <w:t xml:space="preserve"> год</w:t>
            </w:r>
          </w:p>
        </w:tc>
      </w:tr>
      <w:tr w:rsidR="00926B03" w:rsidRPr="00926B03" w:rsidTr="00E10BDD">
        <w:trPr>
          <w:cantSplit/>
          <w:trHeight w:val="361"/>
        </w:trPr>
        <w:tc>
          <w:tcPr>
            <w:tcW w:w="5000" w:type="pct"/>
            <w:gridSpan w:val="4"/>
            <w:shd w:val="clear" w:color="auto" w:fill="auto"/>
            <w:vAlign w:val="center"/>
          </w:tcPr>
          <w:p w:rsidR="006F2BF2" w:rsidRPr="00926B03" w:rsidRDefault="006F2BF2" w:rsidP="00E10BDD">
            <w:pPr>
              <w:jc w:val="center"/>
              <w:rPr>
                <w:rFonts w:ascii="Garamond" w:hAnsi="Garamond" w:cs="Segoe UI"/>
                <w:b/>
                <w:sz w:val="20"/>
                <w:szCs w:val="20"/>
                <w:highlight w:val="green"/>
              </w:rPr>
            </w:pPr>
            <w:r w:rsidRPr="00926B03">
              <w:rPr>
                <w:rFonts w:ascii="Garamond" w:eastAsiaTheme="minorHAnsi" w:hAnsi="Garamond" w:cstheme="minorBidi"/>
                <w:b/>
                <w:sz w:val="22"/>
                <w:szCs w:val="22"/>
                <w:lang w:eastAsia="en-US"/>
              </w:rPr>
              <w:t>Мероприятия, осуществляемые за счет средств местного бюджета</w:t>
            </w:r>
          </w:p>
        </w:tc>
      </w:tr>
      <w:tr w:rsidR="00926B03" w:rsidRPr="00926B03" w:rsidTr="00E10BDD">
        <w:trPr>
          <w:cantSplit/>
          <w:trHeight w:val="285"/>
        </w:trPr>
        <w:tc>
          <w:tcPr>
            <w:tcW w:w="2143" w:type="pct"/>
            <w:shd w:val="clear" w:color="auto" w:fill="auto"/>
            <w:vAlign w:val="center"/>
          </w:tcPr>
          <w:p w:rsidR="00926B03" w:rsidRPr="00926B03" w:rsidRDefault="00926B03" w:rsidP="00E10BDD">
            <w:pPr>
              <w:rPr>
                <w:rFonts w:ascii="Garamond" w:hAnsi="Garamond" w:cs="Segoe UI"/>
                <w:sz w:val="20"/>
                <w:szCs w:val="20"/>
              </w:rPr>
            </w:pPr>
            <w:r w:rsidRPr="00926B03">
              <w:rPr>
                <w:rFonts w:ascii="Garamond" w:hAnsi="Garamond" w:cs="Segoe UI"/>
                <w:sz w:val="20"/>
                <w:szCs w:val="20"/>
              </w:rPr>
              <w:t>Реализация программ формирования современной городской среды</w:t>
            </w:r>
          </w:p>
        </w:tc>
        <w:tc>
          <w:tcPr>
            <w:tcW w:w="926" w:type="pct"/>
            <w:vAlign w:val="center"/>
          </w:tcPr>
          <w:p w:rsidR="00926B03" w:rsidRPr="00926B03" w:rsidRDefault="00926B03" w:rsidP="00E10BDD">
            <w:pPr>
              <w:jc w:val="center"/>
              <w:rPr>
                <w:rFonts w:ascii="Garamond" w:hAnsi="Garamond" w:cs="Segoe UI"/>
                <w:sz w:val="20"/>
                <w:szCs w:val="20"/>
              </w:rPr>
            </w:pPr>
            <w:r w:rsidRPr="00926B03">
              <w:rPr>
                <w:rFonts w:ascii="Garamond" w:hAnsi="Garamond" w:cs="Segoe UI"/>
                <w:sz w:val="20"/>
                <w:szCs w:val="20"/>
              </w:rPr>
              <w:t>597 407,96</w:t>
            </w:r>
          </w:p>
        </w:tc>
        <w:tc>
          <w:tcPr>
            <w:tcW w:w="1004" w:type="pct"/>
            <w:shd w:val="clear" w:color="auto" w:fill="auto"/>
            <w:noWrap/>
            <w:vAlign w:val="center"/>
          </w:tcPr>
          <w:p w:rsidR="00926B03" w:rsidRPr="00926B03" w:rsidRDefault="00926B03" w:rsidP="00E10BDD">
            <w:pPr>
              <w:jc w:val="center"/>
              <w:rPr>
                <w:rFonts w:ascii="Garamond" w:hAnsi="Garamond" w:cs="Segoe UI"/>
                <w:sz w:val="20"/>
                <w:szCs w:val="20"/>
              </w:rPr>
            </w:pPr>
            <w:r w:rsidRPr="00926B03">
              <w:rPr>
                <w:rFonts w:ascii="Garamond" w:hAnsi="Garamond" w:cs="Segoe UI"/>
                <w:sz w:val="20"/>
                <w:szCs w:val="20"/>
              </w:rPr>
              <w:t>55 933,85</w:t>
            </w:r>
          </w:p>
        </w:tc>
        <w:tc>
          <w:tcPr>
            <w:tcW w:w="927" w:type="pct"/>
            <w:shd w:val="clear" w:color="auto" w:fill="auto"/>
            <w:noWrap/>
            <w:vAlign w:val="center"/>
          </w:tcPr>
          <w:p w:rsidR="00926B03" w:rsidRPr="00926B03" w:rsidRDefault="00926B03" w:rsidP="00E10BDD">
            <w:pPr>
              <w:jc w:val="center"/>
              <w:rPr>
                <w:rFonts w:ascii="Garamond" w:hAnsi="Garamond" w:cs="Segoe UI"/>
                <w:sz w:val="20"/>
                <w:szCs w:val="20"/>
              </w:rPr>
            </w:pPr>
            <w:r w:rsidRPr="00926B03">
              <w:rPr>
                <w:rFonts w:ascii="Garamond" w:hAnsi="Garamond" w:cs="Segoe UI"/>
                <w:sz w:val="20"/>
                <w:szCs w:val="20"/>
              </w:rPr>
              <w:t>56 592,13</w:t>
            </w:r>
          </w:p>
        </w:tc>
      </w:tr>
      <w:tr w:rsidR="00926B03" w:rsidRPr="00926B03" w:rsidTr="00E10BDD">
        <w:trPr>
          <w:cantSplit/>
          <w:trHeight w:val="285"/>
        </w:trPr>
        <w:tc>
          <w:tcPr>
            <w:tcW w:w="2143" w:type="pct"/>
            <w:shd w:val="clear" w:color="auto" w:fill="auto"/>
            <w:vAlign w:val="center"/>
          </w:tcPr>
          <w:p w:rsidR="006F2BF2" w:rsidRPr="00926B03" w:rsidRDefault="006F2BF2" w:rsidP="00E10BDD">
            <w:pPr>
              <w:rPr>
                <w:rFonts w:ascii="Garamond" w:hAnsi="Garamond" w:cs="Segoe UI"/>
                <w:sz w:val="20"/>
                <w:szCs w:val="20"/>
              </w:rPr>
            </w:pPr>
            <w:r w:rsidRPr="00926B03">
              <w:rPr>
                <w:rFonts w:ascii="Garamond" w:hAnsi="Garamond" w:cs="Segoe UI"/>
                <w:sz w:val="20"/>
                <w:szCs w:val="20"/>
              </w:rPr>
              <w:t xml:space="preserve">Мероприятия по формированию современной городской среды </w:t>
            </w:r>
          </w:p>
        </w:tc>
        <w:tc>
          <w:tcPr>
            <w:tcW w:w="926" w:type="pct"/>
            <w:vAlign w:val="center"/>
          </w:tcPr>
          <w:p w:rsidR="006F2BF2" w:rsidRPr="00926B03" w:rsidRDefault="006F2BF2" w:rsidP="00E10BDD">
            <w:pPr>
              <w:jc w:val="center"/>
              <w:rPr>
                <w:rFonts w:ascii="Garamond" w:hAnsi="Garamond" w:cs="Segoe UI"/>
                <w:sz w:val="20"/>
                <w:szCs w:val="20"/>
              </w:rPr>
            </w:pPr>
            <w:r w:rsidRPr="00926B03">
              <w:rPr>
                <w:rFonts w:ascii="Garamond" w:hAnsi="Garamond" w:cs="Segoe UI"/>
                <w:sz w:val="20"/>
                <w:szCs w:val="20"/>
              </w:rPr>
              <w:t>300 000,00</w:t>
            </w:r>
          </w:p>
        </w:tc>
        <w:tc>
          <w:tcPr>
            <w:tcW w:w="1004" w:type="pct"/>
            <w:shd w:val="clear" w:color="auto" w:fill="auto"/>
            <w:noWrap/>
            <w:vAlign w:val="center"/>
          </w:tcPr>
          <w:p w:rsidR="006F2BF2" w:rsidRPr="00926B03" w:rsidRDefault="006F2BF2" w:rsidP="00E10BDD">
            <w:pPr>
              <w:jc w:val="center"/>
              <w:rPr>
                <w:rFonts w:ascii="Garamond" w:hAnsi="Garamond" w:cs="Segoe UI"/>
                <w:sz w:val="20"/>
                <w:szCs w:val="20"/>
                <w:highlight w:val="green"/>
              </w:rPr>
            </w:pPr>
            <w:r w:rsidRPr="00926B03">
              <w:rPr>
                <w:rFonts w:ascii="Garamond" w:hAnsi="Garamond" w:cs="Segoe UI"/>
                <w:sz w:val="20"/>
                <w:szCs w:val="20"/>
              </w:rPr>
              <w:t>300 000,00</w:t>
            </w:r>
          </w:p>
        </w:tc>
        <w:tc>
          <w:tcPr>
            <w:tcW w:w="927" w:type="pct"/>
            <w:shd w:val="clear" w:color="auto" w:fill="auto"/>
            <w:noWrap/>
            <w:vAlign w:val="center"/>
          </w:tcPr>
          <w:p w:rsidR="006F2BF2" w:rsidRPr="00926B03" w:rsidRDefault="006F2BF2" w:rsidP="00E10BDD">
            <w:pPr>
              <w:jc w:val="center"/>
              <w:rPr>
                <w:rFonts w:ascii="Garamond" w:hAnsi="Garamond" w:cs="Segoe UI"/>
                <w:sz w:val="20"/>
                <w:szCs w:val="20"/>
                <w:highlight w:val="green"/>
              </w:rPr>
            </w:pPr>
            <w:r w:rsidRPr="00926B03">
              <w:rPr>
                <w:rFonts w:ascii="Garamond" w:hAnsi="Garamond" w:cs="Segoe UI"/>
                <w:sz w:val="20"/>
                <w:szCs w:val="20"/>
              </w:rPr>
              <w:t xml:space="preserve"> 300 000,00</w:t>
            </w:r>
          </w:p>
        </w:tc>
      </w:tr>
      <w:tr w:rsidR="00926B03" w:rsidRPr="00926B03" w:rsidTr="00E10BDD">
        <w:trPr>
          <w:cantSplit/>
          <w:trHeight w:val="285"/>
        </w:trPr>
        <w:tc>
          <w:tcPr>
            <w:tcW w:w="2143" w:type="pct"/>
            <w:shd w:val="clear" w:color="auto" w:fill="auto"/>
            <w:vAlign w:val="center"/>
          </w:tcPr>
          <w:p w:rsidR="00926B03" w:rsidRPr="00926B03" w:rsidRDefault="00926B03" w:rsidP="00E10BDD">
            <w:pPr>
              <w:rPr>
                <w:rFonts w:ascii="Garamond" w:hAnsi="Garamond" w:cs="Segoe UI"/>
                <w:b/>
                <w:sz w:val="20"/>
                <w:szCs w:val="20"/>
              </w:rPr>
            </w:pPr>
            <w:r w:rsidRPr="00926B03">
              <w:rPr>
                <w:rFonts w:ascii="Garamond" w:hAnsi="Garamond" w:cs="Segoe UI"/>
                <w:b/>
                <w:sz w:val="20"/>
                <w:szCs w:val="20"/>
              </w:rPr>
              <w:t>Итого:</w:t>
            </w:r>
          </w:p>
        </w:tc>
        <w:tc>
          <w:tcPr>
            <w:tcW w:w="926" w:type="pct"/>
            <w:vAlign w:val="center"/>
          </w:tcPr>
          <w:p w:rsidR="00926B03" w:rsidRPr="00926B03" w:rsidRDefault="00926B03" w:rsidP="00E10BDD">
            <w:pPr>
              <w:jc w:val="center"/>
              <w:rPr>
                <w:rFonts w:ascii="Garamond" w:hAnsi="Garamond" w:cs="Segoe UI"/>
                <w:b/>
                <w:sz w:val="20"/>
                <w:szCs w:val="20"/>
              </w:rPr>
            </w:pPr>
            <w:r w:rsidRPr="00926B03">
              <w:rPr>
                <w:rFonts w:ascii="Garamond" w:hAnsi="Garamond" w:cs="Segoe UI"/>
                <w:b/>
                <w:sz w:val="20"/>
                <w:szCs w:val="20"/>
              </w:rPr>
              <w:t>897 407,96</w:t>
            </w:r>
          </w:p>
        </w:tc>
        <w:tc>
          <w:tcPr>
            <w:tcW w:w="1004" w:type="pct"/>
            <w:shd w:val="clear" w:color="auto" w:fill="auto"/>
            <w:noWrap/>
            <w:vAlign w:val="center"/>
          </w:tcPr>
          <w:p w:rsidR="00926B03" w:rsidRPr="00926B03" w:rsidRDefault="00926B03" w:rsidP="00E10BDD">
            <w:pPr>
              <w:jc w:val="center"/>
              <w:rPr>
                <w:rFonts w:ascii="Garamond" w:hAnsi="Garamond" w:cs="Segoe UI"/>
                <w:b/>
                <w:sz w:val="20"/>
                <w:szCs w:val="20"/>
              </w:rPr>
            </w:pPr>
            <w:r w:rsidRPr="00926B03">
              <w:rPr>
                <w:rFonts w:ascii="Garamond" w:hAnsi="Garamond" w:cs="Segoe UI"/>
                <w:b/>
                <w:sz w:val="20"/>
                <w:szCs w:val="20"/>
              </w:rPr>
              <w:t>355 933,85</w:t>
            </w:r>
          </w:p>
        </w:tc>
        <w:tc>
          <w:tcPr>
            <w:tcW w:w="927" w:type="pct"/>
            <w:shd w:val="clear" w:color="auto" w:fill="auto"/>
            <w:noWrap/>
            <w:vAlign w:val="center"/>
          </w:tcPr>
          <w:p w:rsidR="00926B03" w:rsidRPr="00926B03" w:rsidRDefault="00926B03" w:rsidP="00E10BDD">
            <w:pPr>
              <w:jc w:val="center"/>
              <w:rPr>
                <w:rFonts w:ascii="Garamond" w:hAnsi="Garamond" w:cs="Segoe UI"/>
                <w:b/>
                <w:sz w:val="20"/>
                <w:szCs w:val="20"/>
              </w:rPr>
            </w:pPr>
            <w:r w:rsidRPr="00926B03">
              <w:rPr>
                <w:rFonts w:ascii="Garamond" w:hAnsi="Garamond" w:cs="Segoe UI"/>
                <w:b/>
                <w:sz w:val="20"/>
                <w:szCs w:val="20"/>
              </w:rPr>
              <w:t>356 592,13</w:t>
            </w:r>
          </w:p>
        </w:tc>
      </w:tr>
      <w:tr w:rsidR="00926B03" w:rsidRPr="00926B03" w:rsidTr="00926B03">
        <w:trPr>
          <w:cantSplit/>
          <w:trHeight w:val="285"/>
        </w:trPr>
        <w:tc>
          <w:tcPr>
            <w:tcW w:w="5000" w:type="pct"/>
            <w:gridSpan w:val="4"/>
            <w:shd w:val="clear" w:color="auto" w:fill="auto"/>
            <w:vAlign w:val="center"/>
          </w:tcPr>
          <w:p w:rsidR="00926B03" w:rsidRPr="00926B03" w:rsidRDefault="00926B03" w:rsidP="00926B03">
            <w:pPr>
              <w:jc w:val="center"/>
              <w:rPr>
                <w:rFonts w:ascii="Garamond" w:hAnsi="Garamond" w:cs="Segoe UI"/>
                <w:sz w:val="20"/>
                <w:szCs w:val="20"/>
              </w:rPr>
            </w:pPr>
            <w:r w:rsidRPr="00926B03">
              <w:rPr>
                <w:rFonts w:ascii="Garamond" w:eastAsiaTheme="minorHAnsi" w:hAnsi="Garamond" w:cstheme="minorBidi"/>
                <w:b/>
                <w:sz w:val="22"/>
                <w:szCs w:val="22"/>
                <w:lang w:eastAsia="en-US"/>
              </w:rPr>
              <w:t>Мероприятия, осуществляемые за счет средств областного бюджета</w:t>
            </w:r>
          </w:p>
        </w:tc>
      </w:tr>
      <w:tr w:rsidR="00926B03" w:rsidRPr="00926B03" w:rsidTr="00E10BDD">
        <w:trPr>
          <w:cantSplit/>
          <w:trHeight w:val="285"/>
        </w:trPr>
        <w:tc>
          <w:tcPr>
            <w:tcW w:w="2143" w:type="pct"/>
            <w:shd w:val="clear" w:color="auto" w:fill="auto"/>
            <w:vAlign w:val="center"/>
          </w:tcPr>
          <w:p w:rsidR="00926B03" w:rsidRPr="00926B03" w:rsidRDefault="00926B03" w:rsidP="00E10BDD">
            <w:pPr>
              <w:rPr>
                <w:rFonts w:ascii="Garamond" w:hAnsi="Garamond" w:cs="Segoe UI"/>
                <w:sz w:val="20"/>
                <w:szCs w:val="20"/>
              </w:rPr>
            </w:pPr>
            <w:r w:rsidRPr="00926B03">
              <w:rPr>
                <w:rFonts w:ascii="Garamond" w:hAnsi="Garamond" w:cs="Segoe UI"/>
                <w:sz w:val="20"/>
                <w:szCs w:val="20"/>
              </w:rPr>
              <w:t>Реализация программ формирования современной городской среды</w:t>
            </w:r>
          </w:p>
        </w:tc>
        <w:tc>
          <w:tcPr>
            <w:tcW w:w="926" w:type="pct"/>
            <w:vAlign w:val="center"/>
          </w:tcPr>
          <w:p w:rsidR="00926B03" w:rsidRPr="00926B03" w:rsidRDefault="00926B03" w:rsidP="00E10BDD">
            <w:pPr>
              <w:jc w:val="center"/>
              <w:rPr>
                <w:rFonts w:ascii="Garamond" w:hAnsi="Garamond" w:cs="Segoe UI"/>
                <w:sz w:val="20"/>
                <w:szCs w:val="20"/>
              </w:rPr>
            </w:pPr>
            <w:r w:rsidRPr="00926B03">
              <w:rPr>
                <w:rFonts w:ascii="Garamond" w:hAnsi="Garamond" w:cs="Segoe UI"/>
                <w:sz w:val="20"/>
                <w:szCs w:val="20"/>
              </w:rPr>
              <w:t>57 785,36</w:t>
            </w:r>
          </w:p>
        </w:tc>
        <w:tc>
          <w:tcPr>
            <w:tcW w:w="1004" w:type="pct"/>
            <w:shd w:val="clear" w:color="auto" w:fill="auto"/>
            <w:noWrap/>
            <w:vAlign w:val="center"/>
          </w:tcPr>
          <w:p w:rsidR="00926B03" w:rsidRPr="00926B03" w:rsidRDefault="00926B03" w:rsidP="00E10BDD">
            <w:pPr>
              <w:jc w:val="center"/>
              <w:rPr>
                <w:rFonts w:ascii="Garamond" w:hAnsi="Garamond" w:cs="Segoe UI"/>
                <w:sz w:val="20"/>
                <w:szCs w:val="20"/>
              </w:rPr>
            </w:pPr>
            <w:r w:rsidRPr="00926B03">
              <w:rPr>
                <w:rFonts w:ascii="Garamond" w:hAnsi="Garamond" w:cs="Segoe UI"/>
                <w:sz w:val="20"/>
                <w:szCs w:val="20"/>
              </w:rPr>
              <w:t>55 374,51</w:t>
            </w:r>
          </w:p>
        </w:tc>
        <w:tc>
          <w:tcPr>
            <w:tcW w:w="927" w:type="pct"/>
            <w:shd w:val="clear" w:color="auto" w:fill="auto"/>
            <w:noWrap/>
            <w:vAlign w:val="center"/>
          </w:tcPr>
          <w:p w:rsidR="00926B03" w:rsidRPr="00926B03" w:rsidRDefault="00926B03" w:rsidP="00E10BDD">
            <w:pPr>
              <w:jc w:val="center"/>
              <w:rPr>
                <w:rFonts w:ascii="Garamond" w:hAnsi="Garamond" w:cs="Segoe UI"/>
                <w:sz w:val="20"/>
                <w:szCs w:val="20"/>
              </w:rPr>
            </w:pPr>
            <w:r w:rsidRPr="00926B03">
              <w:rPr>
                <w:rFonts w:ascii="Garamond" w:hAnsi="Garamond" w:cs="Segoe UI"/>
                <w:sz w:val="20"/>
                <w:szCs w:val="20"/>
              </w:rPr>
              <w:t>56 026,21</w:t>
            </w:r>
          </w:p>
        </w:tc>
      </w:tr>
      <w:tr w:rsidR="00926B03" w:rsidRPr="00926B03" w:rsidTr="00926B03">
        <w:trPr>
          <w:cantSplit/>
          <w:trHeight w:val="285"/>
        </w:trPr>
        <w:tc>
          <w:tcPr>
            <w:tcW w:w="5000" w:type="pct"/>
            <w:gridSpan w:val="4"/>
            <w:shd w:val="clear" w:color="auto" w:fill="auto"/>
            <w:vAlign w:val="center"/>
          </w:tcPr>
          <w:p w:rsidR="00926B03" w:rsidRPr="00926B03" w:rsidRDefault="00926B03" w:rsidP="00926B03">
            <w:pPr>
              <w:jc w:val="center"/>
              <w:rPr>
                <w:rFonts w:ascii="Garamond" w:hAnsi="Garamond" w:cs="Segoe UI"/>
                <w:sz w:val="20"/>
                <w:szCs w:val="20"/>
              </w:rPr>
            </w:pPr>
            <w:r w:rsidRPr="00926B03">
              <w:rPr>
                <w:rFonts w:ascii="Garamond" w:eastAsiaTheme="minorHAnsi" w:hAnsi="Garamond" w:cstheme="minorBidi"/>
                <w:b/>
                <w:sz w:val="22"/>
                <w:szCs w:val="22"/>
                <w:lang w:eastAsia="en-US"/>
              </w:rPr>
              <w:t>Мероприятия, осуществляемые за счет средств федерального бюджета</w:t>
            </w:r>
          </w:p>
        </w:tc>
      </w:tr>
      <w:tr w:rsidR="00926B03" w:rsidRPr="00926B03" w:rsidTr="00E10BDD">
        <w:trPr>
          <w:cantSplit/>
          <w:trHeight w:val="285"/>
        </w:trPr>
        <w:tc>
          <w:tcPr>
            <w:tcW w:w="2143" w:type="pct"/>
            <w:shd w:val="clear" w:color="auto" w:fill="auto"/>
            <w:vAlign w:val="center"/>
          </w:tcPr>
          <w:p w:rsidR="00926B03" w:rsidRPr="00926B03" w:rsidRDefault="00926B03" w:rsidP="00E10BDD">
            <w:pPr>
              <w:rPr>
                <w:rFonts w:ascii="Garamond" w:hAnsi="Garamond" w:cs="Segoe UI"/>
                <w:sz w:val="20"/>
                <w:szCs w:val="20"/>
              </w:rPr>
            </w:pPr>
            <w:r w:rsidRPr="00926B03">
              <w:rPr>
                <w:rFonts w:ascii="Garamond" w:hAnsi="Garamond" w:cs="Segoe UI"/>
                <w:sz w:val="20"/>
                <w:szCs w:val="20"/>
              </w:rPr>
              <w:t>Реализация программ формирования современной городской среды</w:t>
            </w:r>
          </w:p>
        </w:tc>
        <w:tc>
          <w:tcPr>
            <w:tcW w:w="926" w:type="pct"/>
            <w:vAlign w:val="center"/>
          </w:tcPr>
          <w:p w:rsidR="00926B03" w:rsidRPr="00926B03" w:rsidRDefault="00926B03" w:rsidP="00E10BDD">
            <w:pPr>
              <w:jc w:val="center"/>
              <w:rPr>
                <w:rFonts w:ascii="Garamond" w:hAnsi="Garamond" w:cs="Segoe UI"/>
                <w:sz w:val="20"/>
                <w:szCs w:val="20"/>
              </w:rPr>
            </w:pPr>
            <w:r w:rsidRPr="00926B03">
              <w:rPr>
                <w:rFonts w:ascii="Garamond" w:hAnsi="Garamond" w:cs="Segoe UI"/>
                <w:sz w:val="20"/>
                <w:szCs w:val="20"/>
              </w:rPr>
              <w:t>5 720 750,34</w:t>
            </w:r>
          </w:p>
        </w:tc>
        <w:tc>
          <w:tcPr>
            <w:tcW w:w="1004" w:type="pct"/>
            <w:shd w:val="clear" w:color="auto" w:fill="auto"/>
            <w:noWrap/>
            <w:vAlign w:val="center"/>
          </w:tcPr>
          <w:p w:rsidR="00926B03" w:rsidRPr="00926B03" w:rsidRDefault="00926B03" w:rsidP="00E10BDD">
            <w:pPr>
              <w:jc w:val="center"/>
              <w:rPr>
                <w:rFonts w:ascii="Garamond" w:hAnsi="Garamond" w:cs="Segoe UI"/>
                <w:sz w:val="20"/>
                <w:szCs w:val="20"/>
              </w:rPr>
            </w:pPr>
            <w:r w:rsidRPr="00926B03">
              <w:rPr>
                <w:rFonts w:ascii="Garamond" w:hAnsi="Garamond" w:cs="Segoe UI"/>
                <w:sz w:val="20"/>
                <w:szCs w:val="20"/>
              </w:rPr>
              <w:t>5 482 076,18</w:t>
            </w:r>
          </w:p>
        </w:tc>
        <w:tc>
          <w:tcPr>
            <w:tcW w:w="927" w:type="pct"/>
            <w:shd w:val="clear" w:color="auto" w:fill="auto"/>
            <w:noWrap/>
            <w:vAlign w:val="center"/>
          </w:tcPr>
          <w:p w:rsidR="00926B03" w:rsidRPr="00926B03" w:rsidRDefault="00926B03" w:rsidP="00E10BDD">
            <w:pPr>
              <w:jc w:val="center"/>
              <w:rPr>
                <w:rFonts w:ascii="Garamond" w:hAnsi="Garamond" w:cs="Segoe UI"/>
                <w:sz w:val="20"/>
                <w:szCs w:val="20"/>
              </w:rPr>
            </w:pPr>
            <w:r w:rsidRPr="00926B03">
              <w:rPr>
                <w:rFonts w:ascii="Garamond" w:hAnsi="Garamond" w:cs="Segoe UI"/>
                <w:sz w:val="20"/>
                <w:szCs w:val="20"/>
              </w:rPr>
              <w:t>5 546 594,85</w:t>
            </w:r>
          </w:p>
        </w:tc>
      </w:tr>
      <w:tr w:rsidR="00926B03" w:rsidRPr="00926B03" w:rsidTr="00E10BDD">
        <w:trPr>
          <w:cantSplit/>
          <w:trHeight w:val="285"/>
        </w:trPr>
        <w:tc>
          <w:tcPr>
            <w:tcW w:w="2143" w:type="pct"/>
            <w:shd w:val="clear" w:color="auto" w:fill="auto"/>
            <w:vAlign w:val="center"/>
          </w:tcPr>
          <w:p w:rsidR="00926B03" w:rsidRPr="00926B03" w:rsidRDefault="00926B03" w:rsidP="00E10BDD">
            <w:pPr>
              <w:rPr>
                <w:rFonts w:ascii="Garamond" w:hAnsi="Garamond" w:cs="Segoe UI"/>
                <w:b/>
                <w:sz w:val="20"/>
                <w:szCs w:val="20"/>
              </w:rPr>
            </w:pPr>
            <w:r w:rsidRPr="00926B03">
              <w:rPr>
                <w:rFonts w:ascii="Garamond" w:hAnsi="Garamond" w:cs="Segoe UI"/>
                <w:b/>
                <w:sz w:val="20"/>
                <w:szCs w:val="20"/>
              </w:rPr>
              <w:t>Всего по муниципальной программе:</w:t>
            </w:r>
          </w:p>
        </w:tc>
        <w:tc>
          <w:tcPr>
            <w:tcW w:w="926" w:type="pct"/>
            <w:vAlign w:val="center"/>
          </w:tcPr>
          <w:p w:rsidR="00926B03" w:rsidRPr="00926B03" w:rsidRDefault="00926B03" w:rsidP="00E10BDD">
            <w:pPr>
              <w:jc w:val="center"/>
              <w:rPr>
                <w:rFonts w:ascii="Garamond" w:hAnsi="Garamond" w:cs="Segoe UI"/>
                <w:b/>
                <w:sz w:val="20"/>
                <w:szCs w:val="20"/>
              </w:rPr>
            </w:pPr>
            <w:r w:rsidRPr="00926B03">
              <w:rPr>
                <w:rFonts w:ascii="Garamond" w:hAnsi="Garamond" w:cs="Segoe UI"/>
                <w:b/>
                <w:sz w:val="20"/>
                <w:szCs w:val="20"/>
              </w:rPr>
              <w:t>6 675 943,66</w:t>
            </w:r>
          </w:p>
        </w:tc>
        <w:tc>
          <w:tcPr>
            <w:tcW w:w="1004" w:type="pct"/>
            <w:shd w:val="clear" w:color="auto" w:fill="auto"/>
            <w:noWrap/>
            <w:vAlign w:val="center"/>
          </w:tcPr>
          <w:p w:rsidR="00926B03" w:rsidRPr="00926B03" w:rsidRDefault="00926B03" w:rsidP="00E10BDD">
            <w:pPr>
              <w:jc w:val="center"/>
              <w:rPr>
                <w:rFonts w:ascii="Garamond" w:hAnsi="Garamond" w:cs="Segoe UI"/>
                <w:b/>
                <w:sz w:val="20"/>
                <w:szCs w:val="20"/>
              </w:rPr>
            </w:pPr>
            <w:r w:rsidRPr="00926B03">
              <w:rPr>
                <w:rFonts w:ascii="Garamond" w:hAnsi="Garamond" w:cs="Segoe UI"/>
                <w:b/>
                <w:sz w:val="20"/>
                <w:szCs w:val="20"/>
              </w:rPr>
              <w:t>5 893 384,54</w:t>
            </w:r>
          </w:p>
        </w:tc>
        <w:tc>
          <w:tcPr>
            <w:tcW w:w="927" w:type="pct"/>
            <w:shd w:val="clear" w:color="auto" w:fill="auto"/>
            <w:noWrap/>
            <w:vAlign w:val="center"/>
          </w:tcPr>
          <w:p w:rsidR="00926B03" w:rsidRPr="00926B03" w:rsidRDefault="00926B03" w:rsidP="00E10BDD">
            <w:pPr>
              <w:jc w:val="center"/>
              <w:rPr>
                <w:rFonts w:ascii="Garamond" w:hAnsi="Garamond" w:cs="Segoe UI"/>
                <w:b/>
                <w:sz w:val="20"/>
                <w:szCs w:val="20"/>
              </w:rPr>
            </w:pPr>
            <w:r w:rsidRPr="00926B03">
              <w:rPr>
                <w:rFonts w:ascii="Garamond" w:hAnsi="Garamond" w:cs="Segoe UI"/>
                <w:b/>
                <w:sz w:val="20"/>
                <w:szCs w:val="20"/>
              </w:rPr>
              <w:t>5 959 213,19</w:t>
            </w:r>
          </w:p>
        </w:tc>
      </w:tr>
    </w:tbl>
    <w:p w:rsidR="006F2BF2" w:rsidRPr="00926B03" w:rsidRDefault="006F2BF2" w:rsidP="006F2BF2">
      <w:pPr>
        <w:spacing w:line="288" w:lineRule="auto"/>
        <w:ind w:firstLine="720"/>
        <w:jc w:val="both"/>
        <w:rPr>
          <w:rFonts w:ascii="Garamond" w:hAnsi="Garamond"/>
          <w:bCs/>
          <w:sz w:val="28"/>
          <w:szCs w:val="28"/>
        </w:rPr>
      </w:pPr>
    </w:p>
    <w:p w:rsidR="006F2BF2" w:rsidRPr="007721F7" w:rsidRDefault="006F2BF2" w:rsidP="006F2BF2">
      <w:pPr>
        <w:spacing w:line="288" w:lineRule="auto"/>
        <w:ind w:firstLine="720"/>
        <w:jc w:val="both"/>
        <w:rPr>
          <w:rFonts w:ascii="Garamond" w:hAnsi="Garamond"/>
          <w:bCs/>
          <w:sz w:val="28"/>
          <w:szCs w:val="28"/>
        </w:rPr>
      </w:pPr>
      <w:r w:rsidRPr="007721F7">
        <w:rPr>
          <w:rFonts w:ascii="Garamond" w:hAnsi="Garamond"/>
          <w:bCs/>
          <w:sz w:val="28"/>
          <w:szCs w:val="28"/>
        </w:rPr>
        <w:t>Ответственным исполнителем программы  является Администрация города Сельцо Брянской области.</w:t>
      </w:r>
    </w:p>
    <w:p w:rsidR="006F2BF2" w:rsidRPr="007721F7" w:rsidRDefault="006F2BF2" w:rsidP="006F2BF2">
      <w:pPr>
        <w:spacing w:line="288" w:lineRule="auto"/>
        <w:ind w:firstLine="720"/>
        <w:jc w:val="both"/>
        <w:rPr>
          <w:rFonts w:ascii="Garamond" w:hAnsi="Garamond"/>
          <w:bCs/>
          <w:sz w:val="28"/>
          <w:szCs w:val="28"/>
        </w:rPr>
      </w:pPr>
      <w:r w:rsidRPr="007721F7">
        <w:rPr>
          <w:rFonts w:ascii="Garamond" w:hAnsi="Garamond"/>
          <w:bCs/>
          <w:sz w:val="28"/>
          <w:szCs w:val="28"/>
        </w:rPr>
        <w:t>Муниципальная политика в сфере благоустройства городской среды увязана с приоритетами и целями государственной политики в жилищной и жилищно-коммунальной сферах, определенных Концепцией долгосрочного социально-экономического развития Российской Федерации, основных направлений деятельности Правительства Российской Федерации на среднесрочный период, посланий Президента Российской Федерации Федеральному Собранию Российской Федерации, приоритетного проекта "Формирование комфортной город</w:t>
      </w:r>
      <w:r w:rsidRPr="007721F7">
        <w:rPr>
          <w:rFonts w:ascii="Garamond" w:hAnsi="Garamond"/>
          <w:bCs/>
          <w:sz w:val="28"/>
          <w:szCs w:val="28"/>
        </w:rPr>
        <w:lastRenderedPageBreak/>
        <w:t>ской среды", иных нормативных правовых актах Президента и Правительства Российской Федерации.</w:t>
      </w:r>
    </w:p>
    <w:p w:rsidR="006F2BF2" w:rsidRPr="003D60AF" w:rsidRDefault="006F2BF2" w:rsidP="006F2BF2">
      <w:pPr>
        <w:spacing w:line="252" w:lineRule="auto"/>
        <w:ind w:firstLine="709"/>
        <w:jc w:val="both"/>
        <w:rPr>
          <w:rFonts w:ascii="Garamond" w:hAnsi="Garamond"/>
          <w:color w:val="FF0000"/>
          <w:sz w:val="28"/>
          <w:szCs w:val="28"/>
        </w:rPr>
      </w:pPr>
    </w:p>
    <w:p w:rsidR="006F2BF2" w:rsidRPr="003D60AF" w:rsidRDefault="006F2BF2" w:rsidP="006F2BF2">
      <w:pPr>
        <w:spacing w:line="252" w:lineRule="auto"/>
        <w:ind w:firstLine="709"/>
        <w:jc w:val="both"/>
        <w:rPr>
          <w:rFonts w:ascii="Garamond" w:hAnsi="Garamond"/>
          <w:color w:val="FF0000"/>
          <w:sz w:val="28"/>
          <w:szCs w:val="28"/>
        </w:rPr>
      </w:pPr>
    </w:p>
    <w:p w:rsidR="006F2BF2" w:rsidRPr="007721F7" w:rsidRDefault="006F2BF2" w:rsidP="006F2BF2">
      <w:pPr>
        <w:spacing w:line="288" w:lineRule="auto"/>
        <w:ind w:firstLine="720"/>
        <w:jc w:val="center"/>
        <w:rPr>
          <w:b/>
          <w:sz w:val="28"/>
          <w:szCs w:val="28"/>
        </w:rPr>
      </w:pPr>
      <w:r w:rsidRPr="007721F7">
        <w:rPr>
          <w:b/>
          <w:sz w:val="28"/>
          <w:szCs w:val="28"/>
        </w:rPr>
        <w:t>МУНИЦИПАЛЬНАЯ ПРОГРАММА «ОБЕСПЕЧЕНИЕ ЖИЛЬЕМ МОЛОДЫХ СЕМЕЙ СЕЛЬЦОВСКОГО ГОРОДСКОГО ОКРУГА»</w:t>
      </w:r>
    </w:p>
    <w:p w:rsidR="006F2BF2" w:rsidRPr="007721F7" w:rsidRDefault="006F2BF2" w:rsidP="006F2BF2">
      <w:pPr>
        <w:spacing w:line="288" w:lineRule="auto"/>
        <w:ind w:firstLine="720"/>
        <w:jc w:val="center"/>
        <w:rPr>
          <w:b/>
          <w:sz w:val="28"/>
          <w:szCs w:val="28"/>
        </w:rPr>
      </w:pPr>
    </w:p>
    <w:p w:rsidR="006F2BF2" w:rsidRPr="007721F7" w:rsidRDefault="006F2BF2" w:rsidP="006F2BF2">
      <w:pPr>
        <w:spacing w:line="276" w:lineRule="auto"/>
        <w:ind w:firstLine="709"/>
        <w:jc w:val="both"/>
        <w:rPr>
          <w:rFonts w:ascii="Garamond" w:hAnsi="Garamond"/>
          <w:bCs/>
          <w:sz w:val="28"/>
          <w:szCs w:val="28"/>
        </w:rPr>
      </w:pPr>
      <w:r w:rsidRPr="007721F7">
        <w:rPr>
          <w:rFonts w:ascii="Garamond" w:hAnsi="Garamond"/>
          <w:bCs/>
          <w:sz w:val="28"/>
          <w:szCs w:val="28"/>
        </w:rPr>
        <w:t xml:space="preserve">Целями и задачами муниципальной программы являются:  </w:t>
      </w:r>
    </w:p>
    <w:p w:rsidR="006F2BF2" w:rsidRPr="007721F7" w:rsidRDefault="006F2BF2" w:rsidP="006F2BF2">
      <w:pPr>
        <w:spacing w:line="276" w:lineRule="auto"/>
        <w:ind w:firstLine="709"/>
        <w:jc w:val="both"/>
        <w:rPr>
          <w:rFonts w:ascii="Garamond" w:hAnsi="Garamond"/>
          <w:bCs/>
          <w:sz w:val="28"/>
          <w:szCs w:val="28"/>
        </w:rPr>
      </w:pPr>
      <w:r w:rsidRPr="007721F7">
        <w:rPr>
          <w:rFonts w:ascii="Garamond" w:hAnsi="Garamond"/>
          <w:bCs/>
          <w:sz w:val="28"/>
          <w:szCs w:val="28"/>
        </w:rPr>
        <w:t>1.Улучшение жилищных условий молодых семей</w:t>
      </w:r>
    </w:p>
    <w:p w:rsidR="006F2BF2" w:rsidRDefault="006F2BF2" w:rsidP="006F2BF2">
      <w:pPr>
        <w:spacing w:line="276" w:lineRule="auto"/>
        <w:ind w:firstLine="709"/>
        <w:jc w:val="both"/>
        <w:rPr>
          <w:rFonts w:ascii="Garamond" w:hAnsi="Garamond"/>
          <w:bCs/>
          <w:sz w:val="28"/>
          <w:szCs w:val="28"/>
        </w:rPr>
      </w:pPr>
      <w:r w:rsidRPr="007721F7">
        <w:rPr>
          <w:rFonts w:ascii="Garamond" w:hAnsi="Garamond"/>
          <w:bCs/>
          <w:sz w:val="28"/>
          <w:szCs w:val="28"/>
        </w:rPr>
        <w:t>1.1. Осуществление государственной поддержки молодых семей  в улучшении жилищных условий</w:t>
      </w:r>
    </w:p>
    <w:p w:rsidR="007721F7" w:rsidRDefault="007721F7" w:rsidP="006F2BF2">
      <w:pPr>
        <w:spacing w:line="276" w:lineRule="auto"/>
        <w:ind w:firstLine="709"/>
        <w:jc w:val="both"/>
        <w:rPr>
          <w:rFonts w:ascii="Garamond" w:hAnsi="Garamond"/>
          <w:bCs/>
          <w:sz w:val="28"/>
          <w:szCs w:val="28"/>
        </w:rPr>
      </w:pPr>
    </w:p>
    <w:p w:rsidR="007721F7" w:rsidRPr="00185FD5" w:rsidRDefault="007721F7" w:rsidP="007721F7">
      <w:pPr>
        <w:autoSpaceDE w:val="0"/>
        <w:autoSpaceDN w:val="0"/>
        <w:adjustRightInd w:val="0"/>
        <w:spacing w:line="252" w:lineRule="auto"/>
        <w:ind w:firstLine="709"/>
        <w:jc w:val="both"/>
        <w:rPr>
          <w:rFonts w:ascii="Garamond" w:hAnsi="Garamond"/>
          <w:sz w:val="28"/>
          <w:szCs w:val="28"/>
        </w:rPr>
      </w:pPr>
      <w:r w:rsidRPr="00185FD5">
        <w:rPr>
          <w:rFonts w:ascii="Garamond" w:hAnsi="Garamond"/>
          <w:sz w:val="28"/>
          <w:szCs w:val="28"/>
        </w:rPr>
        <w:t>Структура и динамика расходов на реализацию муниципальной программы представлена в таблице 1</w:t>
      </w:r>
      <w:r>
        <w:rPr>
          <w:rFonts w:ascii="Garamond" w:hAnsi="Garamond"/>
          <w:sz w:val="28"/>
          <w:szCs w:val="28"/>
        </w:rPr>
        <w:t>0</w:t>
      </w:r>
      <w:r w:rsidRPr="00185FD5">
        <w:rPr>
          <w:rFonts w:ascii="Garamond" w:hAnsi="Garamond"/>
          <w:sz w:val="28"/>
          <w:szCs w:val="28"/>
        </w:rPr>
        <w:t>.</w:t>
      </w:r>
    </w:p>
    <w:p w:rsidR="007721F7" w:rsidRPr="00185FD5" w:rsidRDefault="007721F7" w:rsidP="007721F7">
      <w:pPr>
        <w:autoSpaceDE w:val="0"/>
        <w:autoSpaceDN w:val="0"/>
        <w:adjustRightInd w:val="0"/>
        <w:spacing w:line="252" w:lineRule="auto"/>
        <w:ind w:firstLine="709"/>
        <w:jc w:val="both"/>
        <w:rPr>
          <w:rFonts w:ascii="Garamond" w:hAnsi="Garamond"/>
          <w:sz w:val="28"/>
          <w:szCs w:val="28"/>
        </w:rPr>
      </w:pPr>
    </w:p>
    <w:p w:rsidR="007721F7" w:rsidRPr="00185FD5" w:rsidRDefault="007721F7" w:rsidP="007721F7">
      <w:pPr>
        <w:autoSpaceDE w:val="0"/>
        <w:autoSpaceDN w:val="0"/>
        <w:adjustRightInd w:val="0"/>
        <w:spacing w:before="120" w:after="60" w:line="252" w:lineRule="auto"/>
        <w:ind w:firstLine="540"/>
        <w:jc w:val="right"/>
        <w:rPr>
          <w:rFonts w:ascii="Garamond" w:hAnsi="Garamond"/>
          <w:bCs/>
          <w:sz w:val="28"/>
          <w:szCs w:val="28"/>
        </w:rPr>
      </w:pPr>
      <w:r>
        <w:rPr>
          <w:rFonts w:ascii="Garamond" w:hAnsi="Garamond"/>
          <w:bCs/>
          <w:sz w:val="28"/>
          <w:szCs w:val="28"/>
        </w:rPr>
        <w:t>Таблица 10</w:t>
      </w:r>
    </w:p>
    <w:p w:rsidR="007721F7" w:rsidRPr="00185FD5" w:rsidRDefault="007721F7" w:rsidP="007721F7">
      <w:pPr>
        <w:spacing w:line="252" w:lineRule="auto"/>
        <w:jc w:val="center"/>
        <w:rPr>
          <w:rFonts w:ascii="Garamond" w:hAnsi="Garamond"/>
          <w:bCs/>
          <w:sz w:val="28"/>
          <w:szCs w:val="28"/>
        </w:rPr>
      </w:pPr>
      <w:r w:rsidRPr="00185FD5">
        <w:rPr>
          <w:rFonts w:ascii="Garamond" w:hAnsi="Garamond"/>
          <w:bCs/>
          <w:sz w:val="28"/>
          <w:szCs w:val="28"/>
        </w:rPr>
        <w:t>Динамика и структура расходов на финансовое обеспечение реализации</w:t>
      </w:r>
      <w:r w:rsidRPr="00185FD5">
        <w:rPr>
          <w:rFonts w:ascii="Garamond" w:hAnsi="Garamond"/>
          <w:bCs/>
          <w:sz w:val="28"/>
          <w:szCs w:val="28"/>
        </w:rPr>
        <w:br/>
        <w:t>муниципальной программы «Обеспечение жильем молодых семей Сельцовского городского округа»</w:t>
      </w:r>
    </w:p>
    <w:p w:rsidR="007721F7" w:rsidRPr="00185FD5" w:rsidRDefault="007721F7" w:rsidP="007721F7">
      <w:pPr>
        <w:spacing w:line="252" w:lineRule="auto"/>
        <w:jc w:val="right"/>
        <w:rPr>
          <w:rFonts w:ascii="Garamond" w:hAnsi="Garamond"/>
          <w:bCs/>
          <w:sz w:val="28"/>
          <w:szCs w:val="28"/>
        </w:rPr>
      </w:pPr>
      <w:r w:rsidRPr="00185FD5">
        <w:rPr>
          <w:rFonts w:ascii="Garamond" w:hAnsi="Garamond"/>
          <w:bCs/>
          <w:sz w:val="28"/>
          <w:szCs w:val="28"/>
        </w:rPr>
        <w:t>(рублей)</w:t>
      </w:r>
    </w:p>
    <w:tbl>
      <w:tblPr>
        <w:tblW w:w="47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843"/>
        <w:gridCol w:w="1700"/>
        <w:gridCol w:w="1558"/>
      </w:tblGrid>
      <w:tr w:rsidR="007721F7" w:rsidRPr="00185FD5" w:rsidTr="007570D6">
        <w:trPr>
          <w:cantSplit/>
          <w:trHeight w:val="685"/>
          <w:tblHeader/>
        </w:trPr>
        <w:tc>
          <w:tcPr>
            <w:tcW w:w="2221" w:type="pct"/>
            <w:shd w:val="clear" w:color="auto" w:fill="auto"/>
            <w:hideMark/>
          </w:tcPr>
          <w:p w:rsidR="007721F7" w:rsidRPr="00185FD5" w:rsidRDefault="007721F7" w:rsidP="007570D6">
            <w:pPr>
              <w:spacing w:after="200" w:line="257" w:lineRule="auto"/>
              <w:jc w:val="center"/>
              <w:rPr>
                <w:rFonts w:ascii="Garamond" w:eastAsiaTheme="minorHAnsi" w:hAnsi="Garamond" w:cstheme="minorBidi"/>
                <w:sz w:val="22"/>
                <w:szCs w:val="22"/>
                <w:lang w:eastAsia="en-US"/>
              </w:rPr>
            </w:pPr>
            <w:r w:rsidRPr="00185FD5">
              <w:rPr>
                <w:rFonts w:ascii="Garamond" w:eastAsiaTheme="minorHAnsi" w:hAnsi="Garamond" w:cstheme="minorBidi"/>
                <w:sz w:val="22"/>
                <w:szCs w:val="22"/>
                <w:lang w:eastAsia="en-US"/>
              </w:rPr>
              <w:t>Направление расходов</w:t>
            </w:r>
          </w:p>
        </w:tc>
        <w:tc>
          <w:tcPr>
            <w:tcW w:w="1004" w:type="pct"/>
          </w:tcPr>
          <w:p w:rsidR="007721F7" w:rsidRPr="00185FD5" w:rsidRDefault="007721F7" w:rsidP="007570D6">
            <w:pPr>
              <w:spacing w:after="200" w:line="257" w:lineRule="auto"/>
              <w:jc w:val="center"/>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2026</w:t>
            </w:r>
            <w:r w:rsidRPr="00185FD5">
              <w:rPr>
                <w:rFonts w:ascii="Garamond" w:eastAsiaTheme="minorHAnsi" w:hAnsi="Garamond" w:cstheme="minorBidi"/>
                <w:sz w:val="22"/>
                <w:szCs w:val="22"/>
                <w:lang w:eastAsia="en-US"/>
              </w:rPr>
              <w:t xml:space="preserve"> год</w:t>
            </w:r>
          </w:p>
        </w:tc>
        <w:tc>
          <w:tcPr>
            <w:tcW w:w="926" w:type="pct"/>
            <w:shd w:val="clear" w:color="auto" w:fill="auto"/>
            <w:noWrap/>
            <w:hideMark/>
          </w:tcPr>
          <w:p w:rsidR="007721F7" w:rsidRPr="00185FD5" w:rsidRDefault="007721F7" w:rsidP="007570D6">
            <w:pPr>
              <w:spacing w:after="200" w:line="257" w:lineRule="auto"/>
              <w:jc w:val="center"/>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2027</w:t>
            </w:r>
            <w:r w:rsidRPr="00185FD5">
              <w:rPr>
                <w:rFonts w:ascii="Garamond" w:eastAsiaTheme="minorHAnsi" w:hAnsi="Garamond" w:cstheme="minorBidi"/>
                <w:sz w:val="22"/>
                <w:szCs w:val="22"/>
                <w:lang w:eastAsia="en-US"/>
              </w:rPr>
              <w:t xml:space="preserve"> год</w:t>
            </w:r>
          </w:p>
        </w:tc>
        <w:tc>
          <w:tcPr>
            <w:tcW w:w="849" w:type="pct"/>
            <w:shd w:val="clear" w:color="auto" w:fill="auto"/>
            <w:noWrap/>
            <w:hideMark/>
          </w:tcPr>
          <w:p w:rsidR="007721F7" w:rsidRPr="00185FD5" w:rsidRDefault="007721F7" w:rsidP="007721F7">
            <w:pPr>
              <w:spacing w:after="200" w:line="257" w:lineRule="auto"/>
              <w:jc w:val="center"/>
              <w:rPr>
                <w:rFonts w:ascii="Garamond" w:eastAsiaTheme="minorHAnsi" w:hAnsi="Garamond" w:cstheme="minorBidi"/>
                <w:sz w:val="22"/>
                <w:szCs w:val="22"/>
                <w:lang w:eastAsia="en-US"/>
              </w:rPr>
            </w:pPr>
            <w:r w:rsidRPr="00185FD5">
              <w:rPr>
                <w:rFonts w:ascii="Garamond" w:eastAsiaTheme="minorHAnsi" w:hAnsi="Garamond" w:cstheme="minorBidi"/>
                <w:sz w:val="22"/>
                <w:szCs w:val="22"/>
                <w:lang w:eastAsia="en-US"/>
              </w:rPr>
              <w:t>202</w:t>
            </w:r>
            <w:r>
              <w:rPr>
                <w:rFonts w:ascii="Garamond" w:eastAsiaTheme="minorHAnsi" w:hAnsi="Garamond" w:cstheme="minorBidi"/>
                <w:sz w:val="22"/>
                <w:szCs w:val="22"/>
                <w:lang w:eastAsia="en-US"/>
              </w:rPr>
              <w:t>8</w:t>
            </w:r>
            <w:r w:rsidRPr="00185FD5">
              <w:rPr>
                <w:rFonts w:ascii="Garamond" w:eastAsiaTheme="minorHAnsi" w:hAnsi="Garamond" w:cstheme="minorBidi"/>
                <w:sz w:val="22"/>
                <w:szCs w:val="22"/>
                <w:lang w:eastAsia="en-US"/>
              </w:rPr>
              <w:t xml:space="preserve"> год</w:t>
            </w:r>
          </w:p>
        </w:tc>
      </w:tr>
      <w:tr w:rsidR="007721F7" w:rsidRPr="00185FD5" w:rsidTr="007570D6">
        <w:trPr>
          <w:cantSplit/>
          <w:trHeight w:val="285"/>
        </w:trPr>
        <w:tc>
          <w:tcPr>
            <w:tcW w:w="5000" w:type="pct"/>
            <w:gridSpan w:val="4"/>
            <w:shd w:val="clear" w:color="auto" w:fill="auto"/>
            <w:vAlign w:val="center"/>
          </w:tcPr>
          <w:p w:rsidR="007721F7" w:rsidRPr="00185FD5" w:rsidRDefault="007721F7" w:rsidP="007570D6">
            <w:pPr>
              <w:jc w:val="center"/>
              <w:rPr>
                <w:rFonts w:ascii="Garamond" w:hAnsi="Garamond" w:cs="Segoe UI"/>
                <w:sz w:val="20"/>
                <w:szCs w:val="20"/>
              </w:rPr>
            </w:pPr>
            <w:r w:rsidRPr="00185FD5">
              <w:rPr>
                <w:rFonts w:ascii="Garamond" w:eastAsiaTheme="minorHAnsi" w:hAnsi="Garamond" w:cstheme="minorBidi"/>
                <w:b/>
                <w:sz w:val="22"/>
                <w:szCs w:val="22"/>
                <w:lang w:eastAsia="en-US"/>
              </w:rPr>
              <w:t>Мероприятия, осуществляемые за счет средств местного бюджета</w:t>
            </w:r>
          </w:p>
        </w:tc>
      </w:tr>
      <w:tr w:rsidR="007721F7" w:rsidRPr="00185FD5" w:rsidTr="007570D6">
        <w:trPr>
          <w:cantSplit/>
          <w:trHeight w:val="285"/>
        </w:trPr>
        <w:tc>
          <w:tcPr>
            <w:tcW w:w="2221" w:type="pct"/>
            <w:shd w:val="clear" w:color="auto" w:fill="auto"/>
            <w:vAlign w:val="center"/>
            <w:hideMark/>
          </w:tcPr>
          <w:p w:rsidR="007721F7" w:rsidRPr="00185FD5" w:rsidRDefault="007721F7" w:rsidP="007570D6">
            <w:pPr>
              <w:rPr>
                <w:rFonts w:ascii="Garamond" w:hAnsi="Garamond" w:cs="Segoe UI"/>
                <w:sz w:val="20"/>
                <w:szCs w:val="20"/>
              </w:rPr>
            </w:pPr>
            <w:r w:rsidRPr="00185FD5">
              <w:rPr>
                <w:rFonts w:ascii="Garamond" w:hAnsi="Garamond" w:cs="Segoe UI"/>
                <w:sz w:val="20"/>
                <w:szCs w:val="20"/>
              </w:rPr>
              <w:t xml:space="preserve">Реализация мероприятий по обеспечению жильем молодых семей </w:t>
            </w:r>
          </w:p>
        </w:tc>
        <w:tc>
          <w:tcPr>
            <w:tcW w:w="1004" w:type="pct"/>
            <w:vAlign w:val="center"/>
          </w:tcPr>
          <w:p w:rsidR="007721F7" w:rsidRPr="00185FD5" w:rsidRDefault="007721F7" w:rsidP="007570D6">
            <w:pPr>
              <w:jc w:val="center"/>
              <w:rPr>
                <w:rFonts w:ascii="Garamond" w:hAnsi="Garamond" w:cs="Segoe UI"/>
                <w:sz w:val="20"/>
                <w:szCs w:val="20"/>
              </w:rPr>
            </w:pPr>
            <w:r>
              <w:rPr>
                <w:rFonts w:ascii="Garamond" w:hAnsi="Garamond" w:cs="Segoe UI"/>
                <w:sz w:val="20"/>
                <w:szCs w:val="20"/>
              </w:rPr>
              <w:t>467 340,47</w:t>
            </w:r>
          </w:p>
        </w:tc>
        <w:tc>
          <w:tcPr>
            <w:tcW w:w="926" w:type="pct"/>
            <w:shd w:val="clear" w:color="auto" w:fill="auto"/>
            <w:noWrap/>
            <w:vAlign w:val="center"/>
            <w:hideMark/>
          </w:tcPr>
          <w:p w:rsidR="007721F7" w:rsidRPr="00185FD5" w:rsidRDefault="007721F7" w:rsidP="007570D6">
            <w:pPr>
              <w:jc w:val="center"/>
              <w:rPr>
                <w:rFonts w:ascii="Garamond" w:hAnsi="Garamond" w:cs="Segoe UI"/>
                <w:sz w:val="20"/>
                <w:szCs w:val="20"/>
                <w:highlight w:val="green"/>
              </w:rPr>
            </w:pPr>
            <w:r>
              <w:rPr>
                <w:rFonts w:ascii="Garamond" w:hAnsi="Garamond" w:cs="Segoe UI"/>
                <w:sz w:val="20"/>
                <w:szCs w:val="20"/>
              </w:rPr>
              <w:t>467 340,47</w:t>
            </w:r>
          </w:p>
        </w:tc>
        <w:tc>
          <w:tcPr>
            <w:tcW w:w="849" w:type="pct"/>
            <w:shd w:val="clear" w:color="auto" w:fill="auto"/>
            <w:noWrap/>
            <w:vAlign w:val="center"/>
            <w:hideMark/>
          </w:tcPr>
          <w:p w:rsidR="007721F7" w:rsidRPr="00185FD5" w:rsidRDefault="007721F7" w:rsidP="007570D6">
            <w:pPr>
              <w:jc w:val="center"/>
              <w:rPr>
                <w:rFonts w:ascii="Garamond" w:hAnsi="Garamond" w:cs="Segoe UI"/>
                <w:sz w:val="20"/>
                <w:szCs w:val="20"/>
                <w:highlight w:val="green"/>
              </w:rPr>
            </w:pPr>
            <w:r>
              <w:rPr>
                <w:rFonts w:ascii="Garamond" w:hAnsi="Garamond" w:cs="Segoe UI"/>
                <w:sz w:val="20"/>
                <w:szCs w:val="20"/>
              </w:rPr>
              <w:t>467 340,47</w:t>
            </w:r>
          </w:p>
        </w:tc>
      </w:tr>
      <w:tr w:rsidR="007721F7" w:rsidRPr="00185FD5" w:rsidTr="007570D6">
        <w:trPr>
          <w:cantSplit/>
          <w:trHeight w:val="285"/>
        </w:trPr>
        <w:tc>
          <w:tcPr>
            <w:tcW w:w="5000" w:type="pct"/>
            <w:gridSpan w:val="4"/>
            <w:shd w:val="clear" w:color="auto" w:fill="auto"/>
            <w:vAlign w:val="center"/>
          </w:tcPr>
          <w:p w:rsidR="007721F7" w:rsidRPr="00185FD5" w:rsidRDefault="007721F7" w:rsidP="007570D6">
            <w:pPr>
              <w:jc w:val="center"/>
              <w:rPr>
                <w:rFonts w:ascii="Garamond" w:hAnsi="Garamond" w:cs="Segoe UI"/>
                <w:sz w:val="20"/>
                <w:szCs w:val="20"/>
              </w:rPr>
            </w:pPr>
            <w:r w:rsidRPr="00185FD5">
              <w:rPr>
                <w:rFonts w:ascii="Garamond" w:eastAsiaTheme="minorHAnsi" w:hAnsi="Garamond" w:cstheme="minorBidi"/>
                <w:b/>
                <w:sz w:val="22"/>
                <w:szCs w:val="22"/>
                <w:lang w:eastAsia="en-US"/>
              </w:rPr>
              <w:t>Мероприятия, осуществляемые за счет средств областного бюджета</w:t>
            </w:r>
          </w:p>
        </w:tc>
      </w:tr>
      <w:tr w:rsidR="007721F7" w:rsidRPr="00185FD5" w:rsidTr="007570D6">
        <w:trPr>
          <w:cantSplit/>
          <w:trHeight w:val="285"/>
        </w:trPr>
        <w:tc>
          <w:tcPr>
            <w:tcW w:w="2221" w:type="pct"/>
            <w:shd w:val="clear" w:color="auto" w:fill="auto"/>
            <w:vAlign w:val="center"/>
          </w:tcPr>
          <w:p w:rsidR="007721F7" w:rsidRPr="00185FD5" w:rsidRDefault="007721F7" w:rsidP="007570D6">
            <w:pPr>
              <w:rPr>
                <w:rFonts w:ascii="Garamond" w:hAnsi="Garamond" w:cs="Segoe UI"/>
                <w:sz w:val="20"/>
                <w:szCs w:val="20"/>
              </w:rPr>
            </w:pPr>
            <w:r w:rsidRPr="00185FD5">
              <w:rPr>
                <w:rFonts w:ascii="Garamond" w:hAnsi="Garamond" w:cs="Segoe UI"/>
                <w:sz w:val="20"/>
                <w:szCs w:val="20"/>
              </w:rPr>
              <w:t>Реализация мероприятий по обеспечению жильем молодых семей</w:t>
            </w:r>
          </w:p>
        </w:tc>
        <w:tc>
          <w:tcPr>
            <w:tcW w:w="1004" w:type="pct"/>
            <w:vAlign w:val="center"/>
          </w:tcPr>
          <w:p w:rsidR="007721F7" w:rsidRPr="00185FD5" w:rsidRDefault="007721F7" w:rsidP="007570D6">
            <w:pPr>
              <w:jc w:val="center"/>
              <w:rPr>
                <w:rFonts w:ascii="Garamond" w:hAnsi="Garamond" w:cs="Segoe UI"/>
                <w:sz w:val="20"/>
                <w:szCs w:val="20"/>
              </w:rPr>
            </w:pPr>
            <w:r>
              <w:rPr>
                <w:rFonts w:ascii="Garamond" w:hAnsi="Garamond" w:cs="Segoe UI"/>
                <w:sz w:val="20"/>
                <w:szCs w:val="20"/>
              </w:rPr>
              <w:t>935 986,99</w:t>
            </w:r>
          </w:p>
        </w:tc>
        <w:tc>
          <w:tcPr>
            <w:tcW w:w="926" w:type="pct"/>
            <w:shd w:val="clear" w:color="auto" w:fill="auto"/>
            <w:noWrap/>
            <w:vAlign w:val="center"/>
          </w:tcPr>
          <w:p w:rsidR="007721F7" w:rsidRPr="00185FD5" w:rsidRDefault="007721F7" w:rsidP="007570D6">
            <w:pPr>
              <w:jc w:val="center"/>
              <w:rPr>
                <w:rFonts w:ascii="Garamond" w:hAnsi="Garamond" w:cs="Segoe UI"/>
                <w:sz w:val="20"/>
                <w:szCs w:val="20"/>
                <w:highlight w:val="green"/>
              </w:rPr>
            </w:pPr>
            <w:r>
              <w:rPr>
                <w:rFonts w:ascii="Garamond" w:hAnsi="Garamond" w:cs="Segoe UI"/>
                <w:sz w:val="20"/>
                <w:szCs w:val="20"/>
              </w:rPr>
              <w:t>935 986,99</w:t>
            </w:r>
          </w:p>
        </w:tc>
        <w:tc>
          <w:tcPr>
            <w:tcW w:w="849" w:type="pct"/>
            <w:shd w:val="clear" w:color="auto" w:fill="auto"/>
            <w:noWrap/>
            <w:vAlign w:val="center"/>
          </w:tcPr>
          <w:p w:rsidR="007721F7" w:rsidRPr="00185FD5" w:rsidRDefault="007721F7" w:rsidP="007570D6">
            <w:pPr>
              <w:jc w:val="center"/>
              <w:rPr>
                <w:rFonts w:ascii="Garamond" w:hAnsi="Garamond" w:cs="Segoe UI"/>
                <w:sz w:val="20"/>
                <w:szCs w:val="20"/>
                <w:highlight w:val="green"/>
              </w:rPr>
            </w:pPr>
            <w:r>
              <w:rPr>
                <w:rFonts w:ascii="Garamond" w:hAnsi="Garamond" w:cs="Segoe UI"/>
                <w:sz w:val="20"/>
                <w:szCs w:val="20"/>
              </w:rPr>
              <w:t>935 986,99</w:t>
            </w:r>
          </w:p>
        </w:tc>
      </w:tr>
      <w:tr w:rsidR="007721F7" w:rsidRPr="00185FD5" w:rsidTr="007570D6">
        <w:trPr>
          <w:cantSplit/>
          <w:trHeight w:val="285"/>
        </w:trPr>
        <w:tc>
          <w:tcPr>
            <w:tcW w:w="5000" w:type="pct"/>
            <w:gridSpan w:val="4"/>
            <w:shd w:val="clear" w:color="auto" w:fill="auto"/>
            <w:vAlign w:val="center"/>
          </w:tcPr>
          <w:p w:rsidR="007721F7" w:rsidRPr="00185FD5" w:rsidRDefault="007721F7" w:rsidP="007570D6">
            <w:pPr>
              <w:jc w:val="center"/>
              <w:rPr>
                <w:rFonts w:ascii="Garamond" w:hAnsi="Garamond" w:cs="Segoe UI"/>
                <w:sz w:val="20"/>
                <w:szCs w:val="20"/>
              </w:rPr>
            </w:pPr>
            <w:r w:rsidRPr="00185FD5">
              <w:rPr>
                <w:rFonts w:ascii="Garamond" w:eastAsiaTheme="minorHAnsi" w:hAnsi="Garamond" w:cstheme="minorBidi"/>
                <w:b/>
                <w:sz w:val="22"/>
                <w:szCs w:val="22"/>
                <w:lang w:eastAsia="en-US"/>
              </w:rPr>
              <w:t>Мероприятия, осуществляемые за счет средств федерального бюджета</w:t>
            </w:r>
          </w:p>
        </w:tc>
      </w:tr>
      <w:tr w:rsidR="007721F7" w:rsidRPr="00185FD5" w:rsidTr="007570D6">
        <w:trPr>
          <w:cantSplit/>
          <w:trHeight w:val="285"/>
        </w:trPr>
        <w:tc>
          <w:tcPr>
            <w:tcW w:w="2221" w:type="pct"/>
            <w:shd w:val="clear" w:color="auto" w:fill="auto"/>
            <w:vAlign w:val="center"/>
          </w:tcPr>
          <w:p w:rsidR="007721F7" w:rsidRPr="00185FD5" w:rsidRDefault="007721F7" w:rsidP="007570D6">
            <w:pPr>
              <w:rPr>
                <w:rFonts w:ascii="Garamond" w:hAnsi="Garamond" w:cs="Segoe UI"/>
                <w:sz w:val="20"/>
                <w:szCs w:val="20"/>
              </w:rPr>
            </w:pPr>
            <w:r w:rsidRPr="00185FD5">
              <w:rPr>
                <w:rFonts w:ascii="Garamond" w:hAnsi="Garamond" w:cs="Segoe UI"/>
                <w:sz w:val="20"/>
                <w:szCs w:val="20"/>
              </w:rPr>
              <w:t>Реализация мероприятий по обеспечению жильем молодых семей</w:t>
            </w:r>
          </w:p>
        </w:tc>
        <w:tc>
          <w:tcPr>
            <w:tcW w:w="1004" w:type="pct"/>
            <w:vAlign w:val="center"/>
          </w:tcPr>
          <w:p w:rsidR="007721F7" w:rsidRPr="00185FD5" w:rsidRDefault="007721F7" w:rsidP="007570D6">
            <w:pPr>
              <w:jc w:val="center"/>
              <w:rPr>
                <w:rFonts w:ascii="Garamond" w:hAnsi="Garamond" w:cs="Segoe UI"/>
                <w:sz w:val="20"/>
                <w:szCs w:val="20"/>
              </w:rPr>
            </w:pPr>
            <w:r>
              <w:rPr>
                <w:rFonts w:ascii="Garamond" w:hAnsi="Garamond" w:cs="Segoe UI"/>
                <w:sz w:val="20"/>
                <w:szCs w:val="20"/>
              </w:rPr>
              <w:t>232 364,18</w:t>
            </w:r>
          </w:p>
        </w:tc>
        <w:tc>
          <w:tcPr>
            <w:tcW w:w="926" w:type="pct"/>
            <w:shd w:val="clear" w:color="auto" w:fill="auto"/>
            <w:noWrap/>
            <w:vAlign w:val="center"/>
          </w:tcPr>
          <w:p w:rsidR="007721F7" w:rsidRPr="00185FD5" w:rsidRDefault="007721F7" w:rsidP="007570D6">
            <w:pPr>
              <w:jc w:val="center"/>
              <w:rPr>
                <w:rFonts w:ascii="Garamond" w:hAnsi="Garamond" w:cs="Segoe UI"/>
                <w:sz w:val="20"/>
                <w:szCs w:val="20"/>
              </w:rPr>
            </w:pPr>
            <w:r>
              <w:rPr>
                <w:rFonts w:ascii="Garamond" w:hAnsi="Garamond" w:cs="Segoe UI"/>
                <w:sz w:val="20"/>
                <w:szCs w:val="20"/>
              </w:rPr>
              <w:t>232 364,18</w:t>
            </w:r>
          </w:p>
        </w:tc>
        <w:tc>
          <w:tcPr>
            <w:tcW w:w="849" w:type="pct"/>
            <w:shd w:val="clear" w:color="auto" w:fill="auto"/>
            <w:noWrap/>
            <w:vAlign w:val="center"/>
          </w:tcPr>
          <w:p w:rsidR="007721F7" w:rsidRPr="00185FD5" w:rsidRDefault="007721F7" w:rsidP="007570D6">
            <w:pPr>
              <w:jc w:val="center"/>
              <w:rPr>
                <w:rFonts w:ascii="Garamond" w:hAnsi="Garamond" w:cs="Segoe UI"/>
                <w:sz w:val="20"/>
                <w:szCs w:val="20"/>
              </w:rPr>
            </w:pPr>
            <w:r>
              <w:rPr>
                <w:rFonts w:ascii="Garamond" w:hAnsi="Garamond" w:cs="Segoe UI"/>
                <w:sz w:val="20"/>
                <w:szCs w:val="20"/>
              </w:rPr>
              <w:t>232 364,18</w:t>
            </w:r>
          </w:p>
        </w:tc>
      </w:tr>
      <w:tr w:rsidR="007721F7" w:rsidRPr="00185FD5" w:rsidTr="007570D6">
        <w:trPr>
          <w:cantSplit/>
          <w:trHeight w:val="285"/>
        </w:trPr>
        <w:tc>
          <w:tcPr>
            <w:tcW w:w="2221" w:type="pct"/>
            <w:shd w:val="clear" w:color="auto" w:fill="auto"/>
          </w:tcPr>
          <w:p w:rsidR="007721F7" w:rsidRPr="00185FD5" w:rsidRDefault="007721F7" w:rsidP="007570D6">
            <w:pPr>
              <w:spacing w:after="200" w:line="257" w:lineRule="auto"/>
              <w:jc w:val="center"/>
              <w:rPr>
                <w:rFonts w:ascii="Garamond" w:eastAsiaTheme="minorHAnsi" w:hAnsi="Garamond" w:cstheme="minorBidi"/>
                <w:b/>
                <w:sz w:val="22"/>
                <w:szCs w:val="22"/>
                <w:lang w:eastAsia="en-US"/>
              </w:rPr>
            </w:pPr>
            <w:r w:rsidRPr="00185FD5">
              <w:rPr>
                <w:rFonts w:ascii="Garamond" w:eastAsiaTheme="minorHAnsi" w:hAnsi="Garamond" w:cstheme="minorBidi"/>
                <w:b/>
                <w:sz w:val="22"/>
                <w:szCs w:val="22"/>
                <w:lang w:eastAsia="en-US"/>
              </w:rPr>
              <w:t>Всего по муниципальной программе:</w:t>
            </w:r>
          </w:p>
        </w:tc>
        <w:tc>
          <w:tcPr>
            <w:tcW w:w="1004" w:type="pct"/>
          </w:tcPr>
          <w:p w:rsidR="007721F7" w:rsidRPr="00185FD5" w:rsidRDefault="007721F7" w:rsidP="007570D6">
            <w:pPr>
              <w:spacing w:after="200" w:line="257" w:lineRule="auto"/>
              <w:jc w:val="center"/>
              <w:rPr>
                <w:rFonts w:ascii="Garamond" w:eastAsiaTheme="minorHAnsi" w:hAnsi="Garamond" w:cstheme="minorBidi"/>
                <w:b/>
                <w:sz w:val="22"/>
                <w:szCs w:val="22"/>
                <w:lang w:eastAsia="en-US"/>
              </w:rPr>
            </w:pPr>
            <w:r>
              <w:rPr>
                <w:rFonts w:ascii="Garamond" w:eastAsiaTheme="minorHAnsi" w:hAnsi="Garamond" w:cstheme="minorBidi"/>
                <w:b/>
                <w:sz w:val="22"/>
                <w:szCs w:val="22"/>
                <w:lang w:eastAsia="en-US"/>
              </w:rPr>
              <w:t>1 635 691,64</w:t>
            </w:r>
          </w:p>
        </w:tc>
        <w:tc>
          <w:tcPr>
            <w:tcW w:w="926" w:type="pct"/>
            <w:shd w:val="clear" w:color="auto" w:fill="auto"/>
            <w:noWrap/>
          </w:tcPr>
          <w:p w:rsidR="007721F7" w:rsidRPr="00185FD5" w:rsidRDefault="007721F7" w:rsidP="007570D6">
            <w:pPr>
              <w:spacing w:after="200" w:line="257" w:lineRule="auto"/>
              <w:jc w:val="center"/>
              <w:rPr>
                <w:rFonts w:ascii="Garamond" w:eastAsiaTheme="minorHAnsi" w:hAnsi="Garamond" w:cstheme="minorBidi"/>
                <w:b/>
                <w:sz w:val="22"/>
                <w:szCs w:val="22"/>
                <w:lang w:eastAsia="en-US"/>
              </w:rPr>
            </w:pPr>
            <w:r>
              <w:rPr>
                <w:rFonts w:ascii="Garamond" w:eastAsiaTheme="minorHAnsi" w:hAnsi="Garamond" w:cstheme="minorBidi"/>
                <w:b/>
                <w:sz w:val="22"/>
                <w:szCs w:val="22"/>
                <w:lang w:eastAsia="en-US"/>
              </w:rPr>
              <w:t>1 635 691,64</w:t>
            </w:r>
          </w:p>
        </w:tc>
        <w:tc>
          <w:tcPr>
            <w:tcW w:w="849" w:type="pct"/>
            <w:shd w:val="clear" w:color="auto" w:fill="auto"/>
            <w:noWrap/>
          </w:tcPr>
          <w:p w:rsidR="007721F7" w:rsidRPr="00185FD5" w:rsidRDefault="007721F7" w:rsidP="007570D6">
            <w:pPr>
              <w:spacing w:after="200" w:line="257" w:lineRule="auto"/>
              <w:jc w:val="center"/>
              <w:rPr>
                <w:rFonts w:ascii="Garamond" w:eastAsiaTheme="minorHAnsi" w:hAnsi="Garamond" w:cstheme="minorBidi"/>
                <w:b/>
                <w:sz w:val="22"/>
                <w:szCs w:val="22"/>
                <w:lang w:eastAsia="en-US"/>
              </w:rPr>
            </w:pPr>
            <w:r>
              <w:rPr>
                <w:rFonts w:ascii="Garamond" w:eastAsiaTheme="minorHAnsi" w:hAnsi="Garamond" w:cstheme="minorBidi"/>
                <w:b/>
                <w:sz w:val="22"/>
                <w:szCs w:val="22"/>
                <w:lang w:eastAsia="en-US"/>
              </w:rPr>
              <w:t>1 635 691,64</w:t>
            </w:r>
          </w:p>
        </w:tc>
      </w:tr>
    </w:tbl>
    <w:p w:rsidR="007721F7" w:rsidRPr="007721F7" w:rsidRDefault="007721F7" w:rsidP="006F2BF2">
      <w:pPr>
        <w:spacing w:line="276" w:lineRule="auto"/>
        <w:ind w:firstLine="709"/>
        <w:jc w:val="both"/>
        <w:rPr>
          <w:rFonts w:ascii="Garamond" w:hAnsi="Garamond"/>
          <w:bCs/>
          <w:sz w:val="28"/>
          <w:szCs w:val="28"/>
        </w:rPr>
      </w:pPr>
    </w:p>
    <w:p w:rsidR="006F2BF2" w:rsidRPr="007721F7" w:rsidRDefault="006F2BF2" w:rsidP="006F2BF2">
      <w:pPr>
        <w:autoSpaceDE w:val="0"/>
        <w:autoSpaceDN w:val="0"/>
        <w:adjustRightInd w:val="0"/>
        <w:spacing w:line="252" w:lineRule="auto"/>
        <w:jc w:val="both"/>
        <w:rPr>
          <w:sz w:val="28"/>
          <w:szCs w:val="28"/>
        </w:rPr>
      </w:pPr>
      <w:r w:rsidRPr="007721F7">
        <w:rPr>
          <w:rFonts w:ascii="Garamond" w:hAnsi="Garamond"/>
          <w:bCs/>
          <w:sz w:val="28"/>
          <w:szCs w:val="28"/>
        </w:rPr>
        <w:t xml:space="preserve">         Ответственным исполнителем программы  является Администрация города Сельцо Брянской области.</w:t>
      </w:r>
      <w:r w:rsidRPr="007721F7">
        <w:rPr>
          <w:sz w:val="28"/>
          <w:szCs w:val="28"/>
        </w:rPr>
        <w:t xml:space="preserve"> </w:t>
      </w:r>
    </w:p>
    <w:p w:rsidR="006F2BF2" w:rsidRPr="007721F7" w:rsidRDefault="006F2BF2" w:rsidP="006F2BF2">
      <w:pPr>
        <w:autoSpaceDE w:val="0"/>
        <w:autoSpaceDN w:val="0"/>
        <w:adjustRightInd w:val="0"/>
        <w:spacing w:line="252" w:lineRule="auto"/>
        <w:jc w:val="both"/>
        <w:rPr>
          <w:rFonts w:ascii="Garamond" w:hAnsi="Garamond"/>
          <w:bCs/>
          <w:sz w:val="28"/>
          <w:szCs w:val="28"/>
        </w:rPr>
      </w:pPr>
      <w:r w:rsidRPr="007721F7">
        <w:rPr>
          <w:rFonts w:ascii="Garamond" w:hAnsi="Garamond"/>
          <w:bCs/>
          <w:sz w:val="28"/>
          <w:szCs w:val="28"/>
        </w:rPr>
        <w:t xml:space="preserve">        Механизм реализации программы предполагает оказание государственной поддержки молодым  семьям в улучшении жилищных условий путем предоставления им социальных выплат на приобретение жилья или строительство индивидуального жилого дома.</w:t>
      </w:r>
    </w:p>
    <w:p w:rsidR="006F2BF2" w:rsidRPr="007721F7" w:rsidRDefault="006F2BF2" w:rsidP="00E10BDD">
      <w:pPr>
        <w:autoSpaceDE w:val="0"/>
        <w:autoSpaceDN w:val="0"/>
        <w:adjustRightInd w:val="0"/>
        <w:spacing w:line="252" w:lineRule="auto"/>
        <w:jc w:val="both"/>
        <w:rPr>
          <w:b/>
          <w:sz w:val="28"/>
          <w:szCs w:val="28"/>
        </w:rPr>
      </w:pPr>
      <w:r w:rsidRPr="007721F7">
        <w:rPr>
          <w:rFonts w:ascii="Garamond" w:hAnsi="Garamond"/>
          <w:bCs/>
          <w:sz w:val="28"/>
          <w:szCs w:val="28"/>
        </w:rPr>
        <w:t xml:space="preserve">         </w:t>
      </w:r>
    </w:p>
    <w:p w:rsidR="005856FB" w:rsidRDefault="005856FB" w:rsidP="006F2BF2">
      <w:pPr>
        <w:spacing w:line="288" w:lineRule="auto"/>
        <w:ind w:firstLine="720"/>
        <w:jc w:val="center"/>
        <w:rPr>
          <w:b/>
          <w:sz w:val="28"/>
          <w:szCs w:val="28"/>
        </w:rPr>
      </w:pPr>
    </w:p>
    <w:p w:rsidR="005856FB" w:rsidRDefault="005856FB" w:rsidP="006F2BF2">
      <w:pPr>
        <w:spacing w:line="288" w:lineRule="auto"/>
        <w:ind w:firstLine="720"/>
        <w:jc w:val="center"/>
        <w:rPr>
          <w:b/>
          <w:sz w:val="28"/>
          <w:szCs w:val="28"/>
        </w:rPr>
      </w:pPr>
    </w:p>
    <w:p w:rsidR="005856FB" w:rsidRDefault="005856FB" w:rsidP="006F2BF2">
      <w:pPr>
        <w:spacing w:line="288" w:lineRule="auto"/>
        <w:ind w:firstLine="720"/>
        <w:jc w:val="center"/>
        <w:rPr>
          <w:b/>
          <w:sz w:val="28"/>
          <w:szCs w:val="28"/>
        </w:rPr>
      </w:pPr>
    </w:p>
    <w:p w:rsidR="006F2BF2" w:rsidRPr="002A4C81" w:rsidRDefault="006F2BF2" w:rsidP="006F2BF2">
      <w:pPr>
        <w:spacing w:line="288" w:lineRule="auto"/>
        <w:ind w:firstLine="720"/>
        <w:jc w:val="center"/>
        <w:rPr>
          <w:b/>
          <w:sz w:val="28"/>
          <w:szCs w:val="28"/>
        </w:rPr>
      </w:pPr>
      <w:r w:rsidRPr="002A4C81">
        <w:rPr>
          <w:b/>
          <w:sz w:val="28"/>
          <w:szCs w:val="28"/>
        </w:rPr>
        <w:lastRenderedPageBreak/>
        <w:t xml:space="preserve">МУНИЦИПАЛЬНАЯ ПРОГРАММА «ЧИСТАЯ ВОДА </w:t>
      </w:r>
    </w:p>
    <w:p w:rsidR="006F2BF2" w:rsidRPr="002A4C81" w:rsidRDefault="006F2BF2" w:rsidP="006F2BF2">
      <w:pPr>
        <w:spacing w:line="288" w:lineRule="auto"/>
        <w:ind w:firstLine="720"/>
        <w:jc w:val="center"/>
        <w:rPr>
          <w:b/>
          <w:sz w:val="28"/>
          <w:szCs w:val="28"/>
        </w:rPr>
      </w:pPr>
      <w:r w:rsidRPr="002A4C81">
        <w:rPr>
          <w:b/>
          <w:sz w:val="28"/>
          <w:szCs w:val="28"/>
        </w:rPr>
        <w:t>СЕЛЬЦОВСКОГО ГОРОДСКОГО ОКРУГА»</w:t>
      </w:r>
    </w:p>
    <w:p w:rsidR="006F2BF2" w:rsidRPr="002A4C81" w:rsidRDefault="006F2BF2" w:rsidP="006F2BF2">
      <w:pPr>
        <w:spacing w:line="288" w:lineRule="auto"/>
        <w:ind w:firstLine="720"/>
        <w:jc w:val="center"/>
        <w:rPr>
          <w:b/>
          <w:sz w:val="28"/>
          <w:szCs w:val="28"/>
        </w:rPr>
      </w:pPr>
    </w:p>
    <w:p w:rsidR="006F2BF2" w:rsidRPr="002A4C81" w:rsidRDefault="006F2BF2" w:rsidP="006F2BF2">
      <w:pPr>
        <w:spacing w:line="276" w:lineRule="auto"/>
        <w:ind w:firstLine="709"/>
        <w:jc w:val="both"/>
        <w:rPr>
          <w:rFonts w:ascii="Garamond" w:hAnsi="Garamond"/>
          <w:sz w:val="28"/>
          <w:szCs w:val="28"/>
        </w:rPr>
      </w:pPr>
      <w:r w:rsidRPr="002A4C81">
        <w:rPr>
          <w:rFonts w:ascii="Garamond" w:hAnsi="Garamond"/>
          <w:sz w:val="28"/>
          <w:szCs w:val="28"/>
        </w:rPr>
        <w:t>Целями и задачами муниципальной программы являются:</w:t>
      </w:r>
    </w:p>
    <w:p w:rsidR="006F2BF2" w:rsidRPr="002A4C81" w:rsidRDefault="006F2BF2" w:rsidP="006F2BF2">
      <w:pPr>
        <w:ind w:left="5" w:hanging="5"/>
        <w:jc w:val="both"/>
        <w:rPr>
          <w:rFonts w:ascii="Garamond" w:hAnsi="Garamond"/>
          <w:sz w:val="28"/>
          <w:szCs w:val="28"/>
        </w:rPr>
      </w:pPr>
      <w:r w:rsidRPr="002A4C81">
        <w:rPr>
          <w:rFonts w:ascii="Garamond" w:hAnsi="Garamond"/>
          <w:sz w:val="28"/>
          <w:szCs w:val="28"/>
        </w:rPr>
        <w:t xml:space="preserve">          1.Реализация проекта «Жилье и городская среда»</w:t>
      </w:r>
    </w:p>
    <w:p w:rsidR="006F2BF2" w:rsidRPr="002A4C81" w:rsidRDefault="006F2BF2" w:rsidP="006F2BF2">
      <w:pPr>
        <w:ind w:left="5" w:hanging="5"/>
        <w:jc w:val="both"/>
        <w:rPr>
          <w:rFonts w:ascii="Garamond" w:hAnsi="Garamond"/>
          <w:sz w:val="28"/>
          <w:szCs w:val="28"/>
        </w:rPr>
      </w:pPr>
      <w:r w:rsidRPr="002A4C81">
        <w:rPr>
          <w:rFonts w:ascii="Garamond" w:hAnsi="Garamond"/>
          <w:sz w:val="28"/>
          <w:szCs w:val="28"/>
        </w:rPr>
        <w:t xml:space="preserve">          1.1.Реализация регионального проекта «Чистая вода» (Брянская область);</w:t>
      </w:r>
    </w:p>
    <w:p w:rsidR="006F2BF2" w:rsidRPr="002A4C81" w:rsidRDefault="006F2BF2" w:rsidP="006F2BF2">
      <w:pPr>
        <w:spacing w:line="288" w:lineRule="auto"/>
        <w:ind w:firstLine="709"/>
        <w:jc w:val="both"/>
        <w:rPr>
          <w:rFonts w:ascii="Garamond" w:hAnsi="Garamond"/>
          <w:sz w:val="28"/>
          <w:szCs w:val="28"/>
        </w:rPr>
      </w:pPr>
      <w:r w:rsidRPr="002A4C81">
        <w:rPr>
          <w:rFonts w:ascii="Garamond" w:hAnsi="Garamond"/>
          <w:sz w:val="28"/>
          <w:szCs w:val="28"/>
        </w:rPr>
        <w:t>1.2.Создание благоприятных условий проживания граждан.</w:t>
      </w:r>
    </w:p>
    <w:p w:rsidR="006F2BF2" w:rsidRPr="002A4C81" w:rsidRDefault="006F2BF2" w:rsidP="006F2BF2">
      <w:pPr>
        <w:autoSpaceDE w:val="0"/>
        <w:autoSpaceDN w:val="0"/>
        <w:adjustRightInd w:val="0"/>
        <w:spacing w:line="252" w:lineRule="auto"/>
        <w:ind w:firstLine="709"/>
        <w:jc w:val="both"/>
        <w:rPr>
          <w:rFonts w:ascii="Garamond" w:hAnsi="Garamond"/>
          <w:sz w:val="28"/>
          <w:szCs w:val="28"/>
        </w:rPr>
      </w:pPr>
      <w:r w:rsidRPr="002A4C81">
        <w:rPr>
          <w:rFonts w:ascii="Garamond" w:hAnsi="Garamond"/>
          <w:sz w:val="28"/>
          <w:szCs w:val="28"/>
        </w:rPr>
        <w:t>Структура и динамика расходов на реализацию муниципальной про</w:t>
      </w:r>
      <w:r w:rsidR="002A4C81" w:rsidRPr="002A4C81">
        <w:rPr>
          <w:rFonts w:ascii="Garamond" w:hAnsi="Garamond"/>
          <w:sz w:val="28"/>
          <w:szCs w:val="28"/>
        </w:rPr>
        <w:t>граммы представлена в таблице 11</w:t>
      </w:r>
      <w:r w:rsidRPr="002A4C81">
        <w:rPr>
          <w:rFonts w:ascii="Garamond" w:hAnsi="Garamond"/>
          <w:sz w:val="28"/>
          <w:szCs w:val="28"/>
        </w:rPr>
        <w:t>.</w:t>
      </w:r>
    </w:p>
    <w:p w:rsidR="006F2BF2" w:rsidRPr="002A4C81" w:rsidRDefault="006F2BF2" w:rsidP="006F2BF2">
      <w:pPr>
        <w:autoSpaceDE w:val="0"/>
        <w:autoSpaceDN w:val="0"/>
        <w:adjustRightInd w:val="0"/>
        <w:spacing w:before="120" w:after="60" w:line="252" w:lineRule="auto"/>
        <w:ind w:firstLine="540"/>
        <w:jc w:val="right"/>
        <w:rPr>
          <w:rFonts w:ascii="Garamond" w:hAnsi="Garamond"/>
          <w:bCs/>
          <w:sz w:val="28"/>
          <w:szCs w:val="28"/>
        </w:rPr>
      </w:pPr>
      <w:r w:rsidRPr="002A4C81">
        <w:rPr>
          <w:rFonts w:ascii="Garamond" w:hAnsi="Garamond"/>
          <w:bCs/>
          <w:sz w:val="28"/>
          <w:szCs w:val="28"/>
        </w:rPr>
        <w:t>Таблица 1</w:t>
      </w:r>
      <w:r w:rsidR="002A4C81" w:rsidRPr="002A4C81">
        <w:rPr>
          <w:rFonts w:ascii="Garamond" w:hAnsi="Garamond"/>
          <w:bCs/>
          <w:sz w:val="28"/>
          <w:szCs w:val="28"/>
        </w:rPr>
        <w:t>1</w:t>
      </w:r>
    </w:p>
    <w:p w:rsidR="006F2BF2" w:rsidRPr="002A4C81" w:rsidRDefault="006F2BF2" w:rsidP="006F2BF2">
      <w:pPr>
        <w:spacing w:line="252" w:lineRule="auto"/>
        <w:jc w:val="center"/>
        <w:rPr>
          <w:rFonts w:ascii="Garamond" w:hAnsi="Garamond"/>
          <w:bCs/>
          <w:sz w:val="28"/>
          <w:szCs w:val="28"/>
        </w:rPr>
      </w:pPr>
      <w:r w:rsidRPr="002A4C81">
        <w:rPr>
          <w:rFonts w:ascii="Garamond" w:hAnsi="Garamond"/>
          <w:bCs/>
          <w:sz w:val="28"/>
          <w:szCs w:val="28"/>
        </w:rPr>
        <w:t>Динамика и структура расходов на финансовое обеспечение реализации</w:t>
      </w:r>
      <w:r w:rsidRPr="002A4C81">
        <w:rPr>
          <w:rFonts w:ascii="Garamond" w:hAnsi="Garamond"/>
          <w:bCs/>
          <w:sz w:val="28"/>
          <w:szCs w:val="28"/>
        </w:rPr>
        <w:br/>
        <w:t>муниципальной программы «</w:t>
      </w:r>
      <w:r w:rsidRPr="002A4C81">
        <w:rPr>
          <w:rFonts w:ascii="Garamond" w:hAnsi="Garamond"/>
          <w:sz w:val="28"/>
          <w:szCs w:val="28"/>
        </w:rPr>
        <w:t>Чистая вода Сельцовского городского округа</w:t>
      </w:r>
      <w:r w:rsidRPr="002A4C81">
        <w:rPr>
          <w:rFonts w:ascii="Garamond" w:hAnsi="Garamond"/>
          <w:bCs/>
          <w:sz w:val="28"/>
          <w:szCs w:val="28"/>
        </w:rPr>
        <w:t>»</w:t>
      </w:r>
    </w:p>
    <w:p w:rsidR="006F2BF2" w:rsidRPr="002A4C81" w:rsidRDefault="006F2BF2" w:rsidP="006F2BF2">
      <w:pPr>
        <w:spacing w:line="252" w:lineRule="auto"/>
        <w:jc w:val="right"/>
        <w:rPr>
          <w:rFonts w:ascii="Garamond" w:hAnsi="Garamond"/>
          <w:bCs/>
          <w:sz w:val="28"/>
          <w:szCs w:val="28"/>
        </w:rPr>
      </w:pPr>
      <w:r w:rsidRPr="002A4C81">
        <w:rPr>
          <w:rFonts w:ascii="Garamond" w:hAnsi="Garamond"/>
          <w:bCs/>
          <w:sz w:val="28"/>
          <w:szCs w:val="28"/>
        </w:rPr>
        <w:t>(рублей)</w:t>
      </w:r>
    </w:p>
    <w:tbl>
      <w:tblPr>
        <w:tblW w:w="47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1982"/>
        <w:gridCol w:w="1986"/>
        <w:gridCol w:w="1982"/>
      </w:tblGrid>
      <w:tr w:rsidR="003D60AF" w:rsidRPr="003D60AF" w:rsidTr="00E10BDD">
        <w:trPr>
          <w:cantSplit/>
          <w:trHeight w:val="685"/>
          <w:tblHeader/>
        </w:trPr>
        <w:tc>
          <w:tcPr>
            <w:tcW w:w="1758" w:type="pct"/>
            <w:shd w:val="clear" w:color="auto" w:fill="auto"/>
            <w:hideMark/>
          </w:tcPr>
          <w:p w:rsidR="006F2BF2" w:rsidRPr="002A4C81" w:rsidRDefault="006F2BF2" w:rsidP="00E10BDD">
            <w:pPr>
              <w:spacing w:after="200" w:line="257" w:lineRule="auto"/>
              <w:jc w:val="center"/>
              <w:rPr>
                <w:rFonts w:ascii="Garamond" w:eastAsiaTheme="minorHAnsi" w:hAnsi="Garamond" w:cstheme="minorBidi"/>
                <w:sz w:val="22"/>
                <w:szCs w:val="22"/>
                <w:lang w:eastAsia="en-US"/>
              </w:rPr>
            </w:pPr>
            <w:r w:rsidRPr="002A4C81">
              <w:rPr>
                <w:rFonts w:ascii="Garamond" w:eastAsiaTheme="minorHAnsi" w:hAnsi="Garamond" w:cstheme="minorBidi"/>
                <w:sz w:val="22"/>
                <w:szCs w:val="22"/>
                <w:lang w:eastAsia="en-US"/>
              </w:rPr>
              <w:t>Направление расходов</w:t>
            </w:r>
          </w:p>
        </w:tc>
        <w:tc>
          <w:tcPr>
            <w:tcW w:w="1080" w:type="pct"/>
          </w:tcPr>
          <w:p w:rsidR="006F2BF2" w:rsidRPr="002A4C81" w:rsidRDefault="002A4C81" w:rsidP="00E10BDD">
            <w:pPr>
              <w:spacing w:after="200" w:line="257" w:lineRule="auto"/>
              <w:jc w:val="center"/>
              <w:rPr>
                <w:rFonts w:ascii="Garamond" w:eastAsiaTheme="minorHAnsi" w:hAnsi="Garamond" w:cstheme="minorBidi"/>
                <w:sz w:val="22"/>
                <w:szCs w:val="22"/>
                <w:lang w:eastAsia="en-US"/>
              </w:rPr>
            </w:pPr>
            <w:r w:rsidRPr="002A4C81">
              <w:rPr>
                <w:rFonts w:ascii="Garamond" w:eastAsiaTheme="minorHAnsi" w:hAnsi="Garamond" w:cstheme="minorBidi"/>
                <w:sz w:val="22"/>
                <w:szCs w:val="22"/>
                <w:lang w:eastAsia="en-US"/>
              </w:rPr>
              <w:t>2026</w:t>
            </w:r>
            <w:r w:rsidR="006F2BF2" w:rsidRPr="002A4C81">
              <w:rPr>
                <w:rFonts w:ascii="Garamond" w:eastAsiaTheme="minorHAnsi" w:hAnsi="Garamond" w:cstheme="minorBidi"/>
                <w:sz w:val="22"/>
                <w:szCs w:val="22"/>
                <w:lang w:eastAsia="en-US"/>
              </w:rPr>
              <w:t xml:space="preserve"> год</w:t>
            </w:r>
          </w:p>
        </w:tc>
        <w:tc>
          <w:tcPr>
            <w:tcW w:w="1082" w:type="pct"/>
            <w:shd w:val="clear" w:color="auto" w:fill="auto"/>
            <w:noWrap/>
            <w:hideMark/>
          </w:tcPr>
          <w:p w:rsidR="006F2BF2" w:rsidRPr="002A4C81" w:rsidRDefault="002A4C81" w:rsidP="00E10BDD">
            <w:pPr>
              <w:spacing w:after="200" w:line="257" w:lineRule="auto"/>
              <w:jc w:val="center"/>
              <w:rPr>
                <w:rFonts w:ascii="Garamond" w:eastAsiaTheme="minorHAnsi" w:hAnsi="Garamond" w:cstheme="minorBidi"/>
                <w:sz w:val="22"/>
                <w:szCs w:val="22"/>
                <w:lang w:eastAsia="en-US"/>
              </w:rPr>
            </w:pPr>
            <w:r w:rsidRPr="002A4C81">
              <w:rPr>
                <w:rFonts w:ascii="Garamond" w:eastAsiaTheme="minorHAnsi" w:hAnsi="Garamond" w:cstheme="minorBidi"/>
                <w:sz w:val="22"/>
                <w:szCs w:val="22"/>
                <w:lang w:eastAsia="en-US"/>
              </w:rPr>
              <w:t>2027</w:t>
            </w:r>
            <w:r w:rsidR="006F2BF2" w:rsidRPr="002A4C81">
              <w:rPr>
                <w:rFonts w:ascii="Garamond" w:eastAsiaTheme="minorHAnsi" w:hAnsi="Garamond" w:cstheme="minorBidi"/>
                <w:sz w:val="22"/>
                <w:szCs w:val="22"/>
                <w:lang w:eastAsia="en-US"/>
              </w:rPr>
              <w:t xml:space="preserve"> год</w:t>
            </w:r>
          </w:p>
        </w:tc>
        <w:tc>
          <w:tcPr>
            <w:tcW w:w="1080" w:type="pct"/>
            <w:shd w:val="clear" w:color="auto" w:fill="auto"/>
            <w:noWrap/>
            <w:hideMark/>
          </w:tcPr>
          <w:p w:rsidR="006F2BF2" w:rsidRPr="002A4C81" w:rsidRDefault="002A4C81" w:rsidP="00E10BDD">
            <w:pPr>
              <w:spacing w:after="200" w:line="257" w:lineRule="auto"/>
              <w:jc w:val="center"/>
              <w:rPr>
                <w:rFonts w:ascii="Garamond" w:eastAsiaTheme="minorHAnsi" w:hAnsi="Garamond" w:cstheme="minorBidi"/>
                <w:sz w:val="22"/>
                <w:szCs w:val="22"/>
                <w:lang w:eastAsia="en-US"/>
              </w:rPr>
            </w:pPr>
            <w:r w:rsidRPr="002A4C81">
              <w:rPr>
                <w:rFonts w:ascii="Garamond" w:eastAsiaTheme="minorHAnsi" w:hAnsi="Garamond" w:cstheme="minorBidi"/>
                <w:sz w:val="22"/>
                <w:szCs w:val="22"/>
                <w:lang w:eastAsia="en-US"/>
              </w:rPr>
              <w:t>2028</w:t>
            </w:r>
            <w:r w:rsidR="006F2BF2" w:rsidRPr="002A4C81">
              <w:rPr>
                <w:rFonts w:ascii="Garamond" w:eastAsiaTheme="minorHAnsi" w:hAnsi="Garamond" w:cstheme="minorBidi"/>
                <w:sz w:val="22"/>
                <w:szCs w:val="22"/>
                <w:lang w:eastAsia="en-US"/>
              </w:rPr>
              <w:t xml:space="preserve"> год</w:t>
            </w:r>
          </w:p>
        </w:tc>
      </w:tr>
      <w:tr w:rsidR="003D60AF" w:rsidRPr="003D60AF" w:rsidTr="00E10BDD">
        <w:trPr>
          <w:cantSplit/>
          <w:trHeight w:val="570"/>
        </w:trPr>
        <w:tc>
          <w:tcPr>
            <w:tcW w:w="5000" w:type="pct"/>
            <w:gridSpan w:val="4"/>
            <w:shd w:val="clear" w:color="auto" w:fill="auto"/>
            <w:vAlign w:val="center"/>
          </w:tcPr>
          <w:p w:rsidR="006F2BF2" w:rsidRPr="002A4C81" w:rsidRDefault="006F2BF2" w:rsidP="00E10BDD">
            <w:pPr>
              <w:jc w:val="center"/>
              <w:rPr>
                <w:rFonts w:ascii="Garamond" w:hAnsi="Garamond" w:cs="Segoe UI"/>
                <w:sz w:val="20"/>
                <w:szCs w:val="20"/>
              </w:rPr>
            </w:pPr>
            <w:r w:rsidRPr="002A4C81">
              <w:rPr>
                <w:rFonts w:ascii="Garamond" w:eastAsiaTheme="minorHAnsi" w:hAnsi="Garamond" w:cstheme="minorBidi"/>
                <w:b/>
                <w:sz w:val="22"/>
                <w:szCs w:val="22"/>
                <w:lang w:eastAsia="en-US"/>
              </w:rPr>
              <w:t>Мероприятия, осуществляемые за счет средств местного бюджета</w:t>
            </w:r>
          </w:p>
        </w:tc>
      </w:tr>
      <w:tr w:rsidR="006F2BF2" w:rsidRPr="003D60AF" w:rsidTr="00E10BDD">
        <w:trPr>
          <w:cantSplit/>
          <w:trHeight w:val="570"/>
        </w:trPr>
        <w:tc>
          <w:tcPr>
            <w:tcW w:w="1758" w:type="pct"/>
            <w:shd w:val="clear" w:color="auto" w:fill="auto"/>
            <w:vAlign w:val="center"/>
          </w:tcPr>
          <w:p w:rsidR="006F2BF2" w:rsidRPr="002A4C81" w:rsidRDefault="002A4C81" w:rsidP="00E10BDD">
            <w:pPr>
              <w:rPr>
                <w:rFonts w:ascii="Garamond" w:hAnsi="Garamond" w:cs="Segoe UI"/>
                <w:sz w:val="20"/>
                <w:szCs w:val="20"/>
              </w:rPr>
            </w:pPr>
            <w:r>
              <w:rPr>
                <w:rFonts w:ascii="Garamond" w:hAnsi="Garamond" w:cs="Segoe UI"/>
                <w:sz w:val="20"/>
                <w:szCs w:val="20"/>
              </w:rPr>
              <w:t>Строительство (реконструкция) объектов водоснабжения и водоотведения</w:t>
            </w:r>
          </w:p>
        </w:tc>
        <w:tc>
          <w:tcPr>
            <w:tcW w:w="1080" w:type="pct"/>
            <w:vAlign w:val="center"/>
          </w:tcPr>
          <w:p w:rsidR="006F2BF2" w:rsidRPr="002A4C81" w:rsidRDefault="002A4C81" w:rsidP="00E10BDD">
            <w:pPr>
              <w:jc w:val="center"/>
              <w:rPr>
                <w:rFonts w:ascii="Garamond" w:hAnsi="Garamond" w:cs="Segoe UI"/>
                <w:sz w:val="20"/>
                <w:szCs w:val="20"/>
              </w:rPr>
            </w:pPr>
            <w:r w:rsidRPr="002A4C81">
              <w:rPr>
                <w:rFonts w:ascii="Garamond" w:hAnsi="Garamond" w:cs="Segoe UI"/>
                <w:sz w:val="20"/>
                <w:szCs w:val="20"/>
              </w:rPr>
              <w:t>5 450</w:t>
            </w:r>
            <w:r w:rsidR="006F2BF2" w:rsidRPr="002A4C81">
              <w:rPr>
                <w:rFonts w:ascii="Garamond" w:hAnsi="Garamond" w:cs="Segoe UI"/>
                <w:sz w:val="20"/>
                <w:szCs w:val="20"/>
              </w:rPr>
              <w:t xml:space="preserve"> 000,00</w:t>
            </w:r>
          </w:p>
        </w:tc>
        <w:tc>
          <w:tcPr>
            <w:tcW w:w="1082" w:type="pct"/>
            <w:shd w:val="clear" w:color="auto" w:fill="auto"/>
            <w:noWrap/>
            <w:vAlign w:val="center"/>
          </w:tcPr>
          <w:p w:rsidR="006F2BF2" w:rsidRPr="002A4C81" w:rsidRDefault="006F2BF2" w:rsidP="00E10BDD">
            <w:pPr>
              <w:jc w:val="center"/>
              <w:rPr>
                <w:rFonts w:ascii="Garamond" w:hAnsi="Garamond" w:cs="Segoe UI"/>
                <w:sz w:val="20"/>
                <w:szCs w:val="20"/>
                <w:highlight w:val="green"/>
              </w:rPr>
            </w:pPr>
            <w:r w:rsidRPr="002A4C81">
              <w:rPr>
                <w:rFonts w:ascii="Garamond" w:hAnsi="Garamond" w:cs="Segoe UI"/>
                <w:sz w:val="20"/>
                <w:szCs w:val="20"/>
              </w:rPr>
              <w:t>0,00</w:t>
            </w:r>
          </w:p>
        </w:tc>
        <w:tc>
          <w:tcPr>
            <w:tcW w:w="1080" w:type="pct"/>
            <w:shd w:val="clear" w:color="auto" w:fill="auto"/>
            <w:noWrap/>
            <w:vAlign w:val="center"/>
          </w:tcPr>
          <w:p w:rsidR="006F2BF2" w:rsidRPr="002A4C81" w:rsidRDefault="006F2BF2" w:rsidP="00E10BDD">
            <w:pPr>
              <w:jc w:val="center"/>
              <w:rPr>
                <w:rFonts w:ascii="Garamond" w:hAnsi="Garamond" w:cs="Segoe UI"/>
                <w:sz w:val="20"/>
                <w:szCs w:val="20"/>
                <w:highlight w:val="green"/>
              </w:rPr>
            </w:pPr>
            <w:r w:rsidRPr="002A4C81">
              <w:rPr>
                <w:rFonts w:ascii="Garamond" w:hAnsi="Garamond" w:cs="Segoe UI"/>
                <w:sz w:val="20"/>
                <w:szCs w:val="20"/>
              </w:rPr>
              <w:t>0,00</w:t>
            </w:r>
          </w:p>
        </w:tc>
      </w:tr>
    </w:tbl>
    <w:p w:rsidR="006F2BF2" w:rsidRPr="003D60AF" w:rsidRDefault="006F2BF2" w:rsidP="006F2BF2">
      <w:pPr>
        <w:spacing w:line="288" w:lineRule="auto"/>
        <w:ind w:firstLine="720"/>
        <w:jc w:val="both"/>
        <w:rPr>
          <w:rFonts w:ascii="Garamond" w:hAnsi="Garamond"/>
          <w:bCs/>
          <w:color w:val="FF0000"/>
          <w:sz w:val="28"/>
          <w:szCs w:val="28"/>
        </w:rPr>
      </w:pPr>
    </w:p>
    <w:p w:rsidR="006F2BF2" w:rsidRPr="002A4C81" w:rsidRDefault="006F2BF2" w:rsidP="006F2BF2">
      <w:pPr>
        <w:autoSpaceDE w:val="0"/>
        <w:autoSpaceDN w:val="0"/>
        <w:adjustRightInd w:val="0"/>
        <w:spacing w:line="252" w:lineRule="auto"/>
        <w:ind w:firstLine="709"/>
        <w:jc w:val="both"/>
        <w:rPr>
          <w:rFonts w:ascii="Garamond" w:hAnsi="Garamond"/>
          <w:bCs/>
          <w:sz w:val="28"/>
          <w:szCs w:val="28"/>
        </w:rPr>
      </w:pPr>
      <w:r w:rsidRPr="002A4C81">
        <w:rPr>
          <w:rFonts w:ascii="Garamond" w:hAnsi="Garamond"/>
          <w:bCs/>
          <w:sz w:val="28"/>
          <w:szCs w:val="28"/>
        </w:rPr>
        <w:t xml:space="preserve">Ответственным исполнителем программы  является Администрация города Сельцо Брянской области. </w:t>
      </w:r>
    </w:p>
    <w:p w:rsidR="006F2BF2" w:rsidRPr="002A4C81" w:rsidRDefault="006F2BF2" w:rsidP="006F2BF2">
      <w:pPr>
        <w:autoSpaceDE w:val="0"/>
        <w:autoSpaceDN w:val="0"/>
        <w:adjustRightInd w:val="0"/>
        <w:spacing w:line="252" w:lineRule="auto"/>
        <w:ind w:firstLine="709"/>
        <w:jc w:val="both"/>
        <w:rPr>
          <w:rFonts w:ascii="Garamond" w:hAnsi="Garamond"/>
          <w:bCs/>
          <w:sz w:val="28"/>
          <w:szCs w:val="28"/>
        </w:rPr>
      </w:pPr>
      <w:r w:rsidRPr="002A4C81">
        <w:rPr>
          <w:rFonts w:ascii="Garamond" w:hAnsi="Garamond"/>
          <w:bCs/>
          <w:sz w:val="28"/>
          <w:szCs w:val="28"/>
        </w:rPr>
        <w:t xml:space="preserve">Целью муниципальной программы является обеспечение питьевой водой населения. </w:t>
      </w:r>
    </w:p>
    <w:p w:rsidR="006F2BF2" w:rsidRPr="00370AC2" w:rsidRDefault="006F2BF2" w:rsidP="006F2BF2">
      <w:pPr>
        <w:keepNext/>
        <w:jc w:val="center"/>
        <w:outlineLvl w:val="0"/>
        <w:rPr>
          <w:b/>
          <w:sz w:val="28"/>
          <w:szCs w:val="20"/>
        </w:rPr>
      </w:pPr>
      <w:bookmarkStart w:id="23" w:name="_Toc468370881"/>
      <w:r w:rsidRPr="00370AC2">
        <w:rPr>
          <w:b/>
          <w:sz w:val="28"/>
          <w:szCs w:val="20"/>
        </w:rPr>
        <w:t>НЕПРОГРАММНАЯ ЧАСТЬ РАСХОДОВ МЕСТНОГО БЮДЖЕТА</w:t>
      </w:r>
      <w:bookmarkEnd w:id="23"/>
    </w:p>
    <w:p w:rsidR="006F2BF2" w:rsidRPr="00370AC2" w:rsidRDefault="006F2BF2" w:rsidP="006F2BF2">
      <w:pPr>
        <w:spacing w:before="120" w:line="252" w:lineRule="auto"/>
        <w:ind w:firstLine="708"/>
        <w:jc w:val="both"/>
        <w:rPr>
          <w:rFonts w:ascii="Garamond" w:hAnsi="Garamond"/>
          <w:sz w:val="28"/>
          <w:szCs w:val="28"/>
        </w:rPr>
      </w:pPr>
      <w:r w:rsidRPr="00370AC2">
        <w:rPr>
          <w:rFonts w:ascii="Garamond" w:hAnsi="Garamond"/>
          <w:sz w:val="28"/>
          <w:szCs w:val="28"/>
        </w:rPr>
        <w:t xml:space="preserve">Анализ расходов местного бюджета, не включенных в муниципальные программы Сельцовского городского </w:t>
      </w:r>
      <w:r w:rsidR="00370AC2" w:rsidRPr="00370AC2">
        <w:rPr>
          <w:rFonts w:ascii="Garamond" w:hAnsi="Garamond"/>
          <w:sz w:val="28"/>
          <w:szCs w:val="28"/>
        </w:rPr>
        <w:t>округа, представлен в таблице 12</w:t>
      </w:r>
    </w:p>
    <w:p w:rsidR="006F2BF2" w:rsidRPr="00370AC2" w:rsidRDefault="00370AC2" w:rsidP="006F2BF2">
      <w:pPr>
        <w:spacing w:before="120" w:line="252" w:lineRule="auto"/>
        <w:ind w:firstLine="708"/>
        <w:jc w:val="right"/>
        <w:rPr>
          <w:rFonts w:ascii="Garamond" w:hAnsi="Garamond"/>
          <w:sz w:val="28"/>
          <w:szCs w:val="28"/>
        </w:rPr>
      </w:pPr>
      <w:bookmarkStart w:id="24" w:name="_Toc171335450"/>
      <w:bookmarkStart w:id="25" w:name="_Toc210550750"/>
      <w:bookmarkStart w:id="26" w:name="_Toc210550922"/>
      <w:r w:rsidRPr="00370AC2">
        <w:rPr>
          <w:rFonts w:ascii="Garamond" w:hAnsi="Garamond"/>
          <w:sz w:val="28"/>
          <w:szCs w:val="28"/>
        </w:rPr>
        <w:t>Таблица 12</w:t>
      </w:r>
    </w:p>
    <w:p w:rsidR="006F2BF2" w:rsidRPr="00370AC2" w:rsidRDefault="006F2BF2" w:rsidP="006F2BF2">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line="252" w:lineRule="auto"/>
        <w:jc w:val="center"/>
        <w:rPr>
          <w:rFonts w:ascii="Garamond" w:hAnsi="Garamond"/>
          <w:sz w:val="28"/>
          <w:szCs w:val="28"/>
        </w:rPr>
      </w:pPr>
      <w:r w:rsidRPr="00370AC2">
        <w:rPr>
          <w:rFonts w:ascii="Garamond" w:hAnsi="Garamond"/>
          <w:sz w:val="28"/>
          <w:szCs w:val="28"/>
        </w:rPr>
        <w:t xml:space="preserve">Анализ непрограммных </w:t>
      </w:r>
      <w:r w:rsidR="00370AC2" w:rsidRPr="00370AC2">
        <w:rPr>
          <w:rFonts w:ascii="Garamond" w:hAnsi="Garamond"/>
          <w:sz w:val="28"/>
          <w:szCs w:val="28"/>
        </w:rPr>
        <w:t>расходов местного бюджета в 2026 – 2028</w:t>
      </w:r>
      <w:r w:rsidRPr="00370AC2">
        <w:rPr>
          <w:rFonts w:ascii="Garamond" w:hAnsi="Garamond"/>
          <w:sz w:val="28"/>
          <w:szCs w:val="28"/>
        </w:rPr>
        <w:t xml:space="preserve"> годах</w:t>
      </w:r>
    </w:p>
    <w:p w:rsidR="006F2BF2" w:rsidRPr="00370AC2" w:rsidRDefault="006F2BF2" w:rsidP="006F2BF2">
      <w:pPr>
        <w:spacing w:line="252" w:lineRule="auto"/>
        <w:jc w:val="right"/>
        <w:rPr>
          <w:rFonts w:ascii="Garamond" w:hAnsi="Garamond"/>
          <w:sz w:val="28"/>
          <w:szCs w:val="28"/>
        </w:rPr>
      </w:pPr>
      <w:r w:rsidRPr="00370AC2">
        <w:rPr>
          <w:rFonts w:ascii="Garamond" w:hAnsi="Garamond"/>
          <w:sz w:val="28"/>
          <w:szCs w:val="28"/>
        </w:rPr>
        <w:t>(рублей)</w:t>
      </w: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8"/>
        <w:gridCol w:w="2994"/>
        <w:gridCol w:w="1364"/>
        <w:gridCol w:w="1589"/>
        <w:gridCol w:w="1363"/>
      </w:tblGrid>
      <w:tr w:rsidR="003D60AF" w:rsidRPr="00370AC2" w:rsidTr="0007421B">
        <w:trPr>
          <w:cantSplit/>
          <w:trHeight w:val="255"/>
          <w:tblHeader/>
        </w:trPr>
        <w:tc>
          <w:tcPr>
            <w:tcW w:w="1164" w:type="pct"/>
            <w:shd w:val="clear" w:color="auto" w:fill="auto"/>
            <w:noWrap/>
            <w:vAlign w:val="center"/>
            <w:hideMark/>
          </w:tcPr>
          <w:p w:rsidR="006F2BF2" w:rsidRPr="00370AC2" w:rsidRDefault="006F2BF2" w:rsidP="00E10BDD">
            <w:pPr>
              <w:spacing w:line="252" w:lineRule="auto"/>
              <w:jc w:val="center"/>
              <w:rPr>
                <w:rFonts w:ascii="Garamond" w:hAnsi="Garamond"/>
                <w:sz w:val="20"/>
                <w:szCs w:val="20"/>
              </w:rPr>
            </w:pPr>
            <w:r w:rsidRPr="00370AC2">
              <w:rPr>
                <w:rFonts w:ascii="Garamond" w:hAnsi="Garamond"/>
                <w:sz w:val="20"/>
                <w:szCs w:val="20"/>
              </w:rPr>
              <w:t>Главный распорядитель бюджетных средств</w:t>
            </w:r>
          </w:p>
        </w:tc>
        <w:tc>
          <w:tcPr>
            <w:tcW w:w="1570" w:type="pct"/>
            <w:shd w:val="clear" w:color="auto" w:fill="auto"/>
            <w:noWrap/>
            <w:vAlign w:val="center"/>
            <w:hideMark/>
          </w:tcPr>
          <w:p w:rsidR="006F2BF2" w:rsidRPr="00370AC2" w:rsidRDefault="006F2BF2" w:rsidP="00E10BDD">
            <w:pPr>
              <w:spacing w:line="252" w:lineRule="auto"/>
              <w:jc w:val="center"/>
              <w:rPr>
                <w:rFonts w:ascii="Garamond" w:hAnsi="Garamond"/>
                <w:sz w:val="20"/>
                <w:szCs w:val="20"/>
              </w:rPr>
            </w:pPr>
            <w:r w:rsidRPr="00370AC2">
              <w:rPr>
                <w:rFonts w:ascii="Garamond" w:hAnsi="Garamond"/>
                <w:sz w:val="20"/>
                <w:szCs w:val="20"/>
              </w:rPr>
              <w:t>Направление расходов</w:t>
            </w:r>
          </w:p>
        </w:tc>
        <w:tc>
          <w:tcPr>
            <w:tcW w:w="716" w:type="pct"/>
            <w:shd w:val="clear" w:color="auto" w:fill="auto"/>
            <w:vAlign w:val="center"/>
            <w:hideMark/>
          </w:tcPr>
          <w:p w:rsidR="006F2BF2" w:rsidRPr="00370AC2" w:rsidRDefault="006F2BF2" w:rsidP="00370AC2">
            <w:pPr>
              <w:jc w:val="center"/>
              <w:rPr>
                <w:rFonts w:ascii="Garamond" w:hAnsi="Garamond"/>
                <w:sz w:val="20"/>
                <w:szCs w:val="20"/>
              </w:rPr>
            </w:pPr>
            <w:r w:rsidRPr="00370AC2">
              <w:rPr>
                <w:rFonts w:ascii="Garamond" w:hAnsi="Garamond"/>
                <w:sz w:val="20"/>
                <w:szCs w:val="20"/>
              </w:rPr>
              <w:t>202</w:t>
            </w:r>
            <w:r w:rsidR="00370AC2" w:rsidRPr="00370AC2">
              <w:rPr>
                <w:rFonts w:ascii="Garamond" w:hAnsi="Garamond"/>
                <w:sz w:val="20"/>
                <w:szCs w:val="20"/>
              </w:rPr>
              <w:t>6</w:t>
            </w:r>
            <w:r w:rsidRPr="00370AC2">
              <w:rPr>
                <w:rFonts w:ascii="Garamond" w:hAnsi="Garamond"/>
                <w:sz w:val="20"/>
                <w:szCs w:val="20"/>
              </w:rPr>
              <w:t xml:space="preserve"> год</w:t>
            </w:r>
          </w:p>
        </w:tc>
        <w:tc>
          <w:tcPr>
            <w:tcW w:w="834" w:type="pct"/>
            <w:vAlign w:val="center"/>
          </w:tcPr>
          <w:p w:rsidR="006F2BF2" w:rsidRPr="00370AC2" w:rsidRDefault="006F2BF2" w:rsidP="00E10BDD">
            <w:pPr>
              <w:jc w:val="center"/>
              <w:rPr>
                <w:rFonts w:ascii="Garamond" w:hAnsi="Garamond"/>
                <w:sz w:val="20"/>
                <w:szCs w:val="20"/>
              </w:rPr>
            </w:pPr>
            <w:r w:rsidRPr="00370AC2">
              <w:rPr>
                <w:rFonts w:ascii="Garamond" w:hAnsi="Garamond"/>
                <w:sz w:val="20"/>
                <w:szCs w:val="20"/>
              </w:rPr>
              <w:t>2</w:t>
            </w:r>
            <w:r w:rsidR="00370AC2" w:rsidRPr="00370AC2">
              <w:rPr>
                <w:rFonts w:ascii="Garamond" w:hAnsi="Garamond"/>
                <w:sz w:val="20"/>
                <w:szCs w:val="20"/>
              </w:rPr>
              <w:t>027</w:t>
            </w:r>
            <w:r w:rsidRPr="00370AC2">
              <w:rPr>
                <w:rFonts w:ascii="Garamond" w:hAnsi="Garamond"/>
                <w:sz w:val="20"/>
                <w:szCs w:val="20"/>
              </w:rPr>
              <w:t xml:space="preserve"> год</w:t>
            </w:r>
          </w:p>
        </w:tc>
        <w:tc>
          <w:tcPr>
            <w:tcW w:w="715" w:type="pct"/>
            <w:vAlign w:val="center"/>
          </w:tcPr>
          <w:p w:rsidR="006F2BF2" w:rsidRPr="00370AC2" w:rsidRDefault="00370AC2" w:rsidP="00E10BDD">
            <w:pPr>
              <w:jc w:val="center"/>
              <w:rPr>
                <w:rFonts w:ascii="Garamond" w:hAnsi="Garamond"/>
                <w:sz w:val="20"/>
                <w:szCs w:val="20"/>
              </w:rPr>
            </w:pPr>
            <w:r w:rsidRPr="00370AC2">
              <w:rPr>
                <w:rFonts w:ascii="Garamond" w:hAnsi="Garamond"/>
                <w:sz w:val="20"/>
                <w:szCs w:val="20"/>
              </w:rPr>
              <w:t>2028</w:t>
            </w:r>
            <w:r w:rsidR="006F2BF2" w:rsidRPr="00370AC2">
              <w:rPr>
                <w:rFonts w:ascii="Garamond" w:hAnsi="Garamond"/>
                <w:sz w:val="20"/>
                <w:szCs w:val="20"/>
              </w:rPr>
              <w:t xml:space="preserve"> год</w:t>
            </w:r>
          </w:p>
        </w:tc>
      </w:tr>
      <w:tr w:rsidR="003D60AF" w:rsidRPr="00370AC2" w:rsidTr="0007421B">
        <w:trPr>
          <w:cantSplit/>
          <w:trHeight w:val="255"/>
        </w:trPr>
        <w:tc>
          <w:tcPr>
            <w:tcW w:w="1164" w:type="pct"/>
            <w:vMerge w:val="restart"/>
            <w:shd w:val="clear" w:color="auto" w:fill="auto"/>
            <w:hideMark/>
          </w:tcPr>
          <w:p w:rsidR="006F2BF2" w:rsidRPr="00370AC2" w:rsidRDefault="006F2BF2" w:rsidP="00E10BDD">
            <w:pPr>
              <w:spacing w:line="252" w:lineRule="auto"/>
              <w:rPr>
                <w:rFonts w:ascii="Garamond" w:hAnsi="Garamond"/>
                <w:sz w:val="20"/>
                <w:szCs w:val="20"/>
              </w:rPr>
            </w:pPr>
            <w:r w:rsidRPr="00370AC2">
              <w:rPr>
                <w:rFonts w:ascii="Garamond" w:hAnsi="Garamond"/>
                <w:sz w:val="20"/>
                <w:szCs w:val="20"/>
              </w:rPr>
              <w:t>Финансовый отдел администрации города Сельцо Брянской области</w:t>
            </w:r>
          </w:p>
        </w:tc>
        <w:tc>
          <w:tcPr>
            <w:tcW w:w="1570" w:type="pct"/>
            <w:shd w:val="clear" w:color="auto" w:fill="auto"/>
            <w:hideMark/>
          </w:tcPr>
          <w:p w:rsidR="006F2BF2" w:rsidRPr="00370AC2" w:rsidRDefault="006F2BF2" w:rsidP="00E10BDD">
            <w:pPr>
              <w:spacing w:line="252" w:lineRule="auto"/>
              <w:rPr>
                <w:rFonts w:ascii="Garamond" w:hAnsi="Garamond"/>
                <w:sz w:val="20"/>
                <w:szCs w:val="20"/>
              </w:rPr>
            </w:pPr>
            <w:r w:rsidRPr="00370AC2">
              <w:rPr>
                <w:rFonts w:ascii="Garamond" w:hAnsi="Garamond"/>
                <w:sz w:val="20"/>
                <w:szCs w:val="20"/>
              </w:rPr>
              <w:t xml:space="preserve">Резервный фонд местной администрации </w:t>
            </w:r>
          </w:p>
        </w:tc>
        <w:tc>
          <w:tcPr>
            <w:tcW w:w="716" w:type="pct"/>
            <w:shd w:val="clear" w:color="auto" w:fill="auto"/>
            <w:noWrap/>
            <w:vAlign w:val="center"/>
          </w:tcPr>
          <w:p w:rsidR="006F2BF2" w:rsidRPr="00370AC2" w:rsidRDefault="006F2BF2" w:rsidP="00E10BDD">
            <w:pPr>
              <w:jc w:val="center"/>
              <w:rPr>
                <w:rFonts w:ascii="Garamond" w:hAnsi="Garamond" w:cs="Segoe UI"/>
                <w:sz w:val="20"/>
                <w:szCs w:val="20"/>
              </w:rPr>
            </w:pPr>
            <w:r w:rsidRPr="00370AC2">
              <w:rPr>
                <w:rFonts w:ascii="Garamond" w:hAnsi="Garamond" w:cs="Segoe UI"/>
                <w:sz w:val="20"/>
                <w:szCs w:val="20"/>
              </w:rPr>
              <w:t>300 000,00</w:t>
            </w:r>
          </w:p>
        </w:tc>
        <w:tc>
          <w:tcPr>
            <w:tcW w:w="834" w:type="pct"/>
            <w:vAlign w:val="center"/>
          </w:tcPr>
          <w:p w:rsidR="006F2BF2" w:rsidRPr="00370AC2" w:rsidRDefault="006F2BF2" w:rsidP="00E10BDD">
            <w:pPr>
              <w:jc w:val="center"/>
              <w:rPr>
                <w:rFonts w:ascii="Garamond" w:hAnsi="Garamond" w:cs="Segoe UI"/>
                <w:sz w:val="20"/>
                <w:szCs w:val="20"/>
              </w:rPr>
            </w:pPr>
            <w:r w:rsidRPr="00370AC2">
              <w:rPr>
                <w:rFonts w:ascii="Garamond" w:hAnsi="Garamond" w:cs="Segoe UI"/>
                <w:sz w:val="20"/>
                <w:szCs w:val="20"/>
              </w:rPr>
              <w:t>300 000,00</w:t>
            </w:r>
          </w:p>
        </w:tc>
        <w:tc>
          <w:tcPr>
            <w:tcW w:w="715" w:type="pct"/>
            <w:vAlign w:val="center"/>
          </w:tcPr>
          <w:p w:rsidR="006F2BF2" w:rsidRPr="00370AC2" w:rsidRDefault="006F2BF2" w:rsidP="00E10BDD">
            <w:pPr>
              <w:jc w:val="center"/>
              <w:rPr>
                <w:rFonts w:ascii="Garamond" w:hAnsi="Garamond" w:cs="Segoe UI"/>
                <w:sz w:val="20"/>
                <w:szCs w:val="20"/>
              </w:rPr>
            </w:pPr>
            <w:r w:rsidRPr="00370AC2">
              <w:rPr>
                <w:rFonts w:ascii="Garamond" w:hAnsi="Garamond" w:cs="Segoe UI"/>
                <w:sz w:val="20"/>
                <w:szCs w:val="20"/>
              </w:rPr>
              <w:t>300 000,00</w:t>
            </w:r>
          </w:p>
        </w:tc>
      </w:tr>
      <w:tr w:rsidR="003D60AF" w:rsidRPr="00370AC2" w:rsidTr="0007421B">
        <w:trPr>
          <w:cantSplit/>
          <w:trHeight w:val="255"/>
        </w:trPr>
        <w:tc>
          <w:tcPr>
            <w:tcW w:w="1164" w:type="pct"/>
            <w:vMerge/>
            <w:shd w:val="clear" w:color="auto" w:fill="auto"/>
          </w:tcPr>
          <w:p w:rsidR="006F2BF2" w:rsidRPr="00370AC2" w:rsidRDefault="006F2BF2" w:rsidP="00E10BDD">
            <w:pPr>
              <w:spacing w:line="252" w:lineRule="auto"/>
              <w:rPr>
                <w:rFonts w:ascii="Garamond" w:hAnsi="Garamond"/>
                <w:sz w:val="20"/>
                <w:szCs w:val="20"/>
              </w:rPr>
            </w:pPr>
          </w:p>
        </w:tc>
        <w:tc>
          <w:tcPr>
            <w:tcW w:w="1570" w:type="pct"/>
            <w:shd w:val="clear" w:color="auto" w:fill="auto"/>
          </w:tcPr>
          <w:p w:rsidR="006F2BF2" w:rsidRPr="00370AC2" w:rsidRDefault="006F2BF2" w:rsidP="00E10BDD">
            <w:pPr>
              <w:spacing w:line="252" w:lineRule="auto"/>
              <w:rPr>
                <w:rFonts w:ascii="Garamond" w:hAnsi="Garamond"/>
                <w:sz w:val="20"/>
                <w:szCs w:val="20"/>
              </w:rPr>
            </w:pPr>
            <w:r w:rsidRPr="00370AC2">
              <w:rPr>
                <w:rFonts w:ascii="Garamond" w:hAnsi="Garamond"/>
                <w:sz w:val="20"/>
                <w:szCs w:val="20"/>
              </w:rPr>
              <w:t>Условно утвержденные расходы</w:t>
            </w:r>
          </w:p>
        </w:tc>
        <w:tc>
          <w:tcPr>
            <w:tcW w:w="716" w:type="pct"/>
            <w:shd w:val="clear" w:color="auto" w:fill="auto"/>
            <w:noWrap/>
            <w:vAlign w:val="center"/>
          </w:tcPr>
          <w:p w:rsidR="006F2BF2" w:rsidRPr="00370AC2" w:rsidRDefault="006F2BF2" w:rsidP="00E10BDD">
            <w:pPr>
              <w:jc w:val="center"/>
              <w:rPr>
                <w:rFonts w:ascii="Garamond" w:hAnsi="Garamond" w:cs="Segoe UI"/>
                <w:sz w:val="20"/>
                <w:szCs w:val="20"/>
              </w:rPr>
            </w:pPr>
            <w:r w:rsidRPr="00370AC2">
              <w:rPr>
                <w:rFonts w:ascii="Garamond" w:hAnsi="Garamond" w:cs="Segoe UI"/>
                <w:sz w:val="20"/>
                <w:szCs w:val="20"/>
              </w:rPr>
              <w:t>0,00</w:t>
            </w:r>
          </w:p>
        </w:tc>
        <w:tc>
          <w:tcPr>
            <w:tcW w:w="834" w:type="pct"/>
            <w:vAlign w:val="center"/>
          </w:tcPr>
          <w:p w:rsidR="006F2BF2" w:rsidRPr="00370AC2" w:rsidRDefault="00370AC2" w:rsidP="00E10BDD">
            <w:pPr>
              <w:jc w:val="center"/>
              <w:rPr>
                <w:rFonts w:ascii="Garamond" w:hAnsi="Garamond" w:cs="Segoe UI"/>
                <w:sz w:val="20"/>
                <w:szCs w:val="20"/>
              </w:rPr>
            </w:pPr>
            <w:r w:rsidRPr="00370AC2">
              <w:rPr>
                <w:rFonts w:ascii="Garamond" w:hAnsi="Garamond" w:cs="Segoe UI"/>
                <w:sz w:val="20"/>
                <w:szCs w:val="20"/>
              </w:rPr>
              <w:t>45 310 819,04</w:t>
            </w:r>
          </w:p>
        </w:tc>
        <w:tc>
          <w:tcPr>
            <w:tcW w:w="715" w:type="pct"/>
            <w:vAlign w:val="center"/>
          </w:tcPr>
          <w:p w:rsidR="006F2BF2" w:rsidRPr="00370AC2" w:rsidRDefault="00370AC2" w:rsidP="00E10BDD">
            <w:pPr>
              <w:jc w:val="center"/>
              <w:rPr>
                <w:rFonts w:ascii="Garamond" w:hAnsi="Garamond" w:cs="Segoe UI"/>
                <w:sz w:val="20"/>
                <w:szCs w:val="20"/>
              </w:rPr>
            </w:pPr>
            <w:r w:rsidRPr="00370AC2">
              <w:rPr>
                <w:rFonts w:ascii="Garamond" w:hAnsi="Garamond" w:cs="Segoe UI"/>
                <w:sz w:val="20"/>
                <w:szCs w:val="20"/>
              </w:rPr>
              <w:t>70 356 593,57</w:t>
            </w:r>
          </w:p>
        </w:tc>
      </w:tr>
      <w:tr w:rsidR="003D60AF" w:rsidRPr="00370AC2" w:rsidTr="0007421B">
        <w:trPr>
          <w:cantSplit/>
          <w:trHeight w:val="255"/>
        </w:trPr>
        <w:tc>
          <w:tcPr>
            <w:tcW w:w="1164" w:type="pct"/>
            <w:vMerge/>
            <w:shd w:val="clear" w:color="auto" w:fill="auto"/>
          </w:tcPr>
          <w:p w:rsidR="006F2BF2" w:rsidRPr="00370AC2" w:rsidRDefault="006F2BF2" w:rsidP="00E10BDD">
            <w:pPr>
              <w:spacing w:line="252" w:lineRule="auto"/>
              <w:rPr>
                <w:rFonts w:ascii="Garamond" w:hAnsi="Garamond"/>
                <w:sz w:val="20"/>
                <w:szCs w:val="20"/>
              </w:rPr>
            </w:pPr>
          </w:p>
        </w:tc>
        <w:tc>
          <w:tcPr>
            <w:tcW w:w="1570" w:type="pct"/>
            <w:shd w:val="clear" w:color="auto" w:fill="auto"/>
          </w:tcPr>
          <w:p w:rsidR="006F2BF2" w:rsidRPr="00370AC2" w:rsidRDefault="006F2BF2" w:rsidP="00E10BDD">
            <w:pPr>
              <w:spacing w:line="252" w:lineRule="auto"/>
              <w:rPr>
                <w:rFonts w:ascii="Garamond" w:hAnsi="Garamond"/>
                <w:sz w:val="20"/>
                <w:szCs w:val="20"/>
              </w:rPr>
            </w:pPr>
            <w:r w:rsidRPr="00370AC2">
              <w:rPr>
                <w:rFonts w:ascii="Garamond" w:hAnsi="Garamond"/>
                <w:sz w:val="20"/>
                <w:szCs w:val="20"/>
              </w:rPr>
              <w:t>Поддержка реализации мероприятий муниципальных программ муниципального образования и непрограммных мероприятий</w:t>
            </w:r>
          </w:p>
        </w:tc>
        <w:tc>
          <w:tcPr>
            <w:tcW w:w="716" w:type="pct"/>
            <w:shd w:val="clear" w:color="auto" w:fill="auto"/>
            <w:noWrap/>
            <w:vAlign w:val="center"/>
          </w:tcPr>
          <w:p w:rsidR="006F2BF2" w:rsidRPr="00370AC2" w:rsidRDefault="00370AC2" w:rsidP="00E10BDD">
            <w:pPr>
              <w:jc w:val="center"/>
              <w:rPr>
                <w:rFonts w:ascii="Garamond" w:hAnsi="Garamond" w:cs="Segoe UI"/>
                <w:sz w:val="20"/>
                <w:szCs w:val="20"/>
              </w:rPr>
            </w:pPr>
            <w:r w:rsidRPr="00370AC2">
              <w:rPr>
                <w:rFonts w:ascii="Garamond" w:hAnsi="Garamond" w:cs="Segoe UI"/>
                <w:sz w:val="20"/>
                <w:szCs w:val="20"/>
              </w:rPr>
              <w:t>23 447 367,61</w:t>
            </w:r>
          </w:p>
        </w:tc>
        <w:tc>
          <w:tcPr>
            <w:tcW w:w="834" w:type="pct"/>
            <w:vAlign w:val="center"/>
          </w:tcPr>
          <w:p w:rsidR="006F2BF2" w:rsidRPr="00370AC2" w:rsidRDefault="006F2BF2" w:rsidP="00E10BDD">
            <w:pPr>
              <w:jc w:val="center"/>
              <w:rPr>
                <w:rFonts w:ascii="Garamond" w:hAnsi="Garamond" w:cs="Segoe UI"/>
                <w:sz w:val="20"/>
                <w:szCs w:val="20"/>
              </w:rPr>
            </w:pPr>
            <w:r w:rsidRPr="00370AC2">
              <w:rPr>
                <w:rFonts w:ascii="Garamond" w:hAnsi="Garamond" w:cs="Segoe UI"/>
                <w:sz w:val="20"/>
                <w:szCs w:val="20"/>
              </w:rPr>
              <w:t>0,00</w:t>
            </w:r>
          </w:p>
        </w:tc>
        <w:tc>
          <w:tcPr>
            <w:tcW w:w="715" w:type="pct"/>
            <w:vAlign w:val="center"/>
          </w:tcPr>
          <w:p w:rsidR="006F2BF2" w:rsidRPr="00370AC2" w:rsidRDefault="006F2BF2" w:rsidP="00E10BDD">
            <w:pPr>
              <w:jc w:val="center"/>
              <w:rPr>
                <w:rFonts w:ascii="Garamond" w:hAnsi="Garamond" w:cs="Segoe UI"/>
                <w:sz w:val="20"/>
                <w:szCs w:val="20"/>
              </w:rPr>
            </w:pPr>
            <w:r w:rsidRPr="00370AC2">
              <w:rPr>
                <w:rFonts w:ascii="Garamond" w:hAnsi="Garamond" w:cs="Segoe UI"/>
                <w:sz w:val="20"/>
                <w:szCs w:val="20"/>
              </w:rPr>
              <w:t>0,00</w:t>
            </w:r>
          </w:p>
        </w:tc>
      </w:tr>
      <w:tr w:rsidR="003D60AF" w:rsidRPr="00370AC2" w:rsidTr="0007421B">
        <w:trPr>
          <w:cantSplit/>
          <w:trHeight w:val="510"/>
        </w:trPr>
        <w:tc>
          <w:tcPr>
            <w:tcW w:w="1164" w:type="pct"/>
            <w:vMerge w:val="restart"/>
            <w:shd w:val="clear" w:color="auto" w:fill="auto"/>
            <w:hideMark/>
          </w:tcPr>
          <w:p w:rsidR="006F2BF2" w:rsidRPr="00370AC2" w:rsidRDefault="006F2BF2" w:rsidP="00E10BDD">
            <w:pPr>
              <w:spacing w:line="252" w:lineRule="auto"/>
              <w:rPr>
                <w:rFonts w:ascii="Garamond" w:hAnsi="Garamond"/>
                <w:sz w:val="20"/>
                <w:szCs w:val="20"/>
              </w:rPr>
            </w:pPr>
            <w:r w:rsidRPr="00370AC2">
              <w:rPr>
                <w:rFonts w:ascii="Garamond" w:hAnsi="Garamond"/>
                <w:sz w:val="20"/>
                <w:szCs w:val="20"/>
              </w:rPr>
              <w:t>Совет народный депутатов города Сельцо</w:t>
            </w:r>
          </w:p>
        </w:tc>
        <w:tc>
          <w:tcPr>
            <w:tcW w:w="1570" w:type="pct"/>
            <w:shd w:val="clear" w:color="auto" w:fill="auto"/>
            <w:hideMark/>
          </w:tcPr>
          <w:p w:rsidR="006F2BF2" w:rsidRPr="00370AC2" w:rsidRDefault="006F2BF2" w:rsidP="00E10BDD">
            <w:pPr>
              <w:spacing w:line="252" w:lineRule="auto"/>
              <w:rPr>
                <w:rFonts w:ascii="Garamond" w:hAnsi="Garamond"/>
                <w:sz w:val="20"/>
                <w:szCs w:val="20"/>
              </w:rPr>
            </w:pPr>
            <w:r w:rsidRPr="00370AC2">
              <w:rPr>
                <w:rFonts w:ascii="Garamond" w:hAnsi="Garamond"/>
                <w:sz w:val="20"/>
                <w:szCs w:val="20"/>
              </w:rPr>
              <w:t>Обеспечение деятельности главы муниципального образования</w:t>
            </w:r>
          </w:p>
        </w:tc>
        <w:tc>
          <w:tcPr>
            <w:tcW w:w="716" w:type="pct"/>
            <w:shd w:val="clear" w:color="auto" w:fill="auto"/>
            <w:noWrap/>
            <w:vAlign w:val="center"/>
          </w:tcPr>
          <w:p w:rsidR="006F2BF2" w:rsidRPr="00370AC2" w:rsidRDefault="00370AC2" w:rsidP="00E10BDD">
            <w:pPr>
              <w:jc w:val="center"/>
              <w:rPr>
                <w:rFonts w:ascii="Garamond" w:hAnsi="Garamond" w:cs="Segoe UI"/>
                <w:sz w:val="20"/>
                <w:szCs w:val="20"/>
              </w:rPr>
            </w:pPr>
            <w:r w:rsidRPr="00370AC2">
              <w:rPr>
                <w:rFonts w:ascii="Garamond" w:hAnsi="Garamond" w:cs="Segoe UI"/>
                <w:sz w:val="20"/>
                <w:szCs w:val="20"/>
              </w:rPr>
              <w:t>1 927 646</w:t>
            </w:r>
            <w:r w:rsidR="006F2BF2" w:rsidRPr="00370AC2">
              <w:rPr>
                <w:rFonts w:ascii="Garamond" w:hAnsi="Garamond" w:cs="Segoe UI"/>
                <w:sz w:val="20"/>
                <w:szCs w:val="20"/>
              </w:rPr>
              <w:t>,00</w:t>
            </w:r>
          </w:p>
        </w:tc>
        <w:tc>
          <w:tcPr>
            <w:tcW w:w="834" w:type="pct"/>
            <w:vAlign w:val="center"/>
          </w:tcPr>
          <w:p w:rsidR="006F2BF2" w:rsidRPr="00370AC2" w:rsidRDefault="00370AC2" w:rsidP="00E10BDD">
            <w:pPr>
              <w:jc w:val="center"/>
              <w:rPr>
                <w:rFonts w:ascii="Garamond" w:hAnsi="Garamond" w:cs="Segoe UI"/>
                <w:sz w:val="20"/>
                <w:szCs w:val="20"/>
              </w:rPr>
            </w:pPr>
            <w:r w:rsidRPr="00370AC2">
              <w:rPr>
                <w:rFonts w:ascii="Garamond" w:hAnsi="Garamond" w:cs="Segoe UI"/>
                <w:sz w:val="20"/>
                <w:szCs w:val="20"/>
              </w:rPr>
              <w:t>1 927 646</w:t>
            </w:r>
            <w:r w:rsidR="006F2BF2" w:rsidRPr="00370AC2">
              <w:rPr>
                <w:rFonts w:ascii="Garamond" w:hAnsi="Garamond" w:cs="Segoe UI"/>
                <w:sz w:val="20"/>
                <w:szCs w:val="20"/>
              </w:rPr>
              <w:t>,00</w:t>
            </w:r>
          </w:p>
        </w:tc>
        <w:tc>
          <w:tcPr>
            <w:tcW w:w="715" w:type="pct"/>
            <w:vAlign w:val="center"/>
          </w:tcPr>
          <w:p w:rsidR="006F2BF2" w:rsidRPr="00370AC2" w:rsidRDefault="00370AC2" w:rsidP="00E10BDD">
            <w:pPr>
              <w:jc w:val="center"/>
              <w:rPr>
                <w:rFonts w:ascii="Garamond" w:hAnsi="Garamond" w:cs="Segoe UI"/>
                <w:sz w:val="20"/>
                <w:szCs w:val="20"/>
              </w:rPr>
            </w:pPr>
            <w:r w:rsidRPr="00370AC2">
              <w:rPr>
                <w:rFonts w:ascii="Garamond" w:hAnsi="Garamond" w:cs="Segoe UI"/>
                <w:sz w:val="20"/>
                <w:szCs w:val="20"/>
              </w:rPr>
              <w:t>1 927 646</w:t>
            </w:r>
            <w:r w:rsidR="006F2BF2" w:rsidRPr="00370AC2">
              <w:rPr>
                <w:rFonts w:ascii="Garamond" w:hAnsi="Garamond" w:cs="Segoe UI"/>
                <w:sz w:val="20"/>
                <w:szCs w:val="20"/>
              </w:rPr>
              <w:t>,00</w:t>
            </w:r>
          </w:p>
        </w:tc>
      </w:tr>
      <w:tr w:rsidR="003D60AF" w:rsidRPr="00370AC2" w:rsidTr="0007421B">
        <w:trPr>
          <w:cantSplit/>
          <w:trHeight w:val="765"/>
        </w:trPr>
        <w:tc>
          <w:tcPr>
            <w:tcW w:w="1164" w:type="pct"/>
            <w:vMerge/>
            <w:tcBorders>
              <w:bottom w:val="single" w:sz="4" w:space="0" w:color="auto"/>
            </w:tcBorders>
            <w:vAlign w:val="center"/>
            <w:hideMark/>
          </w:tcPr>
          <w:p w:rsidR="006F2BF2" w:rsidRPr="00370AC2" w:rsidRDefault="006F2BF2" w:rsidP="00E10BDD">
            <w:pPr>
              <w:spacing w:line="252" w:lineRule="auto"/>
              <w:rPr>
                <w:rFonts w:ascii="Garamond" w:hAnsi="Garamond"/>
                <w:sz w:val="20"/>
                <w:szCs w:val="20"/>
              </w:rPr>
            </w:pPr>
          </w:p>
        </w:tc>
        <w:tc>
          <w:tcPr>
            <w:tcW w:w="1570" w:type="pct"/>
            <w:tcBorders>
              <w:bottom w:val="single" w:sz="4" w:space="0" w:color="auto"/>
            </w:tcBorders>
            <w:shd w:val="clear" w:color="auto" w:fill="auto"/>
            <w:hideMark/>
          </w:tcPr>
          <w:p w:rsidR="006F2BF2" w:rsidRPr="00370AC2" w:rsidRDefault="006F2BF2" w:rsidP="00E10BDD">
            <w:pPr>
              <w:spacing w:line="252" w:lineRule="auto"/>
              <w:rPr>
                <w:rFonts w:ascii="Garamond" w:hAnsi="Garamond"/>
                <w:sz w:val="20"/>
                <w:szCs w:val="20"/>
              </w:rPr>
            </w:pPr>
            <w:r w:rsidRPr="00370AC2">
              <w:rPr>
                <w:rFonts w:ascii="Garamond" w:hAnsi="Garamond"/>
                <w:sz w:val="20"/>
                <w:szCs w:val="20"/>
              </w:rPr>
              <w:t>Руководство и управление в сфере установленных функций органов местного самоуправления</w:t>
            </w:r>
          </w:p>
        </w:tc>
        <w:tc>
          <w:tcPr>
            <w:tcW w:w="716" w:type="pct"/>
            <w:tcBorders>
              <w:bottom w:val="single" w:sz="4" w:space="0" w:color="auto"/>
            </w:tcBorders>
            <w:shd w:val="clear" w:color="auto" w:fill="auto"/>
            <w:noWrap/>
            <w:vAlign w:val="center"/>
          </w:tcPr>
          <w:p w:rsidR="006F2BF2" w:rsidRPr="00370AC2" w:rsidRDefault="00370AC2" w:rsidP="00E10BDD">
            <w:pPr>
              <w:jc w:val="center"/>
              <w:rPr>
                <w:rFonts w:ascii="Garamond" w:hAnsi="Garamond" w:cs="Segoe UI"/>
                <w:sz w:val="20"/>
                <w:szCs w:val="20"/>
              </w:rPr>
            </w:pPr>
            <w:r w:rsidRPr="00370AC2">
              <w:rPr>
                <w:rFonts w:ascii="Garamond" w:hAnsi="Garamond" w:cs="Segoe UI"/>
                <w:sz w:val="20"/>
                <w:szCs w:val="20"/>
              </w:rPr>
              <w:t>792 704</w:t>
            </w:r>
            <w:r w:rsidR="006F2BF2" w:rsidRPr="00370AC2">
              <w:rPr>
                <w:rFonts w:ascii="Garamond" w:hAnsi="Garamond" w:cs="Segoe UI"/>
                <w:sz w:val="20"/>
                <w:szCs w:val="20"/>
              </w:rPr>
              <w:t>,00</w:t>
            </w:r>
          </w:p>
        </w:tc>
        <w:tc>
          <w:tcPr>
            <w:tcW w:w="834" w:type="pct"/>
            <w:tcBorders>
              <w:bottom w:val="single" w:sz="4" w:space="0" w:color="auto"/>
            </w:tcBorders>
            <w:vAlign w:val="center"/>
          </w:tcPr>
          <w:p w:rsidR="006F2BF2" w:rsidRPr="00370AC2" w:rsidRDefault="00370AC2" w:rsidP="00E10BDD">
            <w:pPr>
              <w:jc w:val="center"/>
              <w:rPr>
                <w:rFonts w:ascii="Garamond" w:hAnsi="Garamond" w:cs="Segoe UI"/>
                <w:sz w:val="20"/>
                <w:szCs w:val="20"/>
              </w:rPr>
            </w:pPr>
            <w:r w:rsidRPr="00370AC2">
              <w:rPr>
                <w:rFonts w:ascii="Garamond" w:hAnsi="Garamond" w:cs="Segoe UI"/>
                <w:sz w:val="20"/>
                <w:szCs w:val="20"/>
              </w:rPr>
              <w:t>792 704</w:t>
            </w:r>
            <w:r w:rsidR="006F2BF2" w:rsidRPr="00370AC2">
              <w:rPr>
                <w:rFonts w:ascii="Garamond" w:hAnsi="Garamond" w:cs="Segoe UI"/>
                <w:sz w:val="20"/>
                <w:szCs w:val="20"/>
              </w:rPr>
              <w:t>,00</w:t>
            </w:r>
          </w:p>
        </w:tc>
        <w:tc>
          <w:tcPr>
            <w:tcW w:w="715" w:type="pct"/>
            <w:tcBorders>
              <w:bottom w:val="single" w:sz="4" w:space="0" w:color="auto"/>
            </w:tcBorders>
            <w:vAlign w:val="center"/>
          </w:tcPr>
          <w:p w:rsidR="006F2BF2" w:rsidRPr="00370AC2" w:rsidRDefault="00370AC2" w:rsidP="00E10BDD">
            <w:pPr>
              <w:jc w:val="center"/>
              <w:rPr>
                <w:rFonts w:ascii="Garamond" w:hAnsi="Garamond" w:cs="Segoe UI"/>
                <w:sz w:val="20"/>
                <w:szCs w:val="20"/>
              </w:rPr>
            </w:pPr>
            <w:r w:rsidRPr="00370AC2">
              <w:rPr>
                <w:rFonts w:ascii="Garamond" w:hAnsi="Garamond" w:cs="Segoe UI"/>
                <w:sz w:val="20"/>
                <w:szCs w:val="20"/>
              </w:rPr>
              <w:t>792 704</w:t>
            </w:r>
            <w:r w:rsidR="006F2BF2" w:rsidRPr="00370AC2">
              <w:rPr>
                <w:rFonts w:ascii="Garamond" w:hAnsi="Garamond" w:cs="Segoe UI"/>
                <w:sz w:val="20"/>
                <w:szCs w:val="20"/>
              </w:rPr>
              <w:t>,00</w:t>
            </w:r>
          </w:p>
        </w:tc>
      </w:tr>
      <w:tr w:rsidR="003D60AF" w:rsidRPr="00370AC2" w:rsidTr="0007421B">
        <w:trPr>
          <w:cantSplit/>
          <w:trHeight w:val="768"/>
        </w:trPr>
        <w:tc>
          <w:tcPr>
            <w:tcW w:w="1164" w:type="pct"/>
            <w:vMerge w:val="restart"/>
            <w:shd w:val="clear" w:color="auto" w:fill="auto"/>
            <w:noWrap/>
            <w:hideMark/>
          </w:tcPr>
          <w:p w:rsidR="006F2BF2" w:rsidRPr="00370AC2" w:rsidRDefault="006F2BF2" w:rsidP="00E10BDD">
            <w:pPr>
              <w:spacing w:line="252" w:lineRule="auto"/>
              <w:rPr>
                <w:rFonts w:ascii="Garamond" w:hAnsi="Garamond"/>
                <w:sz w:val="20"/>
                <w:szCs w:val="20"/>
              </w:rPr>
            </w:pPr>
            <w:r w:rsidRPr="00370AC2">
              <w:rPr>
                <w:rFonts w:ascii="Garamond" w:hAnsi="Garamond"/>
                <w:sz w:val="20"/>
                <w:szCs w:val="20"/>
              </w:rPr>
              <w:t>Контрольно-счетная палата Сельцовского городского округа</w:t>
            </w:r>
          </w:p>
        </w:tc>
        <w:tc>
          <w:tcPr>
            <w:tcW w:w="1570" w:type="pct"/>
            <w:tcBorders>
              <w:bottom w:val="single" w:sz="4" w:space="0" w:color="auto"/>
            </w:tcBorders>
            <w:shd w:val="clear" w:color="auto" w:fill="auto"/>
            <w:hideMark/>
          </w:tcPr>
          <w:p w:rsidR="006F2BF2" w:rsidRPr="00370AC2" w:rsidRDefault="006F2BF2" w:rsidP="00E10BDD">
            <w:pPr>
              <w:spacing w:line="252" w:lineRule="auto"/>
              <w:rPr>
                <w:rFonts w:ascii="Garamond" w:hAnsi="Garamond"/>
                <w:sz w:val="20"/>
                <w:szCs w:val="20"/>
              </w:rPr>
            </w:pPr>
            <w:r w:rsidRPr="00370AC2">
              <w:rPr>
                <w:rFonts w:ascii="Garamond" w:hAnsi="Garamond"/>
                <w:sz w:val="20"/>
                <w:szCs w:val="20"/>
              </w:rPr>
              <w:t>Обеспечение деятельности руководителя контрольно-счетного органа муниципального образования и его заместителей</w:t>
            </w:r>
          </w:p>
        </w:tc>
        <w:tc>
          <w:tcPr>
            <w:tcW w:w="716" w:type="pct"/>
            <w:tcBorders>
              <w:bottom w:val="single" w:sz="4" w:space="0" w:color="auto"/>
            </w:tcBorders>
            <w:shd w:val="clear" w:color="auto" w:fill="auto"/>
            <w:noWrap/>
            <w:vAlign w:val="center"/>
          </w:tcPr>
          <w:p w:rsidR="006F2BF2" w:rsidRPr="00370AC2" w:rsidRDefault="00370AC2" w:rsidP="00E10BDD">
            <w:pPr>
              <w:jc w:val="center"/>
              <w:rPr>
                <w:rFonts w:ascii="Garamond" w:hAnsi="Garamond" w:cs="Segoe UI"/>
                <w:sz w:val="20"/>
                <w:szCs w:val="20"/>
              </w:rPr>
            </w:pPr>
            <w:r w:rsidRPr="00370AC2">
              <w:rPr>
                <w:rFonts w:ascii="Garamond" w:hAnsi="Garamond" w:cs="Segoe UI"/>
                <w:sz w:val="20"/>
                <w:szCs w:val="20"/>
              </w:rPr>
              <w:t>1 804 060</w:t>
            </w:r>
            <w:r w:rsidR="006F2BF2" w:rsidRPr="00370AC2">
              <w:rPr>
                <w:rFonts w:ascii="Garamond" w:hAnsi="Garamond" w:cs="Segoe UI"/>
                <w:sz w:val="20"/>
                <w:szCs w:val="20"/>
              </w:rPr>
              <w:t>,00</w:t>
            </w:r>
          </w:p>
        </w:tc>
        <w:tc>
          <w:tcPr>
            <w:tcW w:w="834" w:type="pct"/>
            <w:tcBorders>
              <w:bottom w:val="single" w:sz="4" w:space="0" w:color="auto"/>
            </w:tcBorders>
            <w:vAlign w:val="center"/>
          </w:tcPr>
          <w:p w:rsidR="006F2BF2" w:rsidRPr="00370AC2" w:rsidRDefault="00370AC2" w:rsidP="00E10BDD">
            <w:pPr>
              <w:jc w:val="center"/>
              <w:rPr>
                <w:rFonts w:ascii="Garamond" w:hAnsi="Garamond" w:cs="Segoe UI"/>
                <w:sz w:val="20"/>
                <w:szCs w:val="20"/>
              </w:rPr>
            </w:pPr>
            <w:r w:rsidRPr="00370AC2">
              <w:rPr>
                <w:rFonts w:ascii="Garamond" w:hAnsi="Garamond" w:cs="Segoe UI"/>
                <w:sz w:val="20"/>
                <w:szCs w:val="20"/>
              </w:rPr>
              <w:t>1 804 060</w:t>
            </w:r>
            <w:r w:rsidR="006F2BF2" w:rsidRPr="00370AC2">
              <w:rPr>
                <w:rFonts w:ascii="Garamond" w:hAnsi="Garamond" w:cs="Segoe UI"/>
                <w:sz w:val="20"/>
                <w:szCs w:val="20"/>
              </w:rPr>
              <w:t>,00</w:t>
            </w:r>
          </w:p>
        </w:tc>
        <w:tc>
          <w:tcPr>
            <w:tcW w:w="715" w:type="pct"/>
            <w:tcBorders>
              <w:bottom w:val="single" w:sz="4" w:space="0" w:color="auto"/>
            </w:tcBorders>
            <w:vAlign w:val="center"/>
          </w:tcPr>
          <w:p w:rsidR="006F2BF2" w:rsidRPr="00370AC2" w:rsidRDefault="00370AC2" w:rsidP="00E10BDD">
            <w:pPr>
              <w:jc w:val="center"/>
              <w:rPr>
                <w:rFonts w:ascii="Garamond" w:hAnsi="Garamond" w:cs="Segoe UI"/>
                <w:sz w:val="20"/>
                <w:szCs w:val="20"/>
              </w:rPr>
            </w:pPr>
            <w:r w:rsidRPr="00370AC2">
              <w:rPr>
                <w:rFonts w:ascii="Garamond" w:hAnsi="Garamond" w:cs="Segoe UI"/>
                <w:sz w:val="20"/>
                <w:szCs w:val="20"/>
              </w:rPr>
              <w:t>1 804 060</w:t>
            </w:r>
            <w:r w:rsidR="006F2BF2" w:rsidRPr="00370AC2">
              <w:rPr>
                <w:rFonts w:ascii="Garamond" w:hAnsi="Garamond" w:cs="Segoe UI"/>
                <w:sz w:val="20"/>
                <w:szCs w:val="20"/>
              </w:rPr>
              <w:t>,00</w:t>
            </w:r>
          </w:p>
        </w:tc>
      </w:tr>
      <w:tr w:rsidR="003D60AF" w:rsidRPr="00370AC2" w:rsidTr="0007421B">
        <w:trPr>
          <w:cantSplit/>
          <w:trHeight w:val="768"/>
        </w:trPr>
        <w:tc>
          <w:tcPr>
            <w:tcW w:w="1164" w:type="pct"/>
            <w:vMerge/>
            <w:tcBorders>
              <w:bottom w:val="single" w:sz="4" w:space="0" w:color="auto"/>
            </w:tcBorders>
            <w:shd w:val="clear" w:color="auto" w:fill="auto"/>
            <w:noWrap/>
          </w:tcPr>
          <w:p w:rsidR="006F2BF2" w:rsidRPr="00370AC2" w:rsidRDefault="006F2BF2" w:rsidP="00E10BDD">
            <w:pPr>
              <w:spacing w:line="252" w:lineRule="auto"/>
              <w:rPr>
                <w:rFonts w:ascii="Garamond" w:hAnsi="Garamond"/>
                <w:sz w:val="20"/>
                <w:szCs w:val="20"/>
              </w:rPr>
            </w:pPr>
          </w:p>
        </w:tc>
        <w:tc>
          <w:tcPr>
            <w:tcW w:w="1570" w:type="pct"/>
            <w:tcBorders>
              <w:bottom w:val="single" w:sz="4" w:space="0" w:color="auto"/>
            </w:tcBorders>
            <w:shd w:val="clear" w:color="auto" w:fill="auto"/>
          </w:tcPr>
          <w:p w:rsidR="006F2BF2" w:rsidRPr="00370AC2" w:rsidRDefault="006F2BF2" w:rsidP="00E10BDD">
            <w:pPr>
              <w:spacing w:line="252" w:lineRule="auto"/>
              <w:rPr>
                <w:rFonts w:ascii="Garamond" w:hAnsi="Garamond"/>
                <w:sz w:val="20"/>
                <w:szCs w:val="20"/>
              </w:rPr>
            </w:pPr>
            <w:r w:rsidRPr="00370AC2">
              <w:rPr>
                <w:rFonts w:ascii="Garamond" w:hAnsi="Garamond"/>
                <w:sz w:val="20"/>
                <w:szCs w:val="20"/>
              </w:rPr>
              <w:t>Руководство и управление в сфере установленных функций органов местного самоуправления</w:t>
            </w:r>
          </w:p>
        </w:tc>
        <w:tc>
          <w:tcPr>
            <w:tcW w:w="716" w:type="pct"/>
            <w:tcBorders>
              <w:bottom w:val="single" w:sz="4" w:space="0" w:color="auto"/>
            </w:tcBorders>
            <w:shd w:val="clear" w:color="auto" w:fill="auto"/>
            <w:noWrap/>
            <w:vAlign w:val="center"/>
          </w:tcPr>
          <w:p w:rsidR="006F2BF2" w:rsidRPr="00370AC2" w:rsidRDefault="00370AC2" w:rsidP="00E10BDD">
            <w:pPr>
              <w:jc w:val="center"/>
              <w:rPr>
                <w:rFonts w:ascii="Garamond" w:hAnsi="Garamond" w:cs="Segoe UI"/>
                <w:sz w:val="20"/>
                <w:szCs w:val="20"/>
              </w:rPr>
            </w:pPr>
            <w:r w:rsidRPr="00370AC2">
              <w:rPr>
                <w:rFonts w:ascii="Garamond" w:hAnsi="Garamond" w:cs="Segoe UI"/>
                <w:sz w:val="20"/>
                <w:szCs w:val="20"/>
              </w:rPr>
              <w:t>16 700</w:t>
            </w:r>
            <w:r w:rsidR="006F2BF2" w:rsidRPr="00370AC2">
              <w:rPr>
                <w:rFonts w:ascii="Garamond" w:hAnsi="Garamond" w:cs="Segoe UI"/>
                <w:sz w:val="20"/>
                <w:szCs w:val="20"/>
              </w:rPr>
              <w:t>,00</w:t>
            </w:r>
          </w:p>
        </w:tc>
        <w:tc>
          <w:tcPr>
            <w:tcW w:w="834" w:type="pct"/>
            <w:tcBorders>
              <w:bottom w:val="single" w:sz="4" w:space="0" w:color="auto"/>
            </w:tcBorders>
            <w:vAlign w:val="center"/>
          </w:tcPr>
          <w:p w:rsidR="006F2BF2" w:rsidRPr="00370AC2" w:rsidRDefault="00370AC2" w:rsidP="00E10BDD">
            <w:pPr>
              <w:jc w:val="center"/>
              <w:rPr>
                <w:rFonts w:ascii="Garamond" w:hAnsi="Garamond" w:cs="Segoe UI"/>
                <w:sz w:val="20"/>
                <w:szCs w:val="20"/>
              </w:rPr>
            </w:pPr>
            <w:r w:rsidRPr="00370AC2">
              <w:rPr>
                <w:rFonts w:ascii="Garamond" w:hAnsi="Garamond" w:cs="Segoe UI"/>
                <w:sz w:val="20"/>
                <w:szCs w:val="20"/>
              </w:rPr>
              <w:t>16 700</w:t>
            </w:r>
            <w:r w:rsidR="006F2BF2" w:rsidRPr="00370AC2">
              <w:rPr>
                <w:rFonts w:ascii="Garamond" w:hAnsi="Garamond" w:cs="Segoe UI"/>
                <w:sz w:val="20"/>
                <w:szCs w:val="20"/>
              </w:rPr>
              <w:t>,00</w:t>
            </w:r>
          </w:p>
        </w:tc>
        <w:tc>
          <w:tcPr>
            <w:tcW w:w="715" w:type="pct"/>
            <w:tcBorders>
              <w:bottom w:val="single" w:sz="4" w:space="0" w:color="auto"/>
            </w:tcBorders>
            <w:vAlign w:val="center"/>
          </w:tcPr>
          <w:p w:rsidR="006F2BF2" w:rsidRPr="00370AC2" w:rsidRDefault="00370AC2" w:rsidP="00E10BDD">
            <w:pPr>
              <w:jc w:val="center"/>
              <w:rPr>
                <w:rFonts w:ascii="Garamond" w:hAnsi="Garamond" w:cs="Segoe UI"/>
                <w:sz w:val="20"/>
                <w:szCs w:val="20"/>
              </w:rPr>
            </w:pPr>
            <w:r w:rsidRPr="00370AC2">
              <w:rPr>
                <w:rFonts w:ascii="Garamond" w:hAnsi="Garamond" w:cs="Segoe UI"/>
                <w:sz w:val="20"/>
                <w:szCs w:val="20"/>
              </w:rPr>
              <w:t>16 700</w:t>
            </w:r>
            <w:r w:rsidR="006F2BF2" w:rsidRPr="00370AC2">
              <w:rPr>
                <w:rFonts w:ascii="Garamond" w:hAnsi="Garamond" w:cs="Segoe UI"/>
                <w:sz w:val="20"/>
                <w:szCs w:val="20"/>
              </w:rPr>
              <w:t>,00</w:t>
            </w:r>
          </w:p>
        </w:tc>
      </w:tr>
      <w:tr w:rsidR="006F2BF2" w:rsidRPr="00370AC2" w:rsidTr="0007421B">
        <w:trPr>
          <w:cantSplit/>
          <w:trHeight w:val="255"/>
        </w:trPr>
        <w:tc>
          <w:tcPr>
            <w:tcW w:w="273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BF2" w:rsidRPr="00370AC2" w:rsidRDefault="006F2BF2" w:rsidP="00E10BDD">
            <w:pPr>
              <w:spacing w:line="252" w:lineRule="auto"/>
              <w:rPr>
                <w:rFonts w:ascii="Garamond" w:hAnsi="Garamond"/>
                <w:b/>
                <w:bCs/>
                <w:sz w:val="20"/>
                <w:szCs w:val="20"/>
              </w:rPr>
            </w:pPr>
            <w:r w:rsidRPr="00370AC2">
              <w:rPr>
                <w:rFonts w:ascii="Garamond" w:hAnsi="Garamond"/>
                <w:b/>
                <w:bCs/>
                <w:sz w:val="20"/>
                <w:szCs w:val="20"/>
              </w:rPr>
              <w:t>Итого:</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F2BF2" w:rsidRPr="00370AC2" w:rsidRDefault="00370AC2" w:rsidP="00E10BDD">
            <w:pPr>
              <w:jc w:val="center"/>
              <w:rPr>
                <w:rFonts w:ascii="Garamond" w:hAnsi="Garamond" w:cs="Segoe UI"/>
                <w:b/>
                <w:sz w:val="20"/>
                <w:szCs w:val="20"/>
              </w:rPr>
            </w:pPr>
            <w:r w:rsidRPr="00370AC2">
              <w:rPr>
                <w:rFonts w:ascii="Garamond" w:hAnsi="Garamond" w:cs="Segoe UI"/>
                <w:b/>
                <w:sz w:val="20"/>
                <w:szCs w:val="20"/>
              </w:rPr>
              <w:t>28 288 477,61</w:t>
            </w:r>
          </w:p>
        </w:tc>
        <w:tc>
          <w:tcPr>
            <w:tcW w:w="834" w:type="pct"/>
            <w:tcBorders>
              <w:top w:val="single" w:sz="4" w:space="0" w:color="auto"/>
              <w:left w:val="single" w:sz="4" w:space="0" w:color="auto"/>
              <w:bottom w:val="single" w:sz="4" w:space="0" w:color="auto"/>
              <w:right w:val="single" w:sz="4" w:space="0" w:color="auto"/>
            </w:tcBorders>
            <w:vAlign w:val="center"/>
          </w:tcPr>
          <w:p w:rsidR="006F2BF2" w:rsidRPr="00370AC2" w:rsidRDefault="00370AC2" w:rsidP="00E10BDD">
            <w:pPr>
              <w:jc w:val="center"/>
              <w:rPr>
                <w:rFonts w:ascii="Garamond" w:hAnsi="Garamond" w:cs="Segoe UI"/>
                <w:b/>
                <w:sz w:val="20"/>
                <w:szCs w:val="20"/>
              </w:rPr>
            </w:pPr>
            <w:r w:rsidRPr="00370AC2">
              <w:rPr>
                <w:rFonts w:ascii="Garamond" w:hAnsi="Garamond" w:cs="Segoe UI"/>
                <w:b/>
                <w:sz w:val="20"/>
                <w:szCs w:val="20"/>
              </w:rPr>
              <w:t>50 151 929,04</w:t>
            </w:r>
          </w:p>
        </w:tc>
        <w:tc>
          <w:tcPr>
            <w:tcW w:w="715" w:type="pct"/>
            <w:tcBorders>
              <w:top w:val="single" w:sz="4" w:space="0" w:color="auto"/>
              <w:left w:val="single" w:sz="4" w:space="0" w:color="auto"/>
              <w:bottom w:val="single" w:sz="4" w:space="0" w:color="auto"/>
              <w:right w:val="single" w:sz="4" w:space="0" w:color="auto"/>
            </w:tcBorders>
            <w:vAlign w:val="center"/>
          </w:tcPr>
          <w:p w:rsidR="006F2BF2" w:rsidRPr="00370AC2" w:rsidRDefault="00370AC2" w:rsidP="00E10BDD">
            <w:pPr>
              <w:jc w:val="center"/>
              <w:rPr>
                <w:rFonts w:ascii="Garamond" w:hAnsi="Garamond" w:cs="Segoe UI"/>
                <w:b/>
                <w:sz w:val="20"/>
                <w:szCs w:val="20"/>
              </w:rPr>
            </w:pPr>
            <w:r w:rsidRPr="00370AC2">
              <w:rPr>
                <w:rFonts w:ascii="Garamond" w:hAnsi="Garamond" w:cs="Segoe UI"/>
                <w:b/>
                <w:sz w:val="20"/>
                <w:szCs w:val="20"/>
              </w:rPr>
              <w:t>75 197 703,57</w:t>
            </w:r>
          </w:p>
        </w:tc>
      </w:tr>
    </w:tbl>
    <w:p w:rsidR="007F02F1" w:rsidRPr="003D60AF" w:rsidRDefault="007F02F1" w:rsidP="007F02F1">
      <w:pPr>
        <w:rPr>
          <w:rFonts w:ascii="Garamond" w:hAnsi="Garamond"/>
          <w:color w:val="FF0000"/>
          <w:sz w:val="28"/>
          <w:szCs w:val="28"/>
        </w:rPr>
      </w:pPr>
    </w:p>
    <w:p w:rsidR="0007421B" w:rsidRPr="003D60AF" w:rsidRDefault="0007421B" w:rsidP="006F2BF2">
      <w:pPr>
        <w:spacing w:line="256" w:lineRule="auto"/>
        <w:ind w:firstLine="709"/>
        <w:jc w:val="both"/>
        <w:rPr>
          <w:rFonts w:ascii="Garamond" w:hAnsi="Garamond"/>
          <w:color w:val="FF0000"/>
          <w:sz w:val="28"/>
          <w:szCs w:val="28"/>
        </w:rPr>
      </w:pPr>
    </w:p>
    <w:p w:rsidR="006F2BF2" w:rsidRPr="00370AC2" w:rsidRDefault="006F2BF2" w:rsidP="006F2BF2">
      <w:pPr>
        <w:spacing w:line="256" w:lineRule="auto"/>
        <w:ind w:firstLine="709"/>
        <w:jc w:val="both"/>
        <w:rPr>
          <w:rFonts w:ascii="Garamond" w:hAnsi="Garamond"/>
          <w:sz w:val="28"/>
          <w:szCs w:val="28"/>
        </w:rPr>
      </w:pPr>
      <w:r w:rsidRPr="00370AC2">
        <w:rPr>
          <w:rFonts w:ascii="Garamond" w:hAnsi="Garamond"/>
          <w:sz w:val="28"/>
          <w:szCs w:val="28"/>
        </w:rPr>
        <w:t>Резервный фонд администрации города Сельцо Брянской области на 202</w:t>
      </w:r>
      <w:r w:rsidR="00370AC2" w:rsidRPr="00370AC2">
        <w:rPr>
          <w:rFonts w:ascii="Garamond" w:hAnsi="Garamond"/>
          <w:sz w:val="28"/>
          <w:szCs w:val="28"/>
        </w:rPr>
        <w:t>6</w:t>
      </w:r>
      <w:r w:rsidRPr="00370AC2">
        <w:rPr>
          <w:rFonts w:ascii="Garamond" w:hAnsi="Garamond"/>
          <w:sz w:val="28"/>
          <w:szCs w:val="28"/>
        </w:rPr>
        <w:t xml:space="preserve"> год запланирован в объеме 300 000 рублей. В соответствии со ст.81. Бюджетного кодекса Российской Федерации, Постановлением администрации города Сельцо Брянской области от 24.08.2016 года №432 «О Порядке использования бюджетных ассигнований резервного фонда администрации города Сельцо Брянской</w:t>
      </w:r>
      <w:r w:rsidRPr="003D60AF">
        <w:rPr>
          <w:rFonts w:ascii="Garamond" w:hAnsi="Garamond"/>
          <w:color w:val="FF0000"/>
          <w:sz w:val="28"/>
          <w:szCs w:val="28"/>
        </w:rPr>
        <w:t xml:space="preserve"> </w:t>
      </w:r>
      <w:r w:rsidRPr="00370AC2">
        <w:rPr>
          <w:rFonts w:ascii="Garamond" w:hAnsi="Garamond"/>
          <w:sz w:val="28"/>
          <w:szCs w:val="28"/>
        </w:rPr>
        <w:t>области» (с учетом изменений) средства предназначены для финансирования непредвиденных расходов.</w:t>
      </w:r>
    </w:p>
    <w:p w:rsidR="006F2BF2" w:rsidRPr="00370AC2" w:rsidRDefault="006F2BF2" w:rsidP="006F2BF2">
      <w:pPr>
        <w:pStyle w:val="1"/>
        <w:spacing w:before="240" w:after="240" w:line="276" w:lineRule="auto"/>
        <w:rPr>
          <w:rFonts w:ascii="Garamond" w:hAnsi="Garamond"/>
          <w:snapToGrid w:val="0"/>
          <w:kern w:val="28"/>
          <w:szCs w:val="28"/>
        </w:rPr>
      </w:pPr>
      <w:bookmarkStart w:id="27" w:name="_Toc468370882"/>
      <w:r w:rsidRPr="00370AC2">
        <w:rPr>
          <w:rFonts w:ascii="Garamond" w:hAnsi="Garamond"/>
          <w:snapToGrid w:val="0"/>
          <w:kern w:val="28"/>
          <w:szCs w:val="28"/>
        </w:rPr>
        <w:t>ИСТОЧНИКИ ВНУТРЕННЕГО ФИНАНСИРОВАНИЯ</w:t>
      </w:r>
      <w:r w:rsidRPr="00370AC2">
        <w:rPr>
          <w:rFonts w:ascii="Garamond" w:hAnsi="Garamond"/>
          <w:snapToGrid w:val="0"/>
          <w:kern w:val="28"/>
          <w:szCs w:val="28"/>
        </w:rPr>
        <w:br/>
        <w:t>ДЕФИЦИТА МЕСТНОГО БЮДЖЕТА</w:t>
      </w:r>
      <w:bookmarkEnd w:id="24"/>
      <w:bookmarkEnd w:id="25"/>
      <w:bookmarkEnd w:id="26"/>
      <w:bookmarkEnd w:id="27"/>
    </w:p>
    <w:p w:rsidR="006F2BF2" w:rsidRPr="003D60AF" w:rsidRDefault="00370AC2" w:rsidP="006F2BF2">
      <w:pPr>
        <w:spacing w:line="252" w:lineRule="auto"/>
        <w:ind w:firstLine="709"/>
        <w:jc w:val="both"/>
        <w:rPr>
          <w:rFonts w:ascii="Garamond" w:hAnsi="Garamond"/>
          <w:color w:val="FF0000"/>
          <w:sz w:val="28"/>
          <w:szCs w:val="28"/>
        </w:rPr>
      </w:pPr>
      <w:r w:rsidRPr="00185FD5">
        <w:rPr>
          <w:rFonts w:ascii="Garamond" w:hAnsi="Garamond"/>
          <w:sz w:val="28"/>
          <w:szCs w:val="28"/>
        </w:rPr>
        <w:t>На 202</w:t>
      </w:r>
      <w:r>
        <w:rPr>
          <w:rFonts w:ascii="Garamond" w:hAnsi="Garamond"/>
          <w:sz w:val="28"/>
          <w:szCs w:val="28"/>
        </w:rPr>
        <w:t>6</w:t>
      </w:r>
      <w:r w:rsidRPr="00185FD5">
        <w:rPr>
          <w:rFonts w:ascii="Garamond" w:hAnsi="Garamond"/>
          <w:sz w:val="28"/>
          <w:szCs w:val="28"/>
        </w:rPr>
        <w:t xml:space="preserve"> год</w:t>
      </w:r>
      <w:r>
        <w:rPr>
          <w:rFonts w:ascii="Garamond" w:hAnsi="Garamond"/>
          <w:sz w:val="28"/>
          <w:szCs w:val="28"/>
        </w:rPr>
        <w:t xml:space="preserve"> и на плановый период 2027 и 2028 годов</w:t>
      </w:r>
      <w:r w:rsidRPr="00185FD5">
        <w:rPr>
          <w:rFonts w:ascii="Garamond" w:hAnsi="Garamond"/>
          <w:sz w:val="28"/>
          <w:szCs w:val="28"/>
        </w:rPr>
        <w:t xml:space="preserve"> прогнозируется бездефицитный бюджет</w:t>
      </w:r>
      <w:r>
        <w:rPr>
          <w:rFonts w:ascii="Garamond" w:hAnsi="Garamond"/>
          <w:sz w:val="28"/>
          <w:szCs w:val="28"/>
        </w:rPr>
        <w:t>.</w:t>
      </w:r>
    </w:p>
    <w:tbl>
      <w:tblPr>
        <w:tblW w:w="9429" w:type="dxa"/>
        <w:tblCellMar>
          <w:left w:w="57" w:type="dxa"/>
          <w:right w:w="57" w:type="dxa"/>
        </w:tblCellMar>
        <w:tblLook w:val="04A0" w:firstRow="1" w:lastRow="0" w:firstColumn="1" w:lastColumn="0" w:noHBand="0" w:noVBand="1"/>
      </w:tblPr>
      <w:tblGrid>
        <w:gridCol w:w="3880"/>
        <w:gridCol w:w="3548"/>
        <w:gridCol w:w="2001"/>
      </w:tblGrid>
      <w:tr w:rsidR="005C0188" w:rsidRPr="00185FD5" w:rsidTr="00636951">
        <w:trPr>
          <w:trHeight w:hRule="exact" w:val="1588"/>
        </w:trPr>
        <w:tc>
          <w:tcPr>
            <w:tcW w:w="3880" w:type="dxa"/>
            <w:shd w:val="clear" w:color="auto" w:fill="auto"/>
          </w:tcPr>
          <w:p w:rsidR="007F02F1" w:rsidRDefault="007F02F1" w:rsidP="009F6871">
            <w:pPr>
              <w:spacing w:line="257" w:lineRule="auto"/>
              <w:jc w:val="both"/>
              <w:rPr>
                <w:rFonts w:ascii="Garamond" w:hAnsi="Garamond"/>
                <w:sz w:val="28"/>
                <w:szCs w:val="28"/>
              </w:rPr>
            </w:pPr>
          </w:p>
          <w:p w:rsidR="0007421B" w:rsidRDefault="0007421B" w:rsidP="009F6871">
            <w:pPr>
              <w:spacing w:line="257" w:lineRule="auto"/>
              <w:jc w:val="both"/>
              <w:rPr>
                <w:rFonts w:ascii="Garamond" w:hAnsi="Garamond"/>
                <w:sz w:val="28"/>
                <w:szCs w:val="28"/>
              </w:rPr>
            </w:pPr>
          </w:p>
          <w:p w:rsidR="0007421B" w:rsidRDefault="0007421B" w:rsidP="009F6871">
            <w:pPr>
              <w:spacing w:line="257" w:lineRule="auto"/>
              <w:jc w:val="both"/>
              <w:rPr>
                <w:rFonts w:ascii="Garamond" w:hAnsi="Garamond"/>
                <w:sz w:val="28"/>
                <w:szCs w:val="28"/>
              </w:rPr>
            </w:pPr>
          </w:p>
          <w:p w:rsidR="00333077" w:rsidRPr="00185FD5" w:rsidRDefault="00277825" w:rsidP="009F6871">
            <w:pPr>
              <w:spacing w:line="257" w:lineRule="auto"/>
              <w:jc w:val="both"/>
              <w:rPr>
                <w:rFonts w:ascii="Garamond" w:hAnsi="Garamond"/>
                <w:sz w:val="28"/>
                <w:szCs w:val="28"/>
              </w:rPr>
            </w:pPr>
            <w:r w:rsidRPr="00185FD5">
              <w:rPr>
                <w:rFonts w:ascii="Garamond" w:hAnsi="Garamond"/>
                <w:sz w:val="28"/>
                <w:szCs w:val="28"/>
              </w:rPr>
              <w:t>На</w:t>
            </w:r>
            <w:r w:rsidR="001F74C2" w:rsidRPr="00185FD5">
              <w:rPr>
                <w:rFonts w:ascii="Garamond" w:hAnsi="Garamond"/>
                <w:sz w:val="28"/>
                <w:szCs w:val="28"/>
              </w:rPr>
              <w:t>чальник финансового отдела администрации города Сельцо Брянской области</w:t>
            </w:r>
          </w:p>
        </w:tc>
        <w:tc>
          <w:tcPr>
            <w:tcW w:w="3548" w:type="dxa"/>
            <w:shd w:val="clear" w:color="auto" w:fill="auto"/>
          </w:tcPr>
          <w:p w:rsidR="00333077" w:rsidRDefault="00333077" w:rsidP="00636951">
            <w:pPr>
              <w:autoSpaceDE w:val="0"/>
              <w:autoSpaceDN w:val="0"/>
              <w:adjustRightInd w:val="0"/>
              <w:ind w:right="353"/>
              <w:jc w:val="right"/>
              <w:outlineLvl w:val="1"/>
              <w:rPr>
                <w:rFonts w:ascii="Garamond" w:hAnsi="Garamond"/>
                <w:sz w:val="28"/>
                <w:szCs w:val="28"/>
              </w:rPr>
            </w:pPr>
          </w:p>
          <w:p w:rsidR="0007421B" w:rsidRDefault="0007421B" w:rsidP="00636951">
            <w:pPr>
              <w:autoSpaceDE w:val="0"/>
              <w:autoSpaceDN w:val="0"/>
              <w:adjustRightInd w:val="0"/>
              <w:ind w:right="353"/>
              <w:jc w:val="right"/>
              <w:outlineLvl w:val="1"/>
              <w:rPr>
                <w:rFonts w:ascii="Garamond" w:hAnsi="Garamond"/>
                <w:sz w:val="28"/>
                <w:szCs w:val="28"/>
              </w:rPr>
            </w:pPr>
          </w:p>
          <w:p w:rsidR="0007421B" w:rsidRPr="00185FD5" w:rsidRDefault="0007421B" w:rsidP="00636951">
            <w:pPr>
              <w:autoSpaceDE w:val="0"/>
              <w:autoSpaceDN w:val="0"/>
              <w:adjustRightInd w:val="0"/>
              <w:ind w:right="353"/>
              <w:jc w:val="right"/>
              <w:outlineLvl w:val="1"/>
              <w:rPr>
                <w:rFonts w:ascii="Garamond" w:hAnsi="Garamond"/>
                <w:sz w:val="28"/>
                <w:szCs w:val="28"/>
              </w:rPr>
            </w:pPr>
          </w:p>
        </w:tc>
        <w:tc>
          <w:tcPr>
            <w:tcW w:w="2001" w:type="dxa"/>
            <w:shd w:val="clear" w:color="auto" w:fill="auto"/>
          </w:tcPr>
          <w:p w:rsidR="0007421B" w:rsidRDefault="0007421B" w:rsidP="00793430">
            <w:pPr>
              <w:spacing w:line="257" w:lineRule="auto"/>
              <w:jc w:val="both"/>
              <w:rPr>
                <w:rFonts w:ascii="Garamond" w:hAnsi="Garamond"/>
                <w:sz w:val="28"/>
                <w:szCs w:val="28"/>
              </w:rPr>
            </w:pPr>
          </w:p>
          <w:p w:rsidR="0007421B" w:rsidRDefault="0007421B" w:rsidP="00793430">
            <w:pPr>
              <w:spacing w:line="257" w:lineRule="auto"/>
              <w:jc w:val="both"/>
              <w:rPr>
                <w:rFonts w:ascii="Garamond" w:hAnsi="Garamond"/>
                <w:sz w:val="28"/>
                <w:szCs w:val="28"/>
              </w:rPr>
            </w:pPr>
          </w:p>
          <w:p w:rsidR="0007421B" w:rsidRDefault="0007421B" w:rsidP="00793430">
            <w:pPr>
              <w:spacing w:line="257" w:lineRule="auto"/>
              <w:jc w:val="both"/>
              <w:rPr>
                <w:rFonts w:ascii="Garamond" w:hAnsi="Garamond"/>
                <w:sz w:val="28"/>
                <w:szCs w:val="28"/>
              </w:rPr>
            </w:pPr>
          </w:p>
          <w:p w:rsidR="0007421B" w:rsidRDefault="0007421B" w:rsidP="00793430">
            <w:pPr>
              <w:spacing w:line="257" w:lineRule="auto"/>
              <w:jc w:val="both"/>
              <w:rPr>
                <w:rFonts w:ascii="Garamond" w:hAnsi="Garamond"/>
                <w:sz w:val="28"/>
                <w:szCs w:val="28"/>
              </w:rPr>
            </w:pPr>
          </w:p>
          <w:p w:rsidR="00333077" w:rsidRPr="00185FD5" w:rsidRDefault="00636951" w:rsidP="00793430">
            <w:pPr>
              <w:spacing w:line="257" w:lineRule="auto"/>
              <w:jc w:val="both"/>
              <w:rPr>
                <w:rFonts w:ascii="Garamond" w:hAnsi="Garamond"/>
                <w:sz w:val="28"/>
                <w:szCs w:val="28"/>
              </w:rPr>
            </w:pPr>
            <w:r w:rsidRPr="00185FD5">
              <w:rPr>
                <w:rFonts w:ascii="Garamond" w:hAnsi="Garamond"/>
                <w:sz w:val="28"/>
                <w:szCs w:val="28"/>
              </w:rPr>
              <w:t>А.В.Ковалевская</w:t>
            </w:r>
          </w:p>
        </w:tc>
      </w:tr>
    </w:tbl>
    <w:p w:rsidR="00B7683B" w:rsidRPr="009E06B2" w:rsidRDefault="00B7683B" w:rsidP="00CC6B98">
      <w:pPr>
        <w:spacing w:line="257" w:lineRule="auto"/>
        <w:jc w:val="both"/>
        <w:rPr>
          <w:rFonts w:ascii="Garamond" w:hAnsi="Garamond"/>
          <w:sz w:val="28"/>
          <w:szCs w:val="28"/>
        </w:rPr>
      </w:pPr>
    </w:p>
    <w:p w:rsidR="00B7683B" w:rsidRPr="009E06B2" w:rsidRDefault="00B7683B" w:rsidP="00CC6B98">
      <w:pPr>
        <w:spacing w:line="257" w:lineRule="auto"/>
        <w:jc w:val="both"/>
        <w:rPr>
          <w:rFonts w:ascii="Garamond" w:hAnsi="Garamond"/>
          <w:sz w:val="28"/>
          <w:szCs w:val="28"/>
        </w:rPr>
      </w:pPr>
    </w:p>
    <w:p w:rsidR="00B7683B" w:rsidRPr="009E06B2" w:rsidRDefault="00B7683B" w:rsidP="00CC6B98">
      <w:pPr>
        <w:spacing w:line="257" w:lineRule="auto"/>
        <w:jc w:val="both"/>
        <w:rPr>
          <w:rFonts w:ascii="Garamond" w:hAnsi="Garamond"/>
          <w:sz w:val="28"/>
          <w:szCs w:val="28"/>
        </w:rPr>
      </w:pPr>
    </w:p>
    <w:p w:rsidR="0083454F" w:rsidRPr="009E06B2" w:rsidRDefault="0083454F" w:rsidP="00CC6B98">
      <w:pPr>
        <w:spacing w:line="257" w:lineRule="auto"/>
        <w:jc w:val="both"/>
        <w:rPr>
          <w:rFonts w:ascii="Garamond" w:hAnsi="Garamond"/>
          <w:sz w:val="28"/>
          <w:szCs w:val="28"/>
        </w:rPr>
      </w:pPr>
      <w:r w:rsidRPr="009E06B2">
        <w:rPr>
          <w:rFonts w:ascii="Garamond" w:hAnsi="Garamond"/>
          <w:sz w:val="28"/>
          <w:szCs w:val="28"/>
        </w:rPr>
        <w:t xml:space="preserve">Исп. </w:t>
      </w:r>
      <w:r w:rsidR="0026450D" w:rsidRPr="009E06B2">
        <w:rPr>
          <w:rFonts w:ascii="Garamond" w:hAnsi="Garamond"/>
          <w:sz w:val="28"/>
          <w:szCs w:val="28"/>
        </w:rPr>
        <w:t>Барсукова И.В.</w:t>
      </w:r>
    </w:p>
    <w:p w:rsidR="006F68E2" w:rsidRPr="009E06B2" w:rsidRDefault="004B5C2F" w:rsidP="004B5C2F">
      <w:pPr>
        <w:spacing w:line="257" w:lineRule="auto"/>
        <w:rPr>
          <w:rFonts w:ascii="Garamond" w:hAnsi="Garamond"/>
          <w:sz w:val="28"/>
          <w:szCs w:val="28"/>
        </w:rPr>
      </w:pPr>
      <w:r w:rsidRPr="009E06B2">
        <w:rPr>
          <w:rFonts w:ascii="Garamond" w:hAnsi="Garamond"/>
          <w:sz w:val="28"/>
          <w:szCs w:val="28"/>
        </w:rPr>
        <w:t xml:space="preserve">тел. </w:t>
      </w:r>
      <w:r w:rsidR="001F74C2" w:rsidRPr="009E06B2">
        <w:rPr>
          <w:rFonts w:ascii="Garamond" w:hAnsi="Garamond"/>
          <w:sz w:val="28"/>
          <w:szCs w:val="28"/>
        </w:rPr>
        <w:t>97-29-60</w:t>
      </w:r>
    </w:p>
    <w:p w:rsidR="001F74C2" w:rsidRPr="009E06B2" w:rsidRDefault="00636951" w:rsidP="004B5C2F">
      <w:pPr>
        <w:spacing w:line="257" w:lineRule="auto"/>
        <w:rPr>
          <w:rFonts w:ascii="Garamond" w:hAnsi="Garamond"/>
          <w:sz w:val="28"/>
          <w:szCs w:val="28"/>
        </w:rPr>
      </w:pPr>
      <w:r w:rsidRPr="009E06B2">
        <w:rPr>
          <w:rFonts w:ascii="Garamond" w:hAnsi="Garamond"/>
          <w:sz w:val="28"/>
          <w:szCs w:val="28"/>
        </w:rPr>
        <w:t>Ковалевская А.В.</w:t>
      </w:r>
    </w:p>
    <w:p w:rsidR="001F74C2" w:rsidRPr="009E06B2" w:rsidRDefault="003D60AF" w:rsidP="004B5C2F">
      <w:pPr>
        <w:spacing w:line="257" w:lineRule="auto"/>
        <w:rPr>
          <w:rFonts w:ascii="Garamond" w:hAnsi="Garamond"/>
          <w:sz w:val="28"/>
          <w:szCs w:val="28"/>
        </w:rPr>
      </w:pPr>
      <w:r>
        <w:rPr>
          <w:rFonts w:ascii="Garamond" w:hAnsi="Garamond"/>
          <w:sz w:val="28"/>
          <w:szCs w:val="28"/>
        </w:rPr>
        <w:t>тел.97-26-65</w:t>
      </w:r>
    </w:p>
    <w:sectPr w:rsidR="001F74C2" w:rsidRPr="009E06B2" w:rsidSect="00C61C8A">
      <w:footerReference w:type="even" r:id="rId8"/>
      <w:footerReference w:type="default" r:id="rId9"/>
      <w:footerReference w:type="first" r:id="rId10"/>
      <w:pgSz w:w="11906" w:h="16838"/>
      <w:pgMar w:top="1134" w:right="748"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6FB" w:rsidRDefault="005856FB">
      <w:r>
        <w:separator/>
      </w:r>
    </w:p>
  </w:endnote>
  <w:endnote w:type="continuationSeparator" w:id="0">
    <w:p w:rsidR="005856FB" w:rsidRDefault="0058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6FB" w:rsidRDefault="005856FB" w:rsidP="00E3383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856FB" w:rsidRDefault="005856FB" w:rsidP="00FB529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6FB" w:rsidRPr="00BC1379" w:rsidRDefault="005856FB" w:rsidP="00E33832">
    <w:pPr>
      <w:pStyle w:val="a4"/>
      <w:framePr w:wrap="around" w:vAnchor="text" w:hAnchor="margin" w:xAlign="right" w:y="1"/>
      <w:rPr>
        <w:rStyle w:val="a6"/>
        <w:rFonts w:ascii="Garamond" w:hAnsi="Garamond"/>
      </w:rPr>
    </w:pPr>
    <w:r w:rsidRPr="00BC1379">
      <w:rPr>
        <w:rStyle w:val="a6"/>
        <w:rFonts w:ascii="Garamond" w:hAnsi="Garamond"/>
      </w:rPr>
      <w:fldChar w:fldCharType="begin"/>
    </w:r>
    <w:r w:rsidRPr="00BC1379">
      <w:rPr>
        <w:rStyle w:val="a6"/>
        <w:rFonts w:ascii="Garamond" w:hAnsi="Garamond"/>
      </w:rPr>
      <w:instrText xml:space="preserve">PAGE  </w:instrText>
    </w:r>
    <w:r w:rsidRPr="00BC1379">
      <w:rPr>
        <w:rStyle w:val="a6"/>
        <w:rFonts w:ascii="Garamond" w:hAnsi="Garamond"/>
      </w:rPr>
      <w:fldChar w:fldCharType="separate"/>
    </w:r>
    <w:r w:rsidR="00C97B18">
      <w:rPr>
        <w:rStyle w:val="a6"/>
        <w:rFonts w:ascii="Garamond" w:hAnsi="Garamond"/>
        <w:noProof/>
      </w:rPr>
      <w:t>1</w:t>
    </w:r>
    <w:r w:rsidRPr="00BC1379">
      <w:rPr>
        <w:rStyle w:val="a6"/>
        <w:rFonts w:ascii="Garamond" w:hAnsi="Garamond"/>
      </w:rPr>
      <w:fldChar w:fldCharType="end"/>
    </w:r>
  </w:p>
  <w:p w:rsidR="005856FB" w:rsidRDefault="005856FB" w:rsidP="00FB5299">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6FB" w:rsidRDefault="005856FB">
    <w:pPr>
      <w:pStyle w:val="a4"/>
      <w:jc w:val="right"/>
    </w:pPr>
  </w:p>
  <w:p w:rsidR="005856FB" w:rsidRDefault="005856FB" w:rsidP="0056420E">
    <w:pPr>
      <w:pStyle w:val="a4"/>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6FB" w:rsidRDefault="005856FB">
      <w:r>
        <w:separator/>
      </w:r>
    </w:p>
  </w:footnote>
  <w:footnote w:type="continuationSeparator" w:id="0">
    <w:p w:rsidR="005856FB" w:rsidRDefault="005856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F75CC"/>
    <w:multiLevelType w:val="hybridMultilevel"/>
    <w:tmpl w:val="0204AA06"/>
    <w:lvl w:ilvl="0" w:tplc="39D2B29E">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6D00AEF"/>
    <w:multiLevelType w:val="hybridMultilevel"/>
    <w:tmpl w:val="9D4E45C2"/>
    <w:lvl w:ilvl="0" w:tplc="3C307A06">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BCC50E2"/>
    <w:multiLevelType w:val="hybridMultilevel"/>
    <w:tmpl w:val="4FCEF998"/>
    <w:lvl w:ilvl="0" w:tplc="04190005">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 w15:restartNumberingAfterBreak="0">
    <w:nsid w:val="17D33462"/>
    <w:multiLevelType w:val="hybridMultilevel"/>
    <w:tmpl w:val="839672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82D2600"/>
    <w:multiLevelType w:val="hybridMultilevel"/>
    <w:tmpl w:val="07FC8E58"/>
    <w:lvl w:ilvl="0" w:tplc="04190005">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D8C4BD9"/>
    <w:multiLevelType w:val="hybridMultilevel"/>
    <w:tmpl w:val="EE5CCF3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E170DC6"/>
    <w:multiLevelType w:val="hybridMultilevel"/>
    <w:tmpl w:val="4DE477F4"/>
    <w:lvl w:ilvl="0" w:tplc="04190005">
      <w:start w:val="1"/>
      <w:numFmt w:val="bullet"/>
      <w:lvlText w:val=""/>
      <w:lvlJc w:val="left"/>
      <w:pPr>
        <w:tabs>
          <w:tab w:val="num" w:pos="928"/>
        </w:tabs>
        <w:ind w:left="928"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26375E6"/>
    <w:multiLevelType w:val="hybridMultilevel"/>
    <w:tmpl w:val="824ADA6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873007B"/>
    <w:multiLevelType w:val="hybridMultilevel"/>
    <w:tmpl w:val="16B6BAAC"/>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DC17599"/>
    <w:multiLevelType w:val="hybridMultilevel"/>
    <w:tmpl w:val="69707180"/>
    <w:lvl w:ilvl="0" w:tplc="F2EAC54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2A51768"/>
    <w:multiLevelType w:val="hybridMultilevel"/>
    <w:tmpl w:val="000E679A"/>
    <w:lvl w:ilvl="0" w:tplc="85B6203C">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55E0EA2"/>
    <w:multiLevelType w:val="hybridMultilevel"/>
    <w:tmpl w:val="02E8D786"/>
    <w:lvl w:ilvl="0" w:tplc="04190005">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37C71A19"/>
    <w:multiLevelType w:val="hybridMultilevel"/>
    <w:tmpl w:val="D6EE2AA0"/>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43554A18"/>
    <w:multiLevelType w:val="hybridMultilevel"/>
    <w:tmpl w:val="963ADA0E"/>
    <w:lvl w:ilvl="0" w:tplc="9DD2FBA6">
      <w:start w:val="1"/>
      <w:numFmt w:val="decimal"/>
      <w:lvlText w:val="%1."/>
      <w:lvlJc w:val="left"/>
      <w:pPr>
        <w:ind w:left="645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5852FC7"/>
    <w:multiLevelType w:val="hybridMultilevel"/>
    <w:tmpl w:val="4162C412"/>
    <w:lvl w:ilvl="0" w:tplc="04190005">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462778DF"/>
    <w:multiLevelType w:val="hybridMultilevel"/>
    <w:tmpl w:val="D03C075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CB6A3E"/>
    <w:multiLevelType w:val="hybridMultilevel"/>
    <w:tmpl w:val="5CCE9E88"/>
    <w:lvl w:ilvl="0" w:tplc="4566CD8C">
      <w:start w:val="1"/>
      <w:numFmt w:val="decimal"/>
      <w:lvlText w:val="%1)"/>
      <w:lvlJc w:val="left"/>
      <w:pPr>
        <w:ind w:left="1211" w:hanging="360"/>
      </w:pPr>
      <w:rPr>
        <w:rFonts w:ascii="Times New Roman" w:eastAsia="Times New Roman" w:hAnsi="Times New Roman" w:cs="Times New Roman"/>
      </w:rPr>
    </w:lvl>
    <w:lvl w:ilvl="1" w:tplc="20BC3EF8">
      <w:start w:val="1"/>
      <w:numFmt w:val="decimal"/>
      <w:lvlText w:val="%2)"/>
      <w:lvlJc w:val="left"/>
      <w:pPr>
        <w:ind w:left="2115" w:hanging="10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1B4A50"/>
    <w:multiLevelType w:val="hybridMultilevel"/>
    <w:tmpl w:val="4FE0B920"/>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4D002C60"/>
    <w:multiLevelType w:val="hybridMultilevel"/>
    <w:tmpl w:val="132E3C2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4EE74B3E"/>
    <w:multiLevelType w:val="hybridMultilevel"/>
    <w:tmpl w:val="B8F66D86"/>
    <w:lvl w:ilvl="0" w:tplc="FF04EE82">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55851B07"/>
    <w:multiLevelType w:val="hybridMultilevel"/>
    <w:tmpl w:val="31E8E1B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5EAF2BD1"/>
    <w:multiLevelType w:val="hybridMultilevel"/>
    <w:tmpl w:val="7042107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6778464A"/>
    <w:multiLevelType w:val="hybridMultilevel"/>
    <w:tmpl w:val="E1DA166E"/>
    <w:lvl w:ilvl="0" w:tplc="04190005">
      <w:start w:val="1"/>
      <w:numFmt w:val="bullet"/>
      <w:lvlText w:val=""/>
      <w:lvlJc w:val="left"/>
      <w:pPr>
        <w:tabs>
          <w:tab w:val="num" w:pos="1440"/>
        </w:tabs>
        <w:ind w:left="1440" w:hanging="360"/>
      </w:pPr>
      <w:rPr>
        <w:rFonts w:ascii="Wingdings" w:hAnsi="Wingdings" w:hint="default"/>
      </w:rPr>
    </w:lvl>
    <w:lvl w:ilvl="1" w:tplc="464AFFCE">
      <w:start w:val="1"/>
      <w:numFmt w:val="bullet"/>
      <w:lvlText w:val=""/>
      <w:lvlJc w:val="left"/>
      <w:pPr>
        <w:tabs>
          <w:tab w:val="num" w:pos="2160"/>
        </w:tabs>
        <w:ind w:left="2160" w:hanging="360"/>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69D37EA0"/>
    <w:multiLevelType w:val="hybridMultilevel"/>
    <w:tmpl w:val="1A80E232"/>
    <w:lvl w:ilvl="0" w:tplc="04190005">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7511616C"/>
    <w:multiLevelType w:val="hybridMultilevel"/>
    <w:tmpl w:val="7AA227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8E073F0"/>
    <w:multiLevelType w:val="hybridMultilevel"/>
    <w:tmpl w:val="C01097FC"/>
    <w:lvl w:ilvl="0" w:tplc="2078DE82">
      <w:start w:val="1"/>
      <w:numFmt w:val="decimal"/>
      <w:pStyle w:val="007"/>
      <w:lvlText w:val="%1."/>
      <w:lvlJc w:val="left"/>
      <w:pPr>
        <w:tabs>
          <w:tab w:val="num" w:pos="1800"/>
        </w:tabs>
        <w:ind w:left="1800" w:hanging="360"/>
      </w:pPr>
    </w:lvl>
    <w:lvl w:ilvl="1" w:tplc="04190019">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27" w15:restartNumberingAfterBreak="0">
    <w:nsid w:val="7BF94EA8"/>
    <w:multiLevelType w:val="hybridMultilevel"/>
    <w:tmpl w:val="54E8C8EA"/>
    <w:lvl w:ilvl="0" w:tplc="A5AE9A0C">
      <w:start w:val="2"/>
      <w:numFmt w:val="decimal"/>
      <w:lvlText w:val="%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num w:numId="1">
    <w:abstractNumId w:val="9"/>
  </w:num>
  <w:num w:numId="2">
    <w:abstractNumId w:val="4"/>
  </w:num>
  <w:num w:numId="3">
    <w:abstractNumId w:val="26"/>
  </w:num>
  <w:num w:numId="4">
    <w:abstractNumId w:val="2"/>
  </w:num>
  <w:num w:numId="5">
    <w:abstractNumId w:val="24"/>
  </w:num>
  <w:num w:numId="6">
    <w:abstractNumId w:val="23"/>
  </w:num>
  <w:num w:numId="7">
    <w:abstractNumId w:val="8"/>
  </w:num>
  <w:num w:numId="8">
    <w:abstractNumId w:val="15"/>
  </w:num>
  <w:num w:numId="9">
    <w:abstractNumId w:val="18"/>
  </w:num>
  <w:num w:numId="10">
    <w:abstractNumId w:val="16"/>
  </w:num>
  <w:num w:numId="11">
    <w:abstractNumId w:val="6"/>
  </w:num>
  <w:num w:numId="12">
    <w:abstractNumId w:val="12"/>
  </w:num>
  <w:num w:numId="13">
    <w:abstractNumId w:val="13"/>
  </w:num>
  <w:num w:numId="14">
    <w:abstractNumId w:val="1"/>
  </w:num>
  <w:num w:numId="15">
    <w:abstractNumId w:val="21"/>
  </w:num>
  <w:num w:numId="16">
    <w:abstractNumId w:val="14"/>
  </w:num>
  <w:num w:numId="17">
    <w:abstractNumId w:val="10"/>
  </w:num>
  <w:num w:numId="18">
    <w:abstractNumId w:val="22"/>
  </w:num>
  <w:num w:numId="19">
    <w:abstractNumId w:val="9"/>
  </w:num>
  <w:num w:numId="20">
    <w:abstractNumId w:val="9"/>
  </w:num>
  <w:num w:numId="21">
    <w:abstractNumId w:val="9"/>
  </w:num>
  <w:num w:numId="22">
    <w:abstractNumId w:val="5"/>
  </w:num>
  <w:num w:numId="23">
    <w:abstractNumId w:val="25"/>
  </w:num>
  <w:num w:numId="24">
    <w:abstractNumId w:val="3"/>
  </w:num>
  <w:num w:numId="25">
    <w:abstractNumId w:val="7"/>
  </w:num>
  <w:num w:numId="26">
    <w:abstractNumId w:val="11"/>
  </w:num>
  <w:num w:numId="27">
    <w:abstractNumId w:val="20"/>
  </w:num>
  <w:num w:numId="28">
    <w:abstractNumId w:val="27"/>
  </w:num>
  <w:num w:numId="29">
    <w:abstractNumId w:val="19"/>
  </w:num>
  <w:num w:numId="30">
    <w:abstractNumId w:val="0"/>
  </w:num>
  <w:num w:numId="3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2"/>
  </w:compat>
  <w:rsids>
    <w:rsidRoot w:val="00DD0BEA"/>
    <w:rsid w:val="000002EC"/>
    <w:rsid w:val="00000334"/>
    <w:rsid w:val="0000037A"/>
    <w:rsid w:val="00000B5C"/>
    <w:rsid w:val="0000180F"/>
    <w:rsid w:val="00001C88"/>
    <w:rsid w:val="00001D46"/>
    <w:rsid w:val="00001FC2"/>
    <w:rsid w:val="00001FD2"/>
    <w:rsid w:val="000021F4"/>
    <w:rsid w:val="00002228"/>
    <w:rsid w:val="00002273"/>
    <w:rsid w:val="00002E6C"/>
    <w:rsid w:val="000034F5"/>
    <w:rsid w:val="00003A2E"/>
    <w:rsid w:val="00003B1C"/>
    <w:rsid w:val="0000406D"/>
    <w:rsid w:val="0000480C"/>
    <w:rsid w:val="00004B7C"/>
    <w:rsid w:val="00004DFC"/>
    <w:rsid w:val="00004EDA"/>
    <w:rsid w:val="00005E9D"/>
    <w:rsid w:val="0000637F"/>
    <w:rsid w:val="00006439"/>
    <w:rsid w:val="00006AD7"/>
    <w:rsid w:val="00006B35"/>
    <w:rsid w:val="00006F02"/>
    <w:rsid w:val="00007040"/>
    <w:rsid w:val="00007D40"/>
    <w:rsid w:val="00007FE6"/>
    <w:rsid w:val="00010325"/>
    <w:rsid w:val="00010470"/>
    <w:rsid w:val="0001060A"/>
    <w:rsid w:val="0001075F"/>
    <w:rsid w:val="00010B20"/>
    <w:rsid w:val="00011011"/>
    <w:rsid w:val="00011209"/>
    <w:rsid w:val="000118FF"/>
    <w:rsid w:val="0001265D"/>
    <w:rsid w:val="000129B5"/>
    <w:rsid w:val="000129E0"/>
    <w:rsid w:val="00012CB4"/>
    <w:rsid w:val="00013786"/>
    <w:rsid w:val="0001384A"/>
    <w:rsid w:val="00013A7A"/>
    <w:rsid w:val="00014140"/>
    <w:rsid w:val="0001420D"/>
    <w:rsid w:val="000147EF"/>
    <w:rsid w:val="000149EB"/>
    <w:rsid w:val="00014A68"/>
    <w:rsid w:val="00015050"/>
    <w:rsid w:val="00015462"/>
    <w:rsid w:val="0001595B"/>
    <w:rsid w:val="00015EA8"/>
    <w:rsid w:val="0001663E"/>
    <w:rsid w:val="000166F1"/>
    <w:rsid w:val="000168DF"/>
    <w:rsid w:val="00016B1D"/>
    <w:rsid w:val="00016D24"/>
    <w:rsid w:val="000201C6"/>
    <w:rsid w:val="00020725"/>
    <w:rsid w:val="00020862"/>
    <w:rsid w:val="00020A03"/>
    <w:rsid w:val="00020D25"/>
    <w:rsid w:val="00020E62"/>
    <w:rsid w:val="00020F37"/>
    <w:rsid w:val="00021209"/>
    <w:rsid w:val="0002132E"/>
    <w:rsid w:val="000214F0"/>
    <w:rsid w:val="00022049"/>
    <w:rsid w:val="000224F4"/>
    <w:rsid w:val="00022757"/>
    <w:rsid w:val="00022822"/>
    <w:rsid w:val="00022BF7"/>
    <w:rsid w:val="000233C1"/>
    <w:rsid w:val="00023946"/>
    <w:rsid w:val="00023A5D"/>
    <w:rsid w:val="00023A88"/>
    <w:rsid w:val="00023B6C"/>
    <w:rsid w:val="00023C12"/>
    <w:rsid w:val="0002401B"/>
    <w:rsid w:val="0002467A"/>
    <w:rsid w:val="0002482A"/>
    <w:rsid w:val="00024B81"/>
    <w:rsid w:val="00024BF6"/>
    <w:rsid w:val="00025000"/>
    <w:rsid w:val="00025491"/>
    <w:rsid w:val="00025898"/>
    <w:rsid w:val="00025E74"/>
    <w:rsid w:val="00026058"/>
    <w:rsid w:val="00026A17"/>
    <w:rsid w:val="00026E01"/>
    <w:rsid w:val="00026F17"/>
    <w:rsid w:val="0002727D"/>
    <w:rsid w:val="00027A63"/>
    <w:rsid w:val="00027FBD"/>
    <w:rsid w:val="00030251"/>
    <w:rsid w:val="0003065E"/>
    <w:rsid w:val="000307BE"/>
    <w:rsid w:val="00030912"/>
    <w:rsid w:val="00030982"/>
    <w:rsid w:val="00030B92"/>
    <w:rsid w:val="0003128A"/>
    <w:rsid w:val="000313FB"/>
    <w:rsid w:val="000314EE"/>
    <w:rsid w:val="00031D1E"/>
    <w:rsid w:val="00032276"/>
    <w:rsid w:val="00032B59"/>
    <w:rsid w:val="00032F00"/>
    <w:rsid w:val="000331D5"/>
    <w:rsid w:val="00033293"/>
    <w:rsid w:val="0003368D"/>
    <w:rsid w:val="000336C7"/>
    <w:rsid w:val="00033B20"/>
    <w:rsid w:val="00033CAB"/>
    <w:rsid w:val="00033E6D"/>
    <w:rsid w:val="00034101"/>
    <w:rsid w:val="0003443D"/>
    <w:rsid w:val="00034E91"/>
    <w:rsid w:val="00035074"/>
    <w:rsid w:val="000350B0"/>
    <w:rsid w:val="00035133"/>
    <w:rsid w:val="00035C5C"/>
    <w:rsid w:val="00035F9D"/>
    <w:rsid w:val="00036332"/>
    <w:rsid w:val="000364D4"/>
    <w:rsid w:val="00036BC4"/>
    <w:rsid w:val="00036BCF"/>
    <w:rsid w:val="0003728A"/>
    <w:rsid w:val="000372F8"/>
    <w:rsid w:val="00037440"/>
    <w:rsid w:val="00037703"/>
    <w:rsid w:val="0003776F"/>
    <w:rsid w:val="00037E6C"/>
    <w:rsid w:val="0004041C"/>
    <w:rsid w:val="0004098E"/>
    <w:rsid w:val="00040BCA"/>
    <w:rsid w:val="00040E1B"/>
    <w:rsid w:val="00041612"/>
    <w:rsid w:val="00041EC7"/>
    <w:rsid w:val="00042738"/>
    <w:rsid w:val="00042E59"/>
    <w:rsid w:val="00043015"/>
    <w:rsid w:val="00043BF5"/>
    <w:rsid w:val="00043E8D"/>
    <w:rsid w:val="00043E98"/>
    <w:rsid w:val="00043F51"/>
    <w:rsid w:val="000442D5"/>
    <w:rsid w:val="00044487"/>
    <w:rsid w:val="00044773"/>
    <w:rsid w:val="000447AC"/>
    <w:rsid w:val="000447D5"/>
    <w:rsid w:val="00044CCB"/>
    <w:rsid w:val="000457ED"/>
    <w:rsid w:val="00045A54"/>
    <w:rsid w:val="00046353"/>
    <w:rsid w:val="00046391"/>
    <w:rsid w:val="0004666A"/>
    <w:rsid w:val="000475E7"/>
    <w:rsid w:val="00047674"/>
    <w:rsid w:val="00047C51"/>
    <w:rsid w:val="00047D27"/>
    <w:rsid w:val="00050F1A"/>
    <w:rsid w:val="00050FAA"/>
    <w:rsid w:val="000514AC"/>
    <w:rsid w:val="00051D6B"/>
    <w:rsid w:val="00051E68"/>
    <w:rsid w:val="00051FB3"/>
    <w:rsid w:val="000525EA"/>
    <w:rsid w:val="00052C27"/>
    <w:rsid w:val="00053086"/>
    <w:rsid w:val="000536EC"/>
    <w:rsid w:val="00053912"/>
    <w:rsid w:val="00053E56"/>
    <w:rsid w:val="00054564"/>
    <w:rsid w:val="00055450"/>
    <w:rsid w:val="0005598B"/>
    <w:rsid w:val="00055EE1"/>
    <w:rsid w:val="00055FA8"/>
    <w:rsid w:val="00056106"/>
    <w:rsid w:val="00056639"/>
    <w:rsid w:val="00056B3B"/>
    <w:rsid w:val="00056B4C"/>
    <w:rsid w:val="000571D0"/>
    <w:rsid w:val="00057554"/>
    <w:rsid w:val="00057E54"/>
    <w:rsid w:val="0006015F"/>
    <w:rsid w:val="0006022A"/>
    <w:rsid w:val="00060873"/>
    <w:rsid w:val="0006088C"/>
    <w:rsid w:val="00060F18"/>
    <w:rsid w:val="00061AF8"/>
    <w:rsid w:val="00061C27"/>
    <w:rsid w:val="00061F0C"/>
    <w:rsid w:val="00062290"/>
    <w:rsid w:val="00062769"/>
    <w:rsid w:val="000628A3"/>
    <w:rsid w:val="000629AB"/>
    <w:rsid w:val="00062CBB"/>
    <w:rsid w:val="00062D4B"/>
    <w:rsid w:val="00063042"/>
    <w:rsid w:val="000633FD"/>
    <w:rsid w:val="00063998"/>
    <w:rsid w:val="00063B9A"/>
    <w:rsid w:val="00063CBB"/>
    <w:rsid w:val="00064104"/>
    <w:rsid w:val="0006435E"/>
    <w:rsid w:val="0006460D"/>
    <w:rsid w:val="0006499E"/>
    <w:rsid w:val="00064C74"/>
    <w:rsid w:val="00064E0C"/>
    <w:rsid w:val="00064E65"/>
    <w:rsid w:val="00064F1D"/>
    <w:rsid w:val="0006541C"/>
    <w:rsid w:val="000657E6"/>
    <w:rsid w:val="00065AE2"/>
    <w:rsid w:val="00066045"/>
    <w:rsid w:val="000671BB"/>
    <w:rsid w:val="0006741B"/>
    <w:rsid w:val="00067822"/>
    <w:rsid w:val="00070099"/>
    <w:rsid w:val="00070213"/>
    <w:rsid w:val="00070A72"/>
    <w:rsid w:val="00070CE5"/>
    <w:rsid w:val="00071142"/>
    <w:rsid w:val="0007159C"/>
    <w:rsid w:val="000719EA"/>
    <w:rsid w:val="00071A5B"/>
    <w:rsid w:val="00071BF6"/>
    <w:rsid w:val="00071F68"/>
    <w:rsid w:val="00072089"/>
    <w:rsid w:val="0007216F"/>
    <w:rsid w:val="00072C9D"/>
    <w:rsid w:val="00073965"/>
    <w:rsid w:val="00073975"/>
    <w:rsid w:val="00074099"/>
    <w:rsid w:val="0007421B"/>
    <w:rsid w:val="00074DE6"/>
    <w:rsid w:val="0007517A"/>
    <w:rsid w:val="0007625A"/>
    <w:rsid w:val="00076936"/>
    <w:rsid w:val="0007696A"/>
    <w:rsid w:val="00076EAC"/>
    <w:rsid w:val="00076FE4"/>
    <w:rsid w:val="00077081"/>
    <w:rsid w:val="0007729F"/>
    <w:rsid w:val="00077312"/>
    <w:rsid w:val="0007766B"/>
    <w:rsid w:val="00077AFF"/>
    <w:rsid w:val="00077FDB"/>
    <w:rsid w:val="0008080C"/>
    <w:rsid w:val="0008096A"/>
    <w:rsid w:val="00081A18"/>
    <w:rsid w:val="0008211A"/>
    <w:rsid w:val="0008226D"/>
    <w:rsid w:val="00082A20"/>
    <w:rsid w:val="00082AB7"/>
    <w:rsid w:val="00082C32"/>
    <w:rsid w:val="00083A0A"/>
    <w:rsid w:val="000844BF"/>
    <w:rsid w:val="00084824"/>
    <w:rsid w:val="00085621"/>
    <w:rsid w:val="0008565E"/>
    <w:rsid w:val="000856C0"/>
    <w:rsid w:val="000861C8"/>
    <w:rsid w:val="00086526"/>
    <w:rsid w:val="00086974"/>
    <w:rsid w:val="00086D47"/>
    <w:rsid w:val="00086FB1"/>
    <w:rsid w:val="000871AA"/>
    <w:rsid w:val="00087BA6"/>
    <w:rsid w:val="00087EA1"/>
    <w:rsid w:val="0009030A"/>
    <w:rsid w:val="00090638"/>
    <w:rsid w:val="0009086E"/>
    <w:rsid w:val="00090A0E"/>
    <w:rsid w:val="00091C8D"/>
    <w:rsid w:val="00091CC8"/>
    <w:rsid w:val="00091E7B"/>
    <w:rsid w:val="000923C2"/>
    <w:rsid w:val="00092408"/>
    <w:rsid w:val="000924E9"/>
    <w:rsid w:val="00092736"/>
    <w:rsid w:val="00092EC0"/>
    <w:rsid w:val="000933F5"/>
    <w:rsid w:val="00093695"/>
    <w:rsid w:val="000936CD"/>
    <w:rsid w:val="000939A1"/>
    <w:rsid w:val="00093FE1"/>
    <w:rsid w:val="00093FE2"/>
    <w:rsid w:val="00094171"/>
    <w:rsid w:val="000942A2"/>
    <w:rsid w:val="0009436A"/>
    <w:rsid w:val="000946BA"/>
    <w:rsid w:val="0009479E"/>
    <w:rsid w:val="00094907"/>
    <w:rsid w:val="00094B02"/>
    <w:rsid w:val="000957B0"/>
    <w:rsid w:val="00095975"/>
    <w:rsid w:val="00095FAD"/>
    <w:rsid w:val="000970BD"/>
    <w:rsid w:val="00097213"/>
    <w:rsid w:val="00097437"/>
    <w:rsid w:val="0009791E"/>
    <w:rsid w:val="000A0744"/>
    <w:rsid w:val="000A0878"/>
    <w:rsid w:val="000A1705"/>
    <w:rsid w:val="000A1744"/>
    <w:rsid w:val="000A18E5"/>
    <w:rsid w:val="000A1AEA"/>
    <w:rsid w:val="000A1EE8"/>
    <w:rsid w:val="000A1F4E"/>
    <w:rsid w:val="000A23A1"/>
    <w:rsid w:val="000A2771"/>
    <w:rsid w:val="000A2A32"/>
    <w:rsid w:val="000A3081"/>
    <w:rsid w:val="000A3CA3"/>
    <w:rsid w:val="000A4539"/>
    <w:rsid w:val="000A48A9"/>
    <w:rsid w:val="000A51F3"/>
    <w:rsid w:val="000A526E"/>
    <w:rsid w:val="000A53CF"/>
    <w:rsid w:val="000A594A"/>
    <w:rsid w:val="000A5A4E"/>
    <w:rsid w:val="000A5B2C"/>
    <w:rsid w:val="000A6549"/>
    <w:rsid w:val="000A6CAE"/>
    <w:rsid w:val="000A7E99"/>
    <w:rsid w:val="000A7EBF"/>
    <w:rsid w:val="000B019F"/>
    <w:rsid w:val="000B03B7"/>
    <w:rsid w:val="000B12A9"/>
    <w:rsid w:val="000B132A"/>
    <w:rsid w:val="000B14E2"/>
    <w:rsid w:val="000B17E5"/>
    <w:rsid w:val="000B1BAD"/>
    <w:rsid w:val="000B1BF1"/>
    <w:rsid w:val="000B1FB6"/>
    <w:rsid w:val="000B2B37"/>
    <w:rsid w:val="000B2BEF"/>
    <w:rsid w:val="000B319D"/>
    <w:rsid w:val="000B3C95"/>
    <w:rsid w:val="000B3DCF"/>
    <w:rsid w:val="000B3E01"/>
    <w:rsid w:val="000B43BA"/>
    <w:rsid w:val="000B4607"/>
    <w:rsid w:val="000B4C61"/>
    <w:rsid w:val="000B58A6"/>
    <w:rsid w:val="000B5A67"/>
    <w:rsid w:val="000B6769"/>
    <w:rsid w:val="000B678B"/>
    <w:rsid w:val="000B6834"/>
    <w:rsid w:val="000B6924"/>
    <w:rsid w:val="000B6FEE"/>
    <w:rsid w:val="000B7272"/>
    <w:rsid w:val="000B7732"/>
    <w:rsid w:val="000B7812"/>
    <w:rsid w:val="000B7B2C"/>
    <w:rsid w:val="000B7BA0"/>
    <w:rsid w:val="000B7D7A"/>
    <w:rsid w:val="000C0DA0"/>
    <w:rsid w:val="000C0ECC"/>
    <w:rsid w:val="000C0FD9"/>
    <w:rsid w:val="000C11D4"/>
    <w:rsid w:val="000C1990"/>
    <w:rsid w:val="000C19DF"/>
    <w:rsid w:val="000C21C4"/>
    <w:rsid w:val="000C22D2"/>
    <w:rsid w:val="000C284F"/>
    <w:rsid w:val="000C2BBD"/>
    <w:rsid w:val="000C2C00"/>
    <w:rsid w:val="000C2C99"/>
    <w:rsid w:val="000C2F71"/>
    <w:rsid w:val="000C3C25"/>
    <w:rsid w:val="000C3FF1"/>
    <w:rsid w:val="000C4E0A"/>
    <w:rsid w:val="000C513D"/>
    <w:rsid w:val="000C534D"/>
    <w:rsid w:val="000C5618"/>
    <w:rsid w:val="000C5890"/>
    <w:rsid w:val="000C5F6E"/>
    <w:rsid w:val="000C65CD"/>
    <w:rsid w:val="000C6AAD"/>
    <w:rsid w:val="000C6D00"/>
    <w:rsid w:val="000C6FAC"/>
    <w:rsid w:val="000C7294"/>
    <w:rsid w:val="000C7F68"/>
    <w:rsid w:val="000D0094"/>
    <w:rsid w:val="000D012C"/>
    <w:rsid w:val="000D0A5E"/>
    <w:rsid w:val="000D0ABF"/>
    <w:rsid w:val="000D1004"/>
    <w:rsid w:val="000D11D8"/>
    <w:rsid w:val="000D1977"/>
    <w:rsid w:val="000D1D70"/>
    <w:rsid w:val="000D2462"/>
    <w:rsid w:val="000D2607"/>
    <w:rsid w:val="000D2864"/>
    <w:rsid w:val="000D29E7"/>
    <w:rsid w:val="000D31AD"/>
    <w:rsid w:val="000D33C1"/>
    <w:rsid w:val="000D37A3"/>
    <w:rsid w:val="000D37AE"/>
    <w:rsid w:val="000D4620"/>
    <w:rsid w:val="000D4843"/>
    <w:rsid w:val="000D4988"/>
    <w:rsid w:val="000D49F2"/>
    <w:rsid w:val="000D4B69"/>
    <w:rsid w:val="000D4E93"/>
    <w:rsid w:val="000D519E"/>
    <w:rsid w:val="000D54F7"/>
    <w:rsid w:val="000D5AF3"/>
    <w:rsid w:val="000D5C35"/>
    <w:rsid w:val="000D5E44"/>
    <w:rsid w:val="000D6B7B"/>
    <w:rsid w:val="000D6CFE"/>
    <w:rsid w:val="000D6E52"/>
    <w:rsid w:val="000D6F52"/>
    <w:rsid w:val="000D7185"/>
    <w:rsid w:val="000D76E6"/>
    <w:rsid w:val="000D77FF"/>
    <w:rsid w:val="000D7930"/>
    <w:rsid w:val="000D7B54"/>
    <w:rsid w:val="000D7D64"/>
    <w:rsid w:val="000E02DF"/>
    <w:rsid w:val="000E0373"/>
    <w:rsid w:val="000E0AD1"/>
    <w:rsid w:val="000E11AA"/>
    <w:rsid w:val="000E126D"/>
    <w:rsid w:val="000E1289"/>
    <w:rsid w:val="000E139E"/>
    <w:rsid w:val="000E13D9"/>
    <w:rsid w:val="000E1949"/>
    <w:rsid w:val="000E275C"/>
    <w:rsid w:val="000E2B46"/>
    <w:rsid w:val="000E2B78"/>
    <w:rsid w:val="000E31AC"/>
    <w:rsid w:val="000E3D50"/>
    <w:rsid w:val="000E44CB"/>
    <w:rsid w:val="000E44EA"/>
    <w:rsid w:val="000E4506"/>
    <w:rsid w:val="000E47A2"/>
    <w:rsid w:val="000E5973"/>
    <w:rsid w:val="000E7045"/>
    <w:rsid w:val="000E7972"/>
    <w:rsid w:val="000E7973"/>
    <w:rsid w:val="000E79A7"/>
    <w:rsid w:val="000F07D2"/>
    <w:rsid w:val="000F0D03"/>
    <w:rsid w:val="000F0D90"/>
    <w:rsid w:val="000F0DF8"/>
    <w:rsid w:val="000F0EB8"/>
    <w:rsid w:val="000F1420"/>
    <w:rsid w:val="000F14BA"/>
    <w:rsid w:val="000F18C5"/>
    <w:rsid w:val="000F2294"/>
    <w:rsid w:val="000F23F1"/>
    <w:rsid w:val="000F258B"/>
    <w:rsid w:val="000F2A9A"/>
    <w:rsid w:val="000F2BD2"/>
    <w:rsid w:val="000F3507"/>
    <w:rsid w:val="000F40A2"/>
    <w:rsid w:val="000F42E9"/>
    <w:rsid w:val="000F43DE"/>
    <w:rsid w:val="000F4C2E"/>
    <w:rsid w:val="000F4C59"/>
    <w:rsid w:val="000F4CCC"/>
    <w:rsid w:val="000F5351"/>
    <w:rsid w:val="000F55EB"/>
    <w:rsid w:val="000F5F3B"/>
    <w:rsid w:val="000F687C"/>
    <w:rsid w:val="000F6908"/>
    <w:rsid w:val="000F6C29"/>
    <w:rsid w:val="000F6FB9"/>
    <w:rsid w:val="000F77A9"/>
    <w:rsid w:val="000F7CAD"/>
    <w:rsid w:val="000F7DA2"/>
    <w:rsid w:val="001003B8"/>
    <w:rsid w:val="001006B9"/>
    <w:rsid w:val="0010073E"/>
    <w:rsid w:val="001009B4"/>
    <w:rsid w:val="001015B0"/>
    <w:rsid w:val="00101DA6"/>
    <w:rsid w:val="00102E0B"/>
    <w:rsid w:val="00102E2E"/>
    <w:rsid w:val="001033C0"/>
    <w:rsid w:val="00103654"/>
    <w:rsid w:val="00103DA6"/>
    <w:rsid w:val="001045B4"/>
    <w:rsid w:val="00104BA4"/>
    <w:rsid w:val="00104C57"/>
    <w:rsid w:val="00104C6A"/>
    <w:rsid w:val="00104CF1"/>
    <w:rsid w:val="00104DC1"/>
    <w:rsid w:val="00105E0C"/>
    <w:rsid w:val="0010617A"/>
    <w:rsid w:val="001061E3"/>
    <w:rsid w:val="001064B9"/>
    <w:rsid w:val="0010674F"/>
    <w:rsid w:val="001069A4"/>
    <w:rsid w:val="00106D8A"/>
    <w:rsid w:val="001077CE"/>
    <w:rsid w:val="001079F8"/>
    <w:rsid w:val="00110250"/>
    <w:rsid w:val="00110287"/>
    <w:rsid w:val="00110864"/>
    <w:rsid w:val="00111462"/>
    <w:rsid w:val="001120AB"/>
    <w:rsid w:val="00112256"/>
    <w:rsid w:val="0011235E"/>
    <w:rsid w:val="001123CE"/>
    <w:rsid w:val="0011248B"/>
    <w:rsid w:val="001125C4"/>
    <w:rsid w:val="0011274B"/>
    <w:rsid w:val="00112BDE"/>
    <w:rsid w:val="00112DB3"/>
    <w:rsid w:val="001139BB"/>
    <w:rsid w:val="00113E94"/>
    <w:rsid w:val="00114673"/>
    <w:rsid w:val="00114753"/>
    <w:rsid w:val="0011492B"/>
    <w:rsid w:val="00114971"/>
    <w:rsid w:val="001149EA"/>
    <w:rsid w:val="001161A7"/>
    <w:rsid w:val="00116594"/>
    <w:rsid w:val="001166AB"/>
    <w:rsid w:val="001168FA"/>
    <w:rsid w:val="00116CF4"/>
    <w:rsid w:val="001174DA"/>
    <w:rsid w:val="00117569"/>
    <w:rsid w:val="00117D36"/>
    <w:rsid w:val="00117D59"/>
    <w:rsid w:val="00117D67"/>
    <w:rsid w:val="001206B0"/>
    <w:rsid w:val="001215DD"/>
    <w:rsid w:val="001216CA"/>
    <w:rsid w:val="001219B7"/>
    <w:rsid w:val="00121CA5"/>
    <w:rsid w:val="001221A0"/>
    <w:rsid w:val="0012251E"/>
    <w:rsid w:val="001228C3"/>
    <w:rsid w:val="00122BF7"/>
    <w:rsid w:val="00122C0D"/>
    <w:rsid w:val="00122FDA"/>
    <w:rsid w:val="0012336B"/>
    <w:rsid w:val="001239CC"/>
    <w:rsid w:val="00123A9F"/>
    <w:rsid w:val="001245A2"/>
    <w:rsid w:val="001246A9"/>
    <w:rsid w:val="00124728"/>
    <w:rsid w:val="001249A9"/>
    <w:rsid w:val="00124F9D"/>
    <w:rsid w:val="001250A4"/>
    <w:rsid w:val="00125107"/>
    <w:rsid w:val="00125538"/>
    <w:rsid w:val="00125783"/>
    <w:rsid w:val="001258CE"/>
    <w:rsid w:val="00125AAE"/>
    <w:rsid w:val="00125E7D"/>
    <w:rsid w:val="00125F13"/>
    <w:rsid w:val="00125F34"/>
    <w:rsid w:val="00126352"/>
    <w:rsid w:val="00126D15"/>
    <w:rsid w:val="00126E09"/>
    <w:rsid w:val="00126FD1"/>
    <w:rsid w:val="00127712"/>
    <w:rsid w:val="00127FA1"/>
    <w:rsid w:val="001301B0"/>
    <w:rsid w:val="00130301"/>
    <w:rsid w:val="001304EC"/>
    <w:rsid w:val="00131006"/>
    <w:rsid w:val="0013120C"/>
    <w:rsid w:val="001312E0"/>
    <w:rsid w:val="00132141"/>
    <w:rsid w:val="00132499"/>
    <w:rsid w:val="00132ADB"/>
    <w:rsid w:val="00132B6D"/>
    <w:rsid w:val="00133074"/>
    <w:rsid w:val="00133342"/>
    <w:rsid w:val="0013344D"/>
    <w:rsid w:val="001335CB"/>
    <w:rsid w:val="00134533"/>
    <w:rsid w:val="001349D0"/>
    <w:rsid w:val="00134C73"/>
    <w:rsid w:val="00134D08"/>
    <w:rsid w:val="00134DB9"/>
    <w:rsid w:val="00135569"/>
    <w:rsid w:val="00135B1D"/>
    <w:rsid w:val="00135D98"/>
    <w:rsid w:val="00135F60"/>
    <w:rsid w:val="00135F80"/>
    <w:rsid w:val="00136023"/>
    <w:rsid w:val="00136302"/>
    <w:rsid w:val="00137788"/>
    <w:rsid w:val="00137CF5"/>
    <w:rsid w:val="00137D58"/>
    <w:rsid w:val="001407FA"/>
    <w:rsid w:val="00140984"/>
    <w:rsid w:val="0014172F"/>
    <w:rsid w:val="00141B3D"/>
    <w:rsid w:val="00141C8A"/>
    <w:rsid w:val="00141D80"/>
    <w:rsid w:val="00142226"/>
    <w:rsid w:val="001422F7"/>
    <w:rsid w:val="0014279C"/>
    <w:rsid w:val="001431D6"/>
    <w:rsid w:val="0014432D"/>
    <w:rsid w:val="00144669"/>
    <w:rsid w:val="00144A5F"/>
    <w:rsid w:val="00144D86"/>
    <w:rsid w:val="00144F4E"/>
    <w:rsid w:val="00145777"/>
    <w:rsid w:val="00145CA3"/>
    <w:rsid w:val="00145F68"/>
    <w:rsid w:val="001467B3"/>
    <w:rsid w:val="0014687F"/>
    <w:rsid w:val="00146BD7"/>
    <w:rsid w:val="00147073"/>
    <w:rsid w:val="0014722D"/>
    <w:rsid w:val="0014761C"/>
    <w:rsid w:val="00150089"/>
    <w:rsid w:val="001502C3"/>
    <w:rsid w:val="00150318"/>
    <w:rsid w:val="0015096C"/>
    <w:rsid w:val="00150A71"/>
    <w:rsid w:val="00150C95"/>
    <w:rsid w:val="00150DCE"/>
    <w:rsid w:val="00150EB4"/>
    <w:rsid w:val="0015103B"/>
    <w:rsid w:val="001515B7"/>
    <w:rsid w:val="001519C0"/>
    <w:rsid w:val="00152C7E"/>
    <w:rsid w:val="00153321"/>
    <w:rsid w:val="001538F7"/>
    <w:rsid w:val="001543DE"/>
    <w:rsid w:val="00154451"/>
    <w:rsid w:val="001547B6"/>
    <w:rsid w:val="0015565E"/>
    <w:rsid w:val="00155955"/>
    <w:rsid w:val="001559E6"/>
    <w:rsid w:val="00155E25"/>
    <w:rsid w:val="001562A2"/>
    <w:rsid w:val="0015641D"/>
    <w:rsid w:val="0015697F"/>
    <w:rsid w:val="00156999"/>
    <w:rsid w:val="00156F83"/>
    <w:rsid w:val="0015794A"/>
    <w:rsid w:val="00157AAE"/>
    <w:rsid w:val="00157BC8"/>
    <w:rsid w:val="00157CB0"/>
    <w:rsid w:val="00157D27"/>
    <w:rsid w:val="00157FBF"/>
    <w:rsid w:val="00160759"/>
    <w:rsid w:val="0016097C"/>
    <w:rsid w:val="00160D9E"/>
    <w:rsid w:val="0016156E"/>
    <w:rsid w:val="00161FCA"/>
    <w:rsid w:val="00162854"/>
    <w:rsid w:val="00162F62"/>
    <w:rsid w:val="0016368D"/>
    <w:rsid w:val="00163D22"/>
    <w:rsid w:val="00163FF8"/>
    <w:rsid w:val="0016407E"/>
    <w:rsid w:val="00164247"/>
    <w:rsid w:val="001644A5"/>
    <w:rsid w:val="00164504"/>
    <w:rsid w:val="00164EB0"/>
    <w:rsid w:val="001656E4"/>
    <w:rsid w:val="00165C38"/>
    <w:rsid w:val="00165C3E"/>
    <w:rsid w:val="00165D70"/>
    <w:rsid w:val="00165EB3"/>
    <w:rsid w:val="00165F54"/>
    <w:rsid w:val="00166161"/>
    <w:rsid w:val="00167267"/>
    <w:rsid w:val="00167A31"/>
    <w:rsid w:val="00167A3D"/>
    <w:rsid w:val="00170805"/>
    <w:rsid w:val="00170E26"/>
    <w:rsid w:val="00170FB2"/>
    <w:rsid w:val="00171103"/>
    <w:rsid w:val="00171334"/>
    <w:rsid w:val="00171780"/>
    <w:rsid w:val="00171CAD"/>
    <w:rsid w:val="00171DAB"/>
    <w:rsid w:val="0017247F"/>
    <w:rsid w:val="001727DF"/>
    <w:rsid w:val="001728FA"/>
    <w:rsid w:val="001730E8"/>
    <w:rsid w:val="0017338F"/>
    <w:rsid w:val="00173B12"/>
    <w:rsid w:val="001747EF"/>
    <w:rsid w:val="00174A16"/>
    <w:rsid w:val="00174E3D"/>
    <w:rsid w:val="00175474"/>
    <w:rsid w:val="00176449"/>
    <w:rsid w:val="0017658B"/>
    <w:rsid w:val="001768DE"/>
    <w:rsid w:val="001769FB"/>
    <w:rsid w:val="00176A13"/>
    <w:rsid w:val="001772A8"/>
    <w:rsid w:val="00177549"/>
    <w:rsid w:val="001775FB"/>
    <w:rsid w:val="0018040A"/>
    <w:rsid w:val="00180803"/>
    <w:rsid w:val="00180A86"/>
    <w:rsid w:val="00180B5B"/>
    <w:rsid w:val="00181BD2"/>
    <w:rsid w:val="00181ED4"/>
    <w:rsid w:val="0018339B"/>
    <w:rsid w:val="0018378A"/>
    <w:rsid w:val="00184175"/>
    <w:rsid w:val="0018435A"/>
    <w:rsid w:val="00184ABF"/>
    <w:rsid w:val="00185565"/>
    <w:rsid w:val="0018558A"/>
    <w:rsid w:val="00185849"/>
    <w:rsid w:val="00185B1B"/>
    <w:rsid w:val="00185C6D"/>
    <w:rsid w:val="00185DBD"/>
    <w:rsid w:val="00185FD5"/>
    <w:rsid w:val="00186287"/>
    <w:rsid w:val="001862C8"/>
    <w:rsid w:val="00186FBB"/>
    <w:rsid w:val="0018788A"/>
    <w:rsid w:val="00187C1F"/>
    <w:rsid w:val="0019004B"/>
    <w:rsid w:val="001900F7"/>
    <w:rsid w:val="0019034F"/>
    <w:rsid w:val="001905C3"/>
    <w:rsid w:val="00190849"/>
    <w:rsid w:val="00190B8D"/>
    <w:rsid w:val="001911BE"/>
    <w:rsid w:val="0019153C"/>
    <w:rsid w:val="001919AF"/>
    <w:rsid w:val="00191A16"/>
    <w:rsid w:val="001923B9"/>
    <w:rsid w:val="00192533"/>
    <w:rsid w:val="001926AB"/>
    <w:rsid w:val="00193387"/>
    <w:rsid w:val="001936B6"/>
    <w:rsid w:val="00193816"/>
    <w:rsid w:val="0019398C"/>
    <w:rsid w:val="00193C82"/>
    <w:rsid w:val="001940D0"/>
    <w:rsid w:val="0019415A"/>
    <w:rsid w:val="00194357"/>
    <w:rsid w:val="00194479"/>
    <w:rsid w:val="00194B74"/>
    <w:rsid w:val="00194E0B"/>
    <w:rsid w:val="00195216"/>
    <w:rsid w:val="0019542B"/>
    <w:rsid w:val="00195C3B"/>
    <w:rsid w:val="00195D0F"/>
    <w:rsid w:val="00196085"/>
    <w:rsid w:val="00196805"/>
    <w:rsid w:val="00196831"/>
    <w:rsid w:val="00196B13"/>
    <w:rsid w:val="00197CE3"/>
    <w:rsid w:val="001A0171"/>
    <w:rsid w:val="001A02CC"/>
    <w:rsid w:val="001A030D"/>
    <w:rsid w:val="001A0EDA"/>
    <w:rsid w:val="001A140E"/>
    <w:rsid w:val="001A1BFF"/>
    <w:rsid w:val="001A221C"/>
    <w:rsid w:val="001A26B8"/>
    <w:rsid w:val="001A2A31"/>
    <w:rsid w:val="001A2C01"/>
    <w:rsid w:val="001A3977"/>
    <w:rsid w:val="001A45F1"/>
    <w:rsid w:val="001A49FD"/>
    <w:rsid w:val="001A4D35"/>
    <w:rsid w:val="001A4E55"/>
    <w:rsid w:val="001A5010"/>
    <w:rsid w:val="001A526A"/>
    <w:rsid w:val="001B0413"/>
    <w:rsid w:val="001B041B"/>
    <w:rsid w:val="001B0F38"/>
    <w:rsid w:val="001B1124"/>
    <w:rsid w:val="001B1146"/>
    <w:rsid w:val="001B14D6"/>
    <w:rsid w:val="001B1531"/>
    <w:rsid w:val="001B1E1D"/>
    <w:rsid w:val="001B242B"/>
    <w:rsid w:val="001B2584"/>
    <w:rsid w:val="001B25AD"/>
    <w:rsid w:val="001B33B5"/>
    <w:rsid w:val="001B397F"/>
    <w:rsid w:val="001B3A2E"/>
    <w:rsid w:val="001B3CD9"/>
    <w:rsid w:val="001B4075"/>
    <w:rsid w:val="001B43A6"/>
    <w:rsid w:val="001B4E93"/>
    <w:rsid w:val="001B5293"/>
    <w:rsid w:val="001B554A"/>
    <w:rsid w:val="001B5725"/>
    <w:rsid w:val="001B5840"/>
    <w:rsid w:val="001B587C"/>
    <w:rsid w:val="001B58A9"/>
    <w:rsid w:val="001B590C"/>
    <w:rsid w:val="001B5D8C"/>
    <w:rsid w:val="001B6440"/>
    <w:rsid w:val="001B6B17"/>
    <w:rsid w:val="001B732B"/>
    <w:rsid w:val="001B7491"/>
    <w:rsid w:val="001B78C2"/>
    <w:rsid w:val="001B7A9D"/>
    <w:rsid w:val="001B7C46"/>
    <w:rsid w:val="001C0130"/>
    <w:rsid w:val="001C06A7"/>
    <w:rsid w:val="001C099E"/>
    <w:rsid w:val="001C0D5C"/>
    <w:rsid w:val="001C0F35"/>
    <w:rsid w:val="001C105A"/>
    <w:rsid w:val="001C10BF"/>
    <w:rsid w:val="001C1282"/>
    <w:rsid w:val="001C1461"/>
    <w:rsid w:val="001C19F2"/>
    <w:rsid w:val="001C1D33"/>
    <w:rsid w:val="001C2E39"/>
    <w:rsid w:val="001C33A9"/>
    <w:rsid w:val="001C3C24"/>
    <w:rsid w:val="001C4042"/>
    <w:rsid w:val="001C406A"/>
    <w:rsid w:val="001C40B7"/>
    <w:rsid w:val="001C420D"/>
    <w:rsid w:val="001C4344"/>
    <w:rsid w:val="001C4A67"/>
    <w:rsid w:val="001C5100"/>
    <w:rsid w:val="001C597D"/>
    <w:rsid w:val="001C5CB1"/>
    <w:rsid w:val="001C5F4A"/>
    <w:rsid w:val="001C65FC"/>
    <w:rsid w:val="001C66FC"/>
    <w:rsid w:val="001C67C2"/>
    <w:rsid w:val="001C68EF"/>
    <w:rsid w:val="001C6903"/>
    <w:rsid w:val="001C6FA4"/>
    <w:rsid w:val="001C7046"/>
    <w:rsid w:val="001C70E7"/>
    <w:rsid w:val="001C7306"/>
    <w:rsid w:val="001C756E"/>
    <w:rsid w:val="001C7951"/>
    <w:rsid w:val="001C7A7A"/>
    <w:rsid w:val="001D030F"/>
    <w:rsid w:val="001D0401"/>
    <w:rsid w:val="001D06A1"/>
    <w:rsid w:val="001D07EF"/>
    <w:rsid w:val="001D0DF2"/>
    <w:rsid w:val="001D0EFB"/>
    <w:rsid w:val="001D1355"/>
    <w:rsid w:val="001D14B9"/>
    <w:rsid w:val="001D1519"/>
    <w:rsid w:val="001D1659"/>
    <w:rsid w:val="001D1829"/>
    <w:rsid w:val="001D20E4"/>
    <w:rsid w:val="001D23F8"/>
    <w:rsid w:val="001D277E"/>
    <w:rsid w:val="001D308F"/>
    <w:rsid w:val="001D32D5"/>
    <w:rsid w:val="001D371C"/>
    <w:rsid w:val="001D3BCA"/>
    <w:rsid w:val="001D4329"/>
    <w:rsid w:val="001D49F6"/>
    <w:rsid w:val="001D5616"/>
    <w:rsid w:val="001D5697"/>
    <w:rsid w:val="001D64CD"/>
    <w:rsid w:val="001D6C89"/>
    <w:rsid w:val="001D6D65"/>
    <w:rsid w:val="001D6FEF"/>
    <w:rsid w:val="001D78F8"/>
    <w:rsid w:val="001D7906"/>
    <w:rsid w:val="001E0B59"/>
    <w:rsid w:val="001E1267"/>
    <w:rsid w:val="001E144C"/>
    <w:rsid w:val="001E1983"/>
    <w:rsid w:val="001E249D"/>
    <w:rsid w:val="001E288F"/>
    <w:rsid w:val="001E2949"/>
    <w:rsid w:val="001E2A1D"/>
    <w:rsid w:val="001E2DA9"/>
    <w:rsid w:val="001E313F"/>
    <w:rsid w:val="001E3614"/>
    <w:rsid w:val="001E3656"/>
    <w:rsid w:val="001E455C"/>
    <w:rsid w:val="001E4699"/>
    <w:rsid w:val="001E48C3"/>
    <w:rsid w:val="001E48D1"/>
    <w:rsid w:val="001E4A26"/>
    <w:rsid w:val="001E54FA"/>
    <w:rsid w:val="001E5E04"/>
    <w:rsid w:val="001E5F75"/>
    <w:rsid w:val="001E6482"/>
    <w:rsid w:val="001E6A44"/>
    <w:rsid w:val="001E6A7A"/>
    <w:rsid w:val="001E72DA"/>
    <w:rsid w:val="001E76A9"/>
    <w:rsid w:val="001E7904"/>
    <w:rsid w:val="001E7AEC"/>
    <w:rsid w:val="001E7C9D"/>
    <w:rsid w:val="001E7D75"/>
    <w:rsid w:val="001F03BF"/>
    <w:rsid w:val="001F0AC8"/>
    <w:rsid w:val="001F1839"/>
    <w:rsid w:val="001F1A40"/>
    <w:rsid w:val="001F2197"/>
    <w:rsid w:val="001F2221"/>
    <w:rsid w:val="001F25A9"/>
    <w:rsid w:val="001F262A"/>
    <w:rsid w:val="001F292C"/>
    <w:rsid w:val="001F37E3"/>
    <w:rsid w:val="001F3B1D"/>
    <w:rsid w:val="001F3D7D"/>
    <w:rsid w:val="001F4167"/>
    <w:rsid w:val="001F41AC"/>
    <w:rsid w:val="001F46CC"/>
    <w:rsid w:val="001F4C39"/>
    <w:rsid w:val="001F4EB2"/>
    <w:rsid w:val="001F4FCB"/>
    <w:rsid w:val="001F557E"/>
    <w:rsid w:val="001F5772"/>
    <w:rsid w:val="001F5936"/>
    <w:rsid w:val="001F6629"/>
    <w:rsid w:val="001F6D7D"/>
    <w:rsid w:val="001F74C2"/>
    <w:rsid w:val="001F7577"/>
    <w:rsid w:val="001F75E9"/>
    <w:rsid w:val="001F75F9"/>
    <w:rsid w:val="001F77D4"/>
    <w:rsid w:val="001F781D"/>
    <w:rsid w:val="001F7940"/>
    <w:rsid w:val="001F7B60"/>
    <w:rsid w:val="001F7D60"/>
    <w:rsid w:val="0020043D"/>
    <w:rsid w:val="00200C48"/>
    <w:rsid w:val="00201BF9"/>
    <w:rsid w:val="002022F6"/>
    <w:rsid w:val="00202736"/>
    <w:rsid w:val="002027F2"/>
    <w:rsid w:val="002028D8"/>
    <w:rsid w:val="00202BE0"/>
    <w:rsid w:val="00202C6E"/>
    <w:rsid w:val="00202E05"/>
    <w:rsid w:val="00203C93"/>
    <w:rsid w:val="00203CC6"/>
    <w:rsid w:val="0020416D"/>
    <w:rsid w:val="0020491A"/>
    <w:rsid w:val="00204C50"/>
    <w:rsid w:val="00205094"/>
    <w:rsid w:val="00205205"/>
    <w:rsid w:val="0020525D"/>
    <w:rsid w:val="00205CBC"/>
    <w:rsid w:val="00205E38"/>
    <w:rsid w:val="00205ECB"/>
    <w:rsid w:val="002073C0"/>
    <w:rsid w:val="00207A64"/>
    <w:rsid w:val="002110C0"/>
    <w:rsid w:val="0021179F"/>
    <w:rsid w:val="00211B32"/>
    <w:rsid w:val="0021234C"/>
    <w:rsid w:val="00212C13"/>
    <w:rsid w:val="00212E13"/>
    <w:rsid w:val="00212E22"/>
    <w:rsid w:val="00213000"/>
    <w:rsid w:val="002132AB"/>
    <w:rsid w:val="00213ED4"/>
    <w:rsid w:val="0021407E"/>
    <w:rsid w:val="00214739"/>
    <w:rsid w:val="00215557"/>
    <w:rsid w:val="00215BFE"/>
    <w:rsid w:val="0021650D"/>
    <w:rsid w:val="00216ECC"/>
    <w:rsid w:val="002171A0"/>
    <w:rsid w:val="002203A0"/>
    <w:rsid w:val="00220834"/>
    <w:rsid w:val="00220A8A"/>
    <w:rsid w:val="0022105E"/>
    <w:rsid w:val="00221128"/>
    <w:rsid w:val="002215E3"/>
    <w:rsid w:val="00221750"/>
    <w:rsid w:val="00222055"/>
    <w:rsid w:val="002220D0"/>
    <w:rsid w:val="00222125"/>
    <w:rsid w:val="0022280E"/>
    <w:rsid w:val="00222BCD"/>
    <w:rsid w:val="00223223"/>
    <w:rsid w:val="00223EE4"/>
    <w:rsid w:val="00223FD7"/>
    <w:rsid w:val="00224145"/>
    <w:rsid w:val="0022425A"/>
    <w:rsid w:val="0022487D"/>
    <w:rsid w:val="00224C74"/>
    <w:rsid w:val="00224D79"/>
    <w:rsid w:val="00225303"/>
    <w:rsid w:val="002253AC"/>
    <w:rsid w:val="00225495"/>
    <w:rsid w:val="002259A2"/>
    <w:rsid w:val="0022640D"/>
    <w:rsid w:val="002265CC"/>
    <w:rsid w:val="00226FF6"/>
    <w:rsid w:val="00227AB3"/>
    <w:rsid w:val="00227C1F"/>
    <w:rsid w:val="00227E99"/>
    <w:rsid w:val="002312F8"/>
    <w:rsid w:val="00231474"/>
    <w:rsid w:val="00232A5B"/>
    <w:rsid w:val="00232F8D"/>
    <w:rsid w:val="00232FE2"/>
    <w:rsid w:val="00233027"/>
    <w:rsid w:val="00233404"/>
    <w:rsid w:val="00233672"/>
    <w:rsid w:val="00233714"/>
    <w:rsid w:val="00233D42"/>
    <w:rsid w:val="00233E01"/>
    <w:rsid w:val="00233F74"/>
    <w:rsid w:val="00234F22"/>
    <w:rsid w:val="002351B5"/>
    <w:rsid w:val="00235678"/>
    <w:rsid w:val="00235BFC"/>
    <w:rsid w:val="00235F92"/>
    <w:rsid w:val="0023606D"/>
    <w:rsid w:val="0023690E"/>
    <w:rsid w:val="00236F17"/>
    <w:rsid w:val="0023736C"/>
    <w:rsid w:val="00237530"/>
    <w:rsid w:val="002375D4"/>
    <w:rsid w:val="002375D7"/>
    <w:rsid w:val="00237A1B"/>
    <w:rsid w:val="00237C02"/>
    <w:rsid w:val="00237D29"/>
    <w:rsid w:val="00240008"/>
    <w:rsid w:val="00240167"/>
    <w:rsid w:val="00240394"/>
    <w:rsid w:val="00240566"/>
    <w:rsid w:val="00240696"/>
    <w:rsid w:val="00240B62"/>
    <w:rsid w:val="00240F92"/>
    <w:rsid w:val="002415F8"/>
    <w:rsid w:val="002416EF"/>
    <w:rsid w:val="00241AFC"/>
    <w:rsid w:val="00241E75"/>
    <w:rsid w:val="00242A1A"/>
    <w:rsid w:val="00242EEF"/>
    <w:rsid w:val="0024300D"/>
    <w:rsid w:val="002430FC"/>
    <w:rsid w:val="0024354B"/>
    <w:rsid w:val="00243904"/>
    <w:rsid w:val="00244372"/>
    <w:rsid w:val="00244810"/>
    <w:rsid w:val="002449EB"/>
    <w:rsid w:val="002451F5"/>
    <w:rsid w:val="00245DE9"/>
    <w:rsid w:val="00246362"/>
    <w:rsid w:val="0024684E"/>
    <w:rsid w:val="002471EE"/>
    <w:rsid w:val="00247827"/>
    <w:rsid w:val="00247B79"/>
    <w:rsid w:val="00247BDB"/>
    <w:rsid w:val="00250D69"/>
    <w:rsid w:val="00250F3A"/>
    <w:rsid w:val="0025109E"/>
    <w:rsid w:val="002514E4"/>
    <w:rsid w:val="002522C2"/>
    <w:rsid w:val="002523AE"/>
    <w:rsid w:val="00252577"/>
    <w:rsid w:val="0025318A"/>
    <w:rsid w:val="002536EF"/>
    <w:rsid w:val="00253809"/>
    <w:rsid w:val="0025383C"/>
    <w:rsid w:val="00253CE5"/>
    <w:rsid w:val="0025434A"/>
    <w:rsid w:val="00254710"/>
    <w:rsid w:val="00255E25"/>
    <w:rsid w:val="0025612D"/>
    <w:rsid w:val="002562EE"/>
    <w:rsid w:val="00256757"/>
    <w:rsid w:val="00256853"/>
    <w:rsid w:val="00256933"/>
    <w:rsid w:val="00256B25"/>
    <w:rsid w:val="002570EA"/>
    <w:rsid w:val="00257461"/>
    <w:rsid w:val="00257492"/>
    <w:rsid w:val="002577ED"/>
    <w:rsid w:val="00257A6C"/>
    <w:rsid w:val="00257D63"/>
    <w:rsid w:val="00257DC2"/>
    <w:rsid w:val="00260294"/>
    <w:rsid w:val="0026077F"/>
    <w:rsid w:val="00260C6C"/>
    <w:rsid w:val="002610FD"/>
    <w:rsid w:val="00261432"/>
    <w:rsid w:val="00261D7A"/>
    <w:rsid w:val="002626B4"/>
    <w:rsid w:val="00262828"/>
    <w:rsid w:val="00262E1C"/>
    <w:rsid w:val="00263227"/>
    <w:rsid w:val="002637BF"/>
    <w:rsid w:val="002643AA"/>
    <w:rsid w:val="00264403"/>
    <w:rsid w:val="0026450D"/>
    <w:rsid w:val="00264BB3"/>
    <w:rsid w:val="00264C0B"/>
    <w:rsid w:val="00264D2F"/>
    <w:rsid w:val="00264E06"/>
    <w:rsid w:val="002650E2"/>
    <w:rsid w:val="002650F3"/>
    <w:rsid w:val="002654BE"/>
    <w:rsid w:val="002656F7"/>
    <w:rsid w:val="002660C9"/>
    <w:rsid w:val="00266C9B"/>
    <w:rsid w:val="00266F4F"/>
    <w:rsid w:val="00267454"/>
    <w:rsid w:val="00267C0F"/>
    <w:rsid w:val="00270B7C"/>
    <w:rsid w:val="00272015"/>
    <w:rsid w:val="002721A2"/>
    <w:rsid w:val="00272255"/>
    <w:rsid w:val="00272446"/>
    <w:rsid w:val="00272854"/>
    <w:rsid w:val="0027324F"/>
    <w:rsid w:val="00273370"/>
    <w:rsid w:val="00273845"/>
    <w:rsid w:val="00273C08"/>
    <w:rsid w:val="00273CC3"/>
    <w:rsid w:val="00274091"/>
    <w:rsid w:val="002742B8"/>
    <w:rsid w:val="002743E9"/>
    <w:rsid w:val="0027490E"/>
    <w:rsid w:val="002749B5"/>
    <w:rsid w:val="00274CF7"/>
    <w:rsid w:val="00274F3B"/>
    <w:rsid w:val="0027521C"/>
    <w:rsid w:val="002753DF"/>
    <w:rsid w:val="002759B9"/>
    <w:rsid w:val="002759DF"/>
    <w:rsid w:val="00275D48"/>
    <w:rsid w:val="0027607F"/>
    <w:rsid w:val="00276125"/>
    <w:rsid w:val="002762B4"/>
    <w:rsid w:val="002764BC"/>
    <w:rsid w:val="00276912"/>
    <w:rsid w:val="00276B58"/>
    <w:rsid w:val="002772EC"/>
    <w:rsid w:val="00277825"/>
    <w:rsid w:val="00277BF3"/>
    <w:rsid w:val="00277FFC"/>
    <w:rsid w:val="002800D0"/>
    <w:rsid w:val="00280363"/>
    <w:rsid w:val="002806E1"/>
    <w:rsid w:val="00280E4C"/>
    <w:rsid w:val="00281372"/>
    <w:rsid w:val="00281E95"/>
    <w:rsid w:val="0028259B"/>
    <w:rsid w:val="00282703"/>
    <w:rsid w:val="00282A6C"/>
    <w:rsid w:val="00282DB1"/>
    <w:rsid w:val="00283241"/>
    <w:rsid w:val="002838A3"/>
    <w:rsid w:val="0028398E"/>
    <w:rsid w:val="00283CC5"/>
    <w:rsid w:val="0028406A"/>
    <w:rsid w:val="002840B4"/>
    <w:rsid w:val="002843FA"/>
    <w:rsid w:val="002861CB"/>
    <w:rsid w:val="002862E7"/>
    <w:rsid w:val="002863BD"/>
    <w:rsid w:val="002863DC"/>
    <w:rsid w:val="00286C2E"/>
    <w:rsid w:val="00286DD8"/>
    <w:rsid w:val="00287D99"/>
    <w:rsid w:val="00287E30"/>
    <w:rsid w:val="00287E50"/>
    <w:rsid w:val="00290E00"/>
    <w:rsid w:val="00290E95"/>
    <w:rsid w:val="00291107"/>
    <w:rsid w:val="00291127"/>
    <w:rsid w:val="0029155B"/>
    <w:rsid w:val="00291A8B"/>
    <w:rsid w:val="00291BE0"/>
    <w:rsid w:val="00291D16"/>
    <w:rsid w:val="00292037"/>
    <w:rsid w:val="00293166"/>
    <w:rsid w:val="0029326C"/>
    <w:rsid w:val="0029350E"/>
    <w:rsid w:val="00293ACB"/>
    <w:rsid w:val="00293D24"/>
    <w:rsid w:val="00293D8E"/>
    <w:rsid w:val="00294B22"/>
    <w:rsid w:val="00294C53"/>
    <w:rsid w:val="00295121"/>
    <w:rsid w:val="00295A0C"/>
    <w:rsid w:val="00295FF2"/>
    <w:rsid w:val="0029643F"/>
    <w:rsid w:val="002966A7"/>
    <w:rsid w:val="00296735"/>
    <w:rsid w:val="00296FF1"/>
    <w:rsid w:val="002972E9"/>
    <w:rsid w:val="00297672"/>
    <w:rsid w:val="00297C1A"/>
    <w:rsid w:val="00297DC7"/>
    <w:rsid w:val="00297E6E"/>
    <w:rsid w:val="002A00C8"/>
    <w:rsid w:val="002A0605"/>
    <w:rsid w:val="002A07C7"/>
    <w:rsid w:val="002A0D23"/>
    <w:rsid w:val="002A0ED3"/>
    <w:rsid w:val="002A119C"/>
    <w:rsid w:val="002A1445"/>
    <w:rsid w:val="002A18CD"/>
    <w:rsid w:val="002A1DC8"/>
    <w:rsid w:val="002A2599"/>
    <w:rsid w:val="002A2698"/>
    <w:rsid w:val="002A28FF"/>
    <w:rsid w:val="002A297E"/>
    <w:rsid w:val="002A29CE"/>
    <w:rsid w:val="002A3139"/>
    <w:rsid w:val="002A39AD"/>
    <w:rsid w:val="002A3A13"/>
    <w:rsid w:val="002A40C9"/>
    <w:rsid w:val="002A412D"/>
    <w:rsid w:val="002A451C"/>
    <w:rsid w:val="002A4650"/>
    <w:rsid w:val="002A4816"/>
    <w:rsid w:val="002A49DC"/>
    <w:rsid w:val="002A4A4F"/>
    <w:rsid w:val="002A4C65"/>
    <w:rsid w:val="002A4C6A"/>
    <w:rsid w:val="002A4C81"/>
    <w:rsid w:val="002A4CBC"/>
    <w:rsid w:val="002A5027"/>
    <w:rsid w:val="002A537B"/>
    <w:rsid w:val="002A57A4"/>
    <w:rsid w:val="002A5AC2"/>
    <w:rsid w:val="002A5C5D"/>
    <w:rsid w:val="002A5CB9"/>
    <w:rsid w:val="002A5ED9"/>
    <w:rsid w:val="002A6467"/>
    <w:rsid w:val="002A64A0"/>
    <w:rsid w:val="002A67B2"/>
    <w:rsid w:val="002A6C4C"/>
    <w:rsid w:val="002A71D4"/>
    <w:rsid w:val="002A7639"/>
    <w:rsid w:val="002A783D"/>
    <w:rsid w:val="002A78B0"/>
    <w:rsid w:val="002A7B83"/>
    <w:rsid w:val="002A7E6D"/>
    <w:rsid w:val="002B0DD3"/>
    <w:rsid w:val="002B0E58"/>
    <w:rsid w:val="002B1818"/>
    <w:rsid w:val="002B191E"/>
    <w:rsid w:val="002B19D9"/>
    <w:rsid w:val="002B1F47"/>
    <w:rsid w:val="002B206A"/>
    <w:rsid w:val="002B320B"/>
    <w:rsid w:val="002B34CC"/>
    <w:rsid w:val="002B3537"/>
    <w:rsid w:val="002B3BBF"/>
    <w:rsid w:val="002B462B"/>
    <w:rsid w:val="002B490B"/>
    <w:rsid w:val="002B4BB2"/>
    <w:rsid w:val="002B50B4"/>
    <w:rsid w:val="002B517B"/>
    <w:rsid w:val="002B5326"/>
    <w:rsid w:val="002B558A"/>
    <w:rsid w:val="002B55C4"/>
    <w:rsid w:val="002B5C39"/>
    <w:rsid w:val="002B5D61"/>
    <w:rsid w:val="002B5EF4"/>
    <w:rsid w:val="002B6D63"/>
    <w:rsid w:val="002B782A"/>
    <w:rsid w:val="002B7AE0"/>
    <w:rsid w:val="002C064D"/>
    <w:rsid w:val="002C07F3"/>
    <w:rsid w:val="002C0BAF"/>
    <w:rsid w:val="002C0D26"/>
    <w:rsid w:val="002C1187"/>
    <w:rsid w:val="002C123E"/>
    <w:rsid w:val="002C1298"/>
    <w:rsid w:val="002C136B"/>
    <w:rsid w:val="002C13F5"/>
    <w:rsid w:val="002C174D"/>
    <w:rsid w:val="002C1963"/>
    <w:rsid w:val="002C1FEE"/>
    <w:rsid w:val="002C22EA"/>
    <w:rsid w:val="002C2805"/>
    <w:rsid w:val="002C2953"/>
    <w:rsid w:val="002C2E94"/>
    <w:rsid w:val="002C2EB6"/>
    <w:rsid w:val="002C3080"/>
    <w:rsid w:val="002C330A"/>
    <w:rsid w:val="002C3642"/>
    <w:rsid w:val="002C4AAE"/>
    <w:rsid w:val="002C4AD1"/>
    <w:rsid w:val="002C5027"/>
    <w:rsid w:val="002C5076"/>
    <w:rsid w:val="002C5614"/>
    <w:rsid w:val="002C568F"/>
    <w:rsid w:val="002C59EF"/>
    <w:rsid w:val="002C5F95"/>
    <w:rsid w:val="002C6280"/>
    <w:rsid w:val="002C63AB"/>
    <w:rsid w:val="002C6FE2"/>
    <w:rsid w:val="002C7042"/>
    <w:rsid w:val="002C7771"/>
    <w:rsid w:val="002C7902"/>
    <w:rsid w:val="002C7ACD"/>
    <w:rsid w:val="002C7ACF"/>
    <w:rsid w:val="002C7B35"/>
    <w:rsid w:val="002D095A"/>
    <w:rsid w:val="002D0DE3"/>
    <w:rsid w:val="002D0EEE"/>
    <w:rsid w:val="002D1136"/>
    <w:rsid w:val="002D1356"/>
    <w:rsid w:val="002D13C7"/>
    <w:rsid w:val="002D15B1"/>
    <w:rsid w:val="002D2072"/>
    <w:rsid w:val="002D2314"/>
    <w:rsid w:val="002D241B"/>
    <w:rsid w:val="002D2586"/>
    <w:rsid w:val="002D3432"/>
    <w:rsid w:val="002D3593"/>
    <w:rsid w:val="002D3B23"/>
    <w:rsid w:val="002D4589"/>
    <w:rsid w:val="002D5142"/>
    <w:rsid w:val="002D52E9"/>
    <w:rsid w:val="002D5593"/>
    <w:rsid w:val="002D5681"/>
    <w:rsid w:val="002D5D1E"/>
    <w:rsid w:val="002D5D36"/>
    <w:rsid w:val="002D5E74"/>
    <w:rsid w:val="002D5F7C"/>
    <w:rsid w:val="002D7245"/>
    <w:rsid w:val="002D749E"/>
    <w:rsid w:val="002D75DD"/>
    <w:rsid w:val="002D789E"/>
    <w:rsid w:val="002E02D4"/>
    <w:rsid w:val="002E0450"/>
    <w:rsid w:val="002E070C"/>
    <w:rsid w:val="002E071A"/>
    <w:rsid w:val="002E0D48"/>
    <w:rsid w:val="002E1333"/>
    <w:rsid w:val="002E1733"/>
    <w:rsid w:val="002E19AC"/>
    <w:rsid w:val="002E1EA8"/>
    <w:rsid w:val="002E2488"/>
    <w:rsid w:val="002E287E"/>
    <w:rsid w:val="002E2A97"/>
    <w:rsid w:val="002E2F93"/>
    <w:rsid w:val="002E2F9C"/>
    <w:rsid w:val="002E3801"/>
    <w:rsid w:val="002E3C3A"/>
    <w:rsid w:val="002E3D0F"/>
    <w:rsid w:val="002E41B7"/>
    <w:rsid w:val="002E41F1"/>
    <w:rsid w:val="002E4254"/>
    <w:rsid w:val="002E43BC"/>
    <w:rsid w:val="002E459E"/>
    <w:rsid w:val="002E53CA"/>
    <w:rsid w:val="002E5431"/>
    <w:rsid w:val="002E5508"/>
    <w:rsid w:val="002E6016"/>
    <w:rsid w:val="002E6071"/>
    <w:rsid w:val="002E61D3"/>
    <w:rsid w:val="002E6EDE"/>
    <w:rsid w:val="002E726F"/>
    <w:rsid w:val="002E7DE0"/>
    <w:rsid w:val="002E7F5F"/>
    <w:rsid w:val="002E7F61"/>
    <w:rsid w:val="002F0209"/>
    <w:rsid w:val="002F0437"/>
    <w:rsid w:val="002F04A1"/>
    <w:rsid w:val="002F0BD5"/>
    <w:rsid w:val="002F1418"/>
    <w:rsid w:val="002F1D1C"/>
    <w:rsid w:val="002F2015"/>
    <w:rsid w:val="002F20BB"/>
    <w:rsid w:val="002F25B5"/>
    <w:rsid w:val="002F26FC"/>
    <w:rsid w:val="002F27B0"/>
    <w:rsid w:val="002F2A73"/>
    <w:rsid w:val="002F2DCA"/>
    <w:rsid w:val="002F2F7E"/>
    <w:rsid w:val="002F3057"/>
    <w:rsid w:val="002F3265"/>
    <w:rsid w:val="002F3463"/>
    <w:rsid w:val="002F379D"/>
    <w:rsid w:val="002F39CB"/>
    <w:rsid w:val="002F3A10"/>
    <w:rsid w:val="002F3D2F"/>
    <w:rsid w:val="002F475F"/>
    <w:rsid w:val="002F4BCE"/>
    <w:rsid w:val="002F4D51"/>
    <w:rsid w:val="002F4EE4"/>
    <w:rsid w:val="002F5369"/>
    <w:rsid w:val="002F5CD4"/>
    <w:rsid w:val="002F5EA0"/>
    <w:rsid w:val="002F5FF2"/>
    <w:rsid w:val="002F63A1"/>
    <w:rsid w:val="002F6A0C"/>
    <w:rsid w:val="002F6B9C"/>
    <w:rsid w:val="002F6C5B"/>
    <w:rsid w:val="002F6F1E"/>
    <w:rsid w:val="002F75A1"/>
    <w:rsid w:val="002F7ECB"/>
    <w:rsid w:val="00300012"/>
    <w:rsid w:val="003001F1"/>
    <w:rsid w:val="00300302"/>
    <w:rsid w:val="00300373"/>
    <w:rsid w:val="0030052F"/>
    <w:rsid w:val="003010AE"/>
    <w:rsid w:val="003023C3"/>
    <w:rsid w:val="00302DB6"/>
    <w:rsid w:val="0030321F"/>
    <w:rsid w:val="0030340B"/>
    <w:rsid w:val="003037C0"/>
    <w:rsid w:val="00303C21"/>
    <w:rsid w:val="00305395"/>
    <w:rsid w:val="003053A6"/>
    <w:rsid w:val="003059F2"/>
    <w:rsid w:val="00305E73"/>
    <w:rsid w:val="00305F78"/>
    <w:rsid w:val="003067C7"/>
    <w:rsid w:val="00307892"/>
    <w:rsid w:val="00307FEF"/>
    <w:rsid w:val="003101EC"/>
    <w:rsid w:val="00310627"/>
    <w:rsid w:val="0031186B"/>
    <w:rsid w:val="00311BB4"/>
    <w:rsid w:val="00311E36"/>
    <w:rsid w:val="00311FB0"/>
    <w:rsid w:val="0031275B"/>
    <w:rsid w:val="0031297B"/>
    <w:rsid w:val="00312B63"/>
    <w:rsid w:val="00312C3B"/>
    <w:rsid w:val="0031355F"/>
    <w:rsid w:val="003135F1"/>
    <w:rsid w:val="00313652"/>
    <w:rsid w:val="00313A9B"/>
    <w:rsid w:val="00313EF4"/>
    <w:rsid w:val="00313F4B"/>
    <w:rsid w:val="00313FCC"/>
    <w:rsid w:val="0031424A"/>
    <w:rsid w:val="003144C5"/>
    <w:rsid w:val="00315126"/>
    <w:rsid w:val="003151EC"/>
    <w:rsid w:val="00315379"/>
    <w:rsid w:val="00315562"/>
    <w:rsid w:val="003157A5"/>
    <w:rsid w:val="00315B41"/>
    <w:rsid w:val="00315C23"/>
    <w:rsid w:val="00315C64"/>
    <w:rsid w:val="0031659E"/>
    <w:rsid w:val="00316A2B"/>
    <w:rsid w:val="00316C3A"/>
    <w:rsid w:val="00316CBB"/>
    <w:rsid w:val="00317475"/>
    <w:rsid w:val="00317EDD"/>
    <w:rsid w:val="0032129D"/>
    <w:rsid w:val="0032145E"/>
    <w:rsid w:val="00321A4F"/>
    <w:rsid w:val="00321BE3"/>
    <w:rsid w:val="00321E1E"/>
    <w:rsid w:val="0032211D"/>
    <w:rsid w:val="00322BFF"/>
    <w:rsid w:val="0032348C"/>
    <w:rsid w:val="00323B1A"/>
    <w:rsid w:val="00323B3A"/>
    <w:rsid w:val="0032475A"/>
    <w:rsid w:val="00325378"/>
    <w:rsid w:val="003254EF"/>
    <w:rsid w:val="0032554E"/>
    <w:rsid w:val="00325D32"/>
    <w:rsid w:val="00325D7D"/>
    <w:rsid w:val="00325DF2"/>
    <w:rsid w:val="003263BC"/>
    <w:rsid w:val="00326957"/>
    <w:rsid w:val="00327168"/>
    <w:rsid w:val="00327354"/>
    <w:rsid w:val="003273FE"/>
    <w:rsid w:val="0032761E"/>
    <w:rsid w:val="00327634"/>
    <w:rsid w:val="0033090F"/>
    <w:rsid w:val="00331E16"/>
    <w:rsid w:val="003325F5"/>
    <w:rsid w:val="0033293B"/>
    <w:rsid w:val="00332B1B"/>
    <w:rsid w:val="00332C84"/>
    <w:rsid w:val="00332EF5"/>
    <w:rsid w:val="00333077"/>
    <w:rsid w:val="00333FD7"/>
    <w:rsid w:val="00334441"/>
    <w:rsid w:val="00334AD2"/>
    <w:rsid w:val="00335005"/>
    <w:rsid w:val="00335146"/>
    <w:rsid w:val="00335E8E"/>
    <w:rsid w:val="00335F3E"/>
    <w:rsid w:val="00336402"/>
    <w:rsid w:val="003364B4"/>
    <w:rsid w:val="00336956"/>
    <w:rsid w:val="00336A56"/>
    <w:rsid w:val="00336DAB"/>
    <w:rsid w:val="00337448"/>
    <w:rsid w:val="0033775B"/>
    <w:rsid w:val="00337DB9"/>
    <w:rsid w:val="0034082C"/>
    <w:rsid w:val="00340C8E"/>
    <w:rsid w:val="00340E1B"/>
    <w:rsid w:val="00341BA4"/>
    <w:rsid w:val="00341BE5"/>
    <w:rsid w:val="00341C7A"/>
    <w:rsid w:val="00341E2B"/>
    <w:rsid w:val="003422B7"/>
    <w:rsid w:val="003430B2"/>
    <w:rsid w:val="003430E1"/>
    <w:rsid w:val="003435DE"/>
    <w:rsid w:val="003437B9"/>
    <w:rsid w:val="00343AF4"/>
    <w:rsid w:val="00343B9F"/>
    <w:rsid w:val="003441BE"/>
    <w:rsid w:val="00344B69"/>
    <w:rsid w:val="00345B37"/>
    <w:rsid w:val="00345DAF"/>
    <w:rsid w:val="00345DDC"/>
    <w:rsid w:val="00345E0C"/>
    <w:rsid w:val="00346AD5"/>
    <w:rsid w:val="00347076"/>
    <w:rsid w:val="003470C9"/>
    <w:rsid w:val="0034754E"/>
    <w:rsid w:val="00350215"/>
    <w:rsid w:val="003503EA"/>
    <w:rsid w:val="003503EB"/>
    <w:rsid w:val="0035077A"/>
    <w:rsid w:val="00350FA2"/>
    <w:rsid w:val="00350FD9"/>
    <w:rsid w:val="00351415"/>
    <w:rsid w:val="0035143B"/>
    <w:rsid w:val="00351A7C"/>
    <w:rsid w:val="00351CB7"/>
    <w:rsid w:val="00351FC5"/>
    <w:rsid w:val="00352088"/>
    <w:rsid w:val="003523D5"/>
    <w:rsid w:val="003530CD"/>
    <w:rsid w:val="003530E4"/>
    <w:rsid w:val="0035336F"/>
    <w:rsid w:val="003536CC"/>
    <w:rsid w:val="00353978"/>
    <w:rsid w:val="00353DF5"/>
    <w:rsid w:val="00354028"/>
    <w:rsid w:val="00355D22"/>
    <w:rsid w:val="00355F95"/>
    <w:rsid w:val="003560A1"/>
    <w:rsid w:val="00356AD6"/>
    <w:rsid w:val="00357AC1"/>
    <w:rsid w:val="00357B13"/>
    <w:rsid w:val="00357DA1"/>
    <w:rsid w:val="00357E00"/>
    <w:rsid w:val="0036007E"/>
    <w:rsid w:val="00360088"/>
    <w:rsid w:val="00360134"/>
    <w:rsid w:val="003603A7"/>
    <w:rsid w:val="00360A30"/>
    <w:rsid w:val="003610E8"/>
    <w:rsid w:val="00361465"/>
    <w:rsid w:val="003617B7"/>
    <w:rsid w:val="00361ED6"/>
    <w:rsid w:val="00362000"/>
    <w:rsid w:val="00362C25"/>
    <w:rsid w:val="00362EE5"/>
    <w:rsid w:val="00363000"/>
    <w:rsid w:val="0036346B"/>
    <w:rsid w:val="0036363B"/>
    <w:rsid w:val="0036368D"/>
    <w:rsid w:val="00363932"/>
    <w:rsid w:val="0036417F"/>
    <w:rsid w:val="003643D8"/>
    <w:rsid w:val="00364453"/>
    <w:rsid w:val="003645B8"/>
    <w:rsid w:val="0036498B"/>
    <w:rsid w:val="00364C0D"/>
    <w:rsid w:val="00364D24"/>
    <w:rsid w:val="00364EFE"/>
    <w:rsid w:val="0036526C"/>
    <w:rsid w:val="003653CA"/>
    <w:rsid w:val="003658DF"/>
    <w:rsid w:val="00365E72"/>
    <w:rsid w:val="00365E8C"/>
    <w:rsid w:val="003661A6"/>
    <w:rsid w:val="00366BF7"/>
    <w:rsid w:val="00366CA3"/>
    <w:rsid w:val="003670C0"/>
    <w:rsid w:val="003677EE"/>
    <w:rsid w:val="00367BC4"/>
    <w:rsid w:val="00370157"/>
    <w:rsid w:val="0037029B"/>
    <w:rsid w:val="00370823"/>
    <w:rsid w:val="00370AC2"/>
    <w:rsid w:val="00370C7A"/>
    <w:rsid w:val="00370F5C"/>
    <w:rsid w:val="003719F3"/>
    <w:rsid w:val="00372434"/>
    <w:rsid w:val="003725F8"/>
    <w:rsid w:val="00372ACC"/>
    <w:rsid w:val="00372B27"/>
    <w:rsid w:val="00372B5D"/>
    <w:rsid w:val="00373848"/>
    <w:rsid w:val="003738EA"/>
    <w:rsid w:val="00373B56"/>
    <w:rsid w:val="003749DB"/>
    <w:rsid w:val="00376652"/>
    <w:rsid w:val="00377341"/>
    <w:rsid w:val="00377A21"/>
    <w:rsid w:val="00377DDE"/>
    <w:rsid w:val="00377ED8"/>
    <w:rsid w:val="003803E0"/>
    <w:rsid w:val="003803ED"/>
    <w:rsid w:val="0038072C"/>
    <w:rsid w:val="003809ED"/>
    <w:rsid w:val="00380D13"/>
    <w:rsid w:val="00380ED6"/>
    <w:rsid w:val="00381215"/>
    <w:rsid w:val="003817B4"/>
    <w:rsid w:val="00381DC9"/>
    <w:rsid w:val="00382752"/>
    <w:rsid w:val="003827CC"/>
    <w:rsid w:val="00382A31"/>
    <w:rsid w:val="00382E91"/>
    <w:rsid w:val="00382EFB"/>
    <w:rsid w:val="00382FEF"/>
    <w:rsid w:val="00383558"/>
    <w:rsid w:val="0038371E"/>
    <w:rsid w:val="003837B6"/>
    <w:rsid w:val="003837C9"/>
    <w:rsid w:val="003841C4"/>
    <w:rsid w:val="003844AE"/>
    <w:rsid w:val="0038574E"/>
    <w:rsid w:val="00385A30"/>
    <w:rsid w:val="00385CD8"/>
    <w:rsid w:val="00385F53"/>
    <w:rsid w:val="00386016"/>
    <w:rsid w:val="00386779"/>
    <w:rsid w:val="00386796"/>
    <w:rsid w:val="00386C46"/>
    <w:rsid w:val="0038717F"/>
    <w:rsid w:val="003872EF"/>
    <w:rsid w:val="00387792"/>
    <w:rsid w:val="00387793"/>
    <w:rsid w:val="00387D5E"/>
    <w:rsid w:val="00387D87"/>
    <w:rsid w:val="00390875"/>
    <w:rsid w:val="00390C50"/>
    <w:rsid w:val="00391B03"/>
    <w:rsid w:val="00391FA7"/>
    <w:rsid w:val="00392553"/>
    <w:rsid w:val="00392618"/>
    <w:rsid w:val="00392C75"/>
    <w:rsid w:val="00392CDC"/>
    <w:rsid w:val="00392D60"/>
    <w:rsid w:val="003932F9"/>
    <w:rsid w:val="00393BCE"/>
    <w:rsid w:val="00394855"/>
    <w:rsid w:val="0039490E"/>
    <w:rsid w:val="00394BE4"/>
    <w:rsid w:val="00394F03"/>
    <w:rsid w:val="00395306"/>
    <w:rsid w:val="00395331"/>
    <w:rsid w:val="00395839"/>
    <w:rsid w:val="00395A87"/>
    <w:rsid w:val="00395B90"/>
    <w:rsid w:val="00395BFA"/>
    <w:rsid w:val="00395EFB"/>
    <w:rsid w:val="00396452"/>
    <w:rsid w:val="00396885"/>
    <w:rsid w:val="00396B45"/>
    <w:rsid w:val="00396C2C"/>
    <w:rsid w:val="00396FD2"/>
    <w:rsid w:val="00397225"/>
    <w:rsid w:val="00397416"/>
    <w:rsid w:val="00397899"/>
    <w:rsid w:val="00397D76"/>
    <w:rsid w:val="003A0917"/>
    <w:rsid w:val="003A0AB8"/>
    <w:rsid w:val="003A0DFD"/>
    <w:rsid w:val="003A134B"/>
    <w:rsid w:val="003A17F4"/>
    <w:rsid w:val="003A185F"/>
    <w:rsid w:val="003A1C5F"/>
    <w:rsid w:val="003A1CC4"/>
    <w:rsid w:val="003A1DD6"/>
    <w:rsid w:val="003A242F"/>
    <w:rsid w:val="003A270D"/>
    <w:rsid w:val="003A2AB9"/>
    <w:rsid w:val="003A2ECC"/>
    <w:rsid w:val="003A338F"/>
    <w:rsid w:val="003A33BF"/>
    <w:rsid w:val="003A34ED"/>
    <w:rsid w:val="003A363D"/>
    <w:rsid w:val="003A3A13"/>
    <w:rsid w:val="003A413F"/>
    <w:rsid w:val="003A41F1"/>
    <w:rsid w:val="003A4BCA"/>
    <w:rsid w:val="003A4D1B"/>
    <w:rsid w:val="003A531B"/>
    <w:rsid w:val="003A5905"/>
    <w:rsid w:val="003A5996"/>
    <w:rsid w:val="003A5B4A"/>
    <w:rsid w:val="003A5E40"/>
    <w:rsid w:val="003A68E4"/>
    <w:rsid w:val="003A6904"/>
    <w:rsid w:val="003A6F2E"/>
    <w:rsid w:val="003A77BE"/>
    <w:rsid w:val="003B089B"/>
    <w:rsid w:val="003B0C2A"/>
    <w:rsid w:val="003B0CAD"/>
    <w:rsid w:val="003B12AD"/>
    <w:rsid w:val="003B17AA"/>
    <w:rsid w:val="003B1CFC"/>
    <w:rsid w:val="003B23F8"/>
    <w:rsid w:val="003B2B66"/>
    <w:rsid w:val="003B2DD7"/>
    <w:rsid w:val="003B2EE3"/>
    <w:rsid w:val="003B2F25"/>
    <w:rsid w:val="003B2F27"/>
    <w:rsid w:val="003B2F28"/>
    <w:rsid w:val="003B318E"/>
    <w:rsid w:val="003B33A4"/>
    <w:rsid w:val="003B363D"/>
    <w:rsid w:val="003B3E31"/>
    <w:rsid w:val="003B41FB"/>
    <w:rsid w:val="003B453F"/>
    <w:rsid w:val="003B4804"/>
    <w:rsid w:val="003B487D"/>
    <w:rsid w:val="003B4A78"/>
    <w:rsid w:val="003B5160"/>
    <w:rsid w:val="003B5164"/>
    <w:rsid w:val="003B56DA"/>
    <w:rsid w:val="003B582B"/>
    <w:rsid w:val="003B5918"/>
    <w:rsid w:val="003B600F"/>
    <w:rsid w:val="003B61CA"/>
    <w:rsid w:val="003B6235"/>
    <w:rsid w:val="003B6363"/>
    <w:rsid w:val="003B674E"/>
    <w:rsid w:val="003B6BC2"/>
    <w:rsid w:val="003B6E11"/>
    <w:rsid w:val="003B6FEE"/>
    <w:rsid w:val="003B7ECD"/>
    <w:rsid w:val="003C056B"/>
    <w:rsid w:val="003C0CA7"/>
    <w:rsid w:val="003C0F7B"/>
    <w:rsid w:val="003C1400"/>
    <w:rsid w:val="003C17C6"/>
    <w:rsid w:val="003C1C96"/>
    <w:rsid w:val="003C1FA2"/>
    <w:rsid w:val="003C21B3"/>
    <w:rsid w:val="003C232A"/>
    <w:rsid w:val="003C24F8"/>
    <w:rsid w:val="003C2829"/>
    <w:rsid w:val="003C297C"/>
    <w:rsid w:val="003C2AF0"/>
    <w:rsid w:val="003C2CC7"/>
    <w:rsid w:val="003C2FC0"/>
    <w:rsid w:val="003C328C"/>
    <w:rsid w:val="003C34FA"/>
    <w:rsid w:val="003C3B12"/>
    <w:rsid w:val="003C3C0B"/>
    <w:rsid w:val="003C3F8E"/>
    <w:rsid w:val="003C4352"/>
    <w:rsid w:val="003C44E3"/>
    <w:rsid w:val="003C459F"/>
    <w:rsid w:val="003C5188"/>
    <w:rsid w:val="003C52BB"/>
    <w:rsid w:val="003C5802"/>
    <w:rsid w:val="003C626C"/>
    <w:rsid w:val="003C6C33"/>
    <w:rsid w:val="003C704A"/>
    <w:rsid w:val="003C729B"/>
    <w:rsid w:val="003C7713"/>
    <w:rsid w:val="003C77D7"/>
    <w:rsid w:val="003C7A23"/>
    <w:rsid w:val="003C7D95"/>
    <w:rsid w:val="003D03A8"/>
    <w:rsid w:val="003D0555"/>
    <w:rsid w:val="003D10A8"/>
    <w:rsid w:val="003D1B7B"/>
    <w:rsid w:val="003D1CDF"/>
    <w:rsid w:val="003D31A5"/>
    <w:rsid w:val="003D370D"/>
    <w:rsid w:val="003D3893"/>
    <w:rsid w:val="003D404B"/>
    <w:rsid w:val="003D4412"/>
    <w:rsid w:val="003D46F0"/>
    <w:rsid w:val="003D475D"/>
    <w:rsid w:val="003D4C9A"/>
    <w:rsid w:val="003D4D20"/>
    <w:rsid w:val="003D55AE"/>
    <w:rsid w:val="003D60AF"/>
    <w:rsid w:val="003D640D"/>
    <w:rsid w:val="003D644D"/>
    <w:rsid w:val="003D6A80"/>
    <w:rsid w:val="003D71FD"/>
    <w:rsid w:val="003D7265"/>
    <w:rsid w:val="003D7428"/>
    <w:rsid w:val="003E0242"/>
    <w:rsid w:val="003E0626"/>
    <w:rsid w:val="003E0BAB"/>
    <w:rsid w:val="003E0BD5"/>
    <w:rsid w:val="003E0F73"/>
    <w:rsid w:val="003E0FB7"/>
    <w:rsid w:val="003E18D3"/>
    <w:rsid w:val="003E1B38"/>
    <w:rsid w:val="003E1B7F"/>
    <w:rsid w:val="003E1C34"/>
    <w:rsid w:val="003E26D6"/>
    <w:rsid w:val="003E2C41"/>
    <w:rsid w:val="003E2CB1"/>
    <w:rsid w:val="003E3595"/>
    <w:rsid w:val="003E35CC"/>
    <w:rsid w:val="003E3B26"/>
    <w:rsid w:val="003E404A"/>
    <w:rsid w:val="003E5354"/>
    <w:rsid w:val="003E564F"/>
    <w:rsid w:val="003E5B0A"/>
    <w:rsid w:val="003E5B30"/>
    <w:rsid w:val="003E693C"/>
    <w:rsid w:val="003E7107"/>
    <w:rsid w:val="003E7787"/>
    <w:rsid w:val="003E77C6"/>
    <w:rsid w:val="003E7A95"/>
    <w:rsid w:val="003E7DBB"/>
    <w:rsid w:val="003F0953"/>
    <w:rsid w:val="003F0F93"/>
    <w:rsid w:val="003F115B"/>
    <w:rsid w:val="003F153E"/>
    <w:rsid w:val="003F2079"/>
    <w:rsid w:val="003F2142"/>
    <w:rsid w:val="003F2B84"/>
    <w:rsid w:val="003F2CD2"/>
    <w:rsid w:val="003F37A1"/>
    <w:rsid w:val="003F3B87"/>
    <w:rsid w:val="003F46FA"/>
    <w:rsid w:val="003F4DC1"/>
    <w:rsid w:val="003F4F25"/>
    <w:rsid w:val="003F54F2"/>
    <w:rsid w:val="003F58FF"/>
    <w:rsid w:val="003F6276"/>
    <w:rsid w:val="003F658B"/>
    <w:rsid w:val="003F65C4"/>
    <w:rsid w:val="003F6879"/>
    <w:rsid w:val="003F69D9"/>
    <w:rsid w:val="003F6BC7"/>
    <w:rsid w:val="003F7BBD"/>
    <w:rsid w:val="003F7C6A"/>
    <w:rsid w:val="003F7D35"/>
    <w:rsid w:val="003F7D83"/>
    <w:rsid w:val="003F7DFC"/>
    <w:rsid w:val="00400358"/>
    <w:rsid w:val="00400420"/>
    <w:rsid w:val="00401468"/>
    <w:rsid w:val="004014C6"/>
    <w:rsid w:val="0040163C"/>
    <w:rsid w:val="00401A74"/>
    <w:rsid w:val="00401E9E"/>
    <w:rsid w:val="00401F11"/>
    <w:rsid w:val="00402215"/>
    <w:rsid w:val="00402BD4"/>
    <w:rsid w:val="00402D9B"/>
    <w:rsid w:val="00402F27"/>
    <w:rsid w:val="004032BE"/>
    <w:rsid w:val="004033D7"/>
    <w:rsid w:val="0040341E"/>
    <w:rsid w:val="004036EB"/>
    <w:rsid w:val="00403BAE"/>
    <w:rsid w:val="00403FF9"/>
    <w:rsid w:val="004042AD"/>
    <w:rsid w:val="004045E0"/>
    <w:rsid w:val="0040484C"/>
    <w:rsid w:val="00404B63"/>
    <w:rsid w:val="00405114"/>
    <w:rsid w:val="00405532"/>
    <w:rsid w:val="004055DE"/>
    <w:rsid w:val="00405DD4"/>
    <w:rsid w:val="00405F26"/>
    <w:rsid w:val="00405F43"/>
    <w:rsid w:val="00405F6C"/>
    <w:rsid w:val="004063E8"/>
    <w:rsid w:val="0040648A"/>
    <w:rsid w:val="004066ED"/>
    <w:rsid w:val="00406CDC"/>
    <w:rsid w:val="00406ECC"/>
    <w:rsid w:val="0040707B"/>
    <w:rsid w:val="004070DC"/>
    <w:rsid w:val="004073C7"/>
    <w:rsid w:val="0040747E"/>
    <w:rsid w:val="004076B5"/>
    <w:rsid w:val="00407A10"/>
    <w:rsid w:val="00410045"/>
    <w:rsid w:val="004100C9"/>
    <w:rsid w:val="00410397"/>
    <w:rsid w:val="004103DB"/>
    <w:rsid w:val="00411D30"/>
    <w:rsid w:val="00411D8A"/>
    <w:rsid w:val="00411F1E"/>
    <w:rsid w:val="004123AD"/>
    <w:rsid w:val="004125CA"/>
    <w:rsid w:val="004127B1"/>
    <w:rsid w:val="00412883"/>
    <w:rsid w:val="00412906"/>
    <w:rsid w:val="00412FCA"/>
    <w:rsid w:val="0041324F"/>
    <w:rsid w:val="00413734"/>
    <w:rsid w:val="00413985"/>
    <w:rsid w:val="00414007"/>
    <w:rsid w:val="00414241"/>
    <w:rsid w:val="00414BF8"/>
    <w:rsid w:val="00414C6C"/>
    <w:rsid w:val="00414E5F"/>
    <w:rsid w:val="00414EB8"/>
    <w:rsid w:val="00414F93"/>
    <w:rsid w:val="0041520F"/>
    <w:rsid w:val="004154E3"/>
    <w:rsid w:val="00415C26"/>
    <w:rsid w:val="00415CC7"/>
    <w:rsid w:val="004166B4"/>
    <w:rsid w:val="00416FFA"/>
    <w:rsid w:val="0041702F"/>
    <w:rsid w:val="00417231"/>
    <w:rsid w:val="0041754F"/>
    <w:rsid w:val="00417FDC"/>
    <w:rsid w:val="00420444"/>
    <w:rsid w:val="004208EA"/>
    <w:rsid w:val="00420BA7"/>
    <w:rsid w:val="004212D4"/>
    <w:rsid w:val="0042130B"/>
    <w:rsid w:val="00421ADC"/>
    <w:rsid w:val="00421F86"/>
    <w:rsid w:val="00422840"/>
    <w:rsid w:val="00422D36"/>
    <w:rsid w:val="00423758"/>
    <w:rsid w:val="00423BB9"/>
    <w:rsid w:val="00423BC8"/>
    <w:rsid w:val="00423BF8"/>
    <w:rsid w:val="00423D53"/>
    <w:rsid w:val="00424221"/>
    <w:rsid w:val="004243FE"/>
    <w:rsid w:val="0042447F"/>
    <w:rsid w:val="00424544"/>
    <w:rsid w:val="00424A14"/>
    <w:rsid w:val="00424CE8"/>
    <w:rsid w:val="00425014"/>
    <w:rsid w:val="00425488"/>
    <w:rsid w:val="004255D9"/>
    <w:rsid w:val="0042592F"/>
    <w:rsid w:val="00425F7D"/>
    <w:rsid w:val="00426133"/>
    <w:rsid w:val="004262BC"/>
    <w:rsid w:val="00426AC5"/>
    <w:rsid w:val="0042705A"/>
    <w:rsid w:val="00427BB3"/>
    <w:rsid w:val="00427F11"/>
    <w:rsid w:val="00430277"/>
    <w:rsid w:val="0043088A"/>
    <w:rsid w:val="00430951"/>
    <w:rsid w:val="00430FBF"/>
    <w:rsid w:val="0043127F"/>
    <w:rsid w:val="00431393"/>
    <w:rsid w:val="004315DE"/>
    <w:rsid w:val="00431624"/>
    <w:rsid w:val="00431AD9"/>
    <w:rsid w:val="00431C5D"/>
    <w:rsid w:val="00431F04"/>
    <w:rsid w:val="00432496"/>
    <w:rsid w:val="00432598"/>
    <w:rsid w:val="00432DB3"/>
    <w:rsid w:val="00433347"/>
    <w:rsid w:val="00433375"/>
    <w:rsid w:val="004336E4"/>
    <w:rsid w:val="00433AEF"/>
    <w:rsid w:val="0043444B"/>
    <w:rsid w:val="00435730"/>
    <w:rsid w:val="00436FE9"/>
    <w:rsid w:val="00437224"/>
    <w:rsid w:val="0043796D"/>
    <w:rsid w:val="00437DC2"/>
    <w:rsid w:val="00440035"/>
    <w:rsid w:val="004404FD"/>
    <w:rsid w:val="004405E3"/>
    <w:rsid w:val="00440E3B"/>
    <w:rsid w:val="00440FED"/>
    <w:rsid w:val="00441078"/>
    <w:rsid w:val="0044169D"/>
    <w:rsid w:val="00441780"/>
    <w:rsid w:val="00441821"/>
    <w:rsid w:val="0044191B"/>
    <w:rsid w:val="00441AE0"/>
    <w:rsid w:val="00442452"/>
    <w:rsid w:val="00442583"/>
    <w:rsid w:val="004425D5"/>
    <w:rsid w:val="004426BC"/>
    <w:rsid w:val="004426F2"/>
    <w:rsid w:val="00442ED8"/>
    <w:rsid w:val="00443019"/>
    <w:rsid w:val="00443072"/>
    <w:rsid w:val="00443295"/>
    <w:rsid w:val="00443483"/>
    <w:rsid w:val="00443926"/>
    <w:rsid w:val="00443EFD"/>
    <w:rsid w:val="004441A4"/>
    <w:rsid w:val="0044466E"/>
    <w:rsid w:val="00444989"/>
    <w:rsid w:val="00444FD9"/>
    <w:rsid w:val="00445240"/>
    <w:rsid w:val="00445562"/>
    <w:rsid w:val="00445729"/>
    <w:rsid w:val="0044576E"/>
    <w:rsid w:val="00445918"/>
    <w:rsid w:val="0044625D"/>
    <w:rsid w:val="00446320"/>
    <w:rsid w:val="0044637F"/>
    <w:rsid w:val="0044679E"/>
    <w:rsid w:val="00447440"/>
    <w:rsid w:val="004474C2"/>
    <w:rsid w:val="00447885"/>
    <w:rsid w:val="004506C6"/>
    <w:rsid w:val="00451BB2"/>
    <w:rsid w:val="00451FBC"/>
    <w:rsid w:val="00452B28"/>
    <w:rsid w:val="00452F82"/>
    <w:rsid w:val="004532B5"/>
    <w:rsid w:val="00453518"/>
    <w:rsid w:val="00453648"/>
    <w:rsid w:val="00453CAF"/>
    <w:rsid w:val="004548B2"/>
    <w:rsid w:val="00454B01"/>
    <w:rsid w:val="00454C55"/>
    <w:rsid w:val="00455710"/>
    <w:rsid w:val="00455ACD"/>
    <w:rsid w:val="00455C73"/>
    <w:rsid w:val="00456637"/>
    <w:rsid w:val="00456994"/>
    <w:rsid w:val="00456A29"/>
    <w:rsid w:val="00456EB9"/>
    <w:rsid w:val="00457C94"/>
    <w:rsid w:val="00460327"/>
    <w:rsid w:val="00460485"/>
    <w:rsid w:val="0046075C"/>
    <w:rsid w:val="0046077F"/>
    <w:rsid w:val="004612C3"/>
    <w:rsid w:val="00461494"/>
    <w:rsid w:val="00461BD5"/>
    <w:rsid w:val="00461C01"/>
    <w:rsid w:val="00461F77"/>
    <w:rsid w:val="0046248C"/>
    <w:rsid w:val="00462492"/>
    <w:rsid w:val="00462AB3"/>
    <w:rsid w:val="00462BF8"/>
    <w:rsid w:val="0046359E"/>
    <w:rsid w:val="0046370B"/>
    <w:rsid w:val="00463FE1"/>
    <w:rsid w:val="004640A1"/>
    <w:rsid w:val="00464C16"/>
    <w:rsid w:val="00464C93"/>
    <w:rsid w:val="00464FFF"/>
    <w:rsid w:val="00465590"/>
    <w:rsid w:val="00465A9A"/>
    <w:rsid w:val="00465B07"/>
    <w:rsid w:val="00465C6C"/>
    <w:rsid w:val="00465CE1"/>
    <w:rsid w:val="00465E17"/>
    <w:rsid w:val="00465FB3"/>
    <w:rsid w:val="00466B15"/>
    <w:rsid w:val="00467387"/>
    <w:rsid w:val="00467D07"/>
    <w:rsid w:val="00467F3E"/>
    <w:rsid w:val="00470CAA"/>
    <w:rsid w:val="004712D9"/>
    <w:rsid w:val="00471463"/>
    <w:rsid w:val="0047152E"/>
    <w:rsid w:val="00471967"/>
    <w:rsid w:val="00471B99"/>
    <w:rsid w:val="00471FCA"/>
    <w:rsid w:val="00472655"/>
    <w:rsid w:val="00472A32"/>
    <w:rsid w:val="00472A88"/>
    <w:rsid w:val="00472DD5"/>
    <w:rsid w:val="0047366B"/>
    <w:rsid w:val="0047368A"/>
    <w:rsid w:val="004736F5"/>
    <w:rsid w:val="00473906"/>
    <w:rsid w:val="00473ACE"/>
    <w:rsid w:val="00474C6A"/>
    <w:rsid w:val="00474E21"/>
    <w:rsid w:val="00474F2B"/>
    <w:rsid w:val="00475667"/>
    <w:rsid w:val="00475839"/>
    <w:rsid w:val="00475C20"/>
    <w:rsid w:val="00475D1E"/>
    <w:rsid w:val="00476A44"/>
    <w:rsid w:val="00477292"/>
    <w:rsid w:val="004772CA"/>
    <w:rsid w:val="0047735E"/>
    <w:rsid w:val="004774AB"/>
    <w:rsid w:val="0048013B"/>
    <w:rsid w:val="004804F2"/>
    <w:rsid w:val="00480B3B"/>
    <w:rsid w:val="00480CA3"/>
    <w:rsid w:val="00480F91"/>
    <w:rsid w:val="004812CB"/>
    <w:rsid w:val="004814F4"/>
    <w:rsid w:val="00481684"/>
    <w:rsid w:val="0048198A"/>
    <w:rsid w:val="00481C1B"/>
    <w:rsid w:val="00482596"/>
    <w:rsid w:val="004830B5"/>
    <w:rsid w:val="0048328B"/>
    <w:rsid w:val="00483687"/>
    <w:rsid w:val="00483688"/>
    <w:rsid w:val="00483A0E"/>
    <w:rsid w:val="00483A8E"/>
    <w:rsid w:val="00483F5D"/>
    <w:rsid w:val="004842B4"/>
    <w:rsid w:val="004846A3"/>
    <w:rsid w:val="00484DD5"/>
    <w:rsid w:val="00484DDB"/>
    <w:rsid w:val="00484ECE"/>
    <w:rsid w:val="0048574C"/>
    <w:rsid w:val="00485B43"/>
    <w:rsid w:val="00485E7D"/>
    <w:rsid w:val="004861FF"/>
    <w:rsid w:val="004865BD"/>
    <w:rsid w:val="00486715"/>
    <w:rsid w:val="0048675D"/>
    <w:rsid w:val="00487649"/>
    <w:rsid w:val="0049016F"/>
    <w:rsid w:val="004902C0"/>
    <w:rsid w:val="0049072B"/>
    <w:rsid w:val="00490E20"/>
    <w:rsid w:val="00491C7F"/>
    <w:rsid w:val="00491CC1"/>
    <w:rsid w:val="0049215A"/>
    <w:rsid w:val="004923FF"/>
    <w:rsid w:val="004926E9"/>
    <w:rsid w:val="004929E9"/>
    <w:rsid w:val="00492DE9"/>
    <w:rsid w:val="0049316F"/>
    <w:rsid w:val="0049334B"/>
    <w:rsid w:val="004936F8"/>
    <w:rsid w:val="00493718"/>
    <w:rsid w:val="0049385D"/>
    <w:rsid w:val="004938C2"/>
    <w:rsid w:val="00493CB0"/>
    <w:rsid w:val="00493D8A"/>
    <w:rsid w:val="004940D0"/>
    <w:rsid w:val="00494A32"/>
    <w:rsid w:val="00494B4D"/>
    <w:rsid w:val="00494FFC"/>
    <w:rsid w:val="004953BF"/>
    <w:rsid w:val="00495894"/>
    <w:rsid w:val="004959A2"/>
    <w:rsid w:val="00496482"/>
    <w:rsid w:val="00496637"/>
    <w:rsid w:val="00496C46"/>
    <w:rsid w:val="004972D8"/>
    <w:rsid w:val="00497B28"/>
    <w:rsid w:val="004A00CE"/>
    <w:rsid w:val="004A04AE"/>
    <w:rsid w:val="004A0D58"/>
    <w:rsid w:val="004A0D8B"/>
    <w:rsid w:val="004A0F2A"/>
    <w:rsid w:val="004A11A5"/>
    <w:rsid w:val="004A1D0D"/>
    <w:rsid w:val="004A2677"/>
    <w:rsid w:val="004A29FA"/>
    <w:rsid w:val="004A32A2"/>
    <w:rsid w:val="004A36E2"/>
    <w:rsid w:val="004A3EFB"/>
    <w:rsid w:val="004A4C67"/>
    <w:rsid w:val="004A4F38"/>
    <w:rsid w:val="004A56CE"/>
    <w:rsid w:val="004A58EA"/>
    <w:rsid w:val="004A6BD4"/>
    <w:rsid w:val="004A6E23"/>
    <w:rsid w:val="004A7734"/>
    <w:rsid w:val="004A77E3"/>
    <w:rsid w:val="004A7E9D"/>
    <w:rsid w:val="004B022E"/>
    <w:rsid w:val="004B0B85"/>
    <w:rsid w:val="004B0D9F"/>
    <w:rsid w:val="004B1373"/>
    <w:rsid w:val="004B172A"/>
    <w:rsid w:val="004B1899"/>
    <w:rsid w:val="004B1906"/>
    <w:rsid w:val="004B1BA1"/>
    <w:rsid w:val="004B1C1C"/>
    <w:rsid w:val="004B2661"/>
    <w:rsid w:val="004B2712"/>
    <w:rsid w:val="004B2D24"/>
    <w:rsid w:val="004B2DC8"/>
    <w:rsid w:val="004B2EC9"/>
    <w:rsid w:val="004B2F3C"/>
    <w:rsid w:val="004B30B3"/>
    <w:rsid w:val="004B31D4"/>
    <w:rsid w:val="004B33A0"/>
    <w:rsid w:val="004B3DE7"/>
    <w:rsid w:val="004B4055"/>
    <w:rsid w:val="004B4E4C"/>
    <w:rsid w:val="004B5317"/>
    <w:rsid w:val="004B5662"/>
    <w:rsid w:val="004B5A76"/>
    <w:rsid w:val="004B5C2F"/>
    <w:rsid w:val="004B6639"/>
    <w:rsid w:val="004B6B74"/>
    <w:rsid w:val="004B6D0B"/>
    <w:rsid w:val="004B7004"/>
    <w:rsid w:val="004B7194"/>
    <w:rsid w:val="004B7A27"/>
    <w:rsid w:val="004B7C19"/>
    <w:rsid w:val="004B7E10"/>
    <w:rsid w:val="004B7FDB"/>
    <w:rsid w:val="004C01F0"/>
    <w:rsid w:val="004C0AB3"/>
    <w:rsid w:val="004C1082"/>
    <w:rsid w:val="004C1465"/>
    <w:rsid w:val="004C1533"/>
    <w:rsid w:val="004C18D1"/>
    <w:rsid w:val="004C1BE7"/>
    <w:rsid w:val="004C1EF8"/>
    <w:rsid w:val="004C21EC"/>
    <w:rsid w:val="004C28F3"/>
    <w:rsid w:val="004C2ACF"/>
    <w:rsid w:val="004C2BDB"/>
    <w:rsid w:val="004C2F00"/>
    <w:rsid w:val="004C2FC0"/>
    <w:rsid w:val="004C3422"/>
    <w:rsid w:val="004C3A59"/>
    <w:rsid w:val="004C3B01"/>
    <w:rsid w:val="004C3BDD"/>
    <w:rsid w:val="004C438C"/>
    <w:rsid w:val="004C440E"/>
    <w:rsid w:val="004C461C"/>
    <w:rsid w:val="004C49D7"/>
    <w:rsid w:val="004C4A07"/>
    <w:rsid w:val="004C507A"/>
    <w:rsid w:val="004C51D2"/>
    <w:rsid w:val="004C5366"/>
    <w:rsid w:val="004C547F"/>
    <w:rsid w:val="004C55DD"/>
    <w:rsid w:val="004C6677"/>
    <w:rsid w:val="004C69D9"/>
    <w:rsid w:val="004C6A32"/>
    <w:rsid w:val="004C6BE1"/>
    <w:rsid w:val="004C6CC5"/>
    <w:rsid w:val="004C6ED2"/>
    <w:rsid w:val="004C7147"/>
    <w:rsid w:val="004C7C24"/>
    <w:rsid w:val="004C7C9F"/>
    <w:rsid w:val="004C7DE8"/>
    <w:rsid w:val="004D0143"/>
    <w:rsid w:val="004D0224"/>
    <w:rsid w:val="004D022F"/>
    <w:rsid w:val="004D0908"/>
    <w:rsid w:val="004D0D83"/>
    <w:rsid w:val="004D0E2C"/>
    <w:rsid w:val="004D1674"/>
    <w:rsid w:val="004D1765"/>
    <w:rsid w:val="004D1956"/>
    <w:rsid w:val="004D1C26"/>
    <w:rsid w:val="004D1E50"/>
    <w:rsid w:val="004D2B00"/>
    <w:rsid w:val="004D2D79"/>
    <w:rsid w:val="004D3208"/>
    <w:rsid w:val="004D32FE"/>
    <w:rsid w:val="004D3525"/>
    <w:rsid w:val="004D427C"/>
    <w:rsid w:val="004D44D5"/>
    <w:rsid w:val="004D48FA"/>
    <w:rsid w:val="004D516A"/>
    <w:rsid w:val="004D63F4"/>
    <w:rsid w:val="004D65CB"/>
    <w:rsid w:val="004D69CE"/>
    <w:rsid w:val="004D6A46"/>
    <w:rsid w:val="004D7526"/>
    <w:rsid w:val="004D7617"/>
    <w:rsid w:val="004D7678"/>
    <w:rsid w:val="004D7AD5"/>
    <w:rsid w:val="004D7F17"/>
    <w:rsid w:val="004E002B"/>
    <w:rsid w:val="004E0799"/>
    <w:rsid w:val="004E07FA"/>
    <w:rsid w:val="004E0A0C"/>
    <w:rsid w:val="004E1688"/>
    <w:rsid w:val="004E17A6"/>
    <w:rsid w:val="004E2624"/>
    <w:rsid w:val="004E2C60"/>
    <w:rsid w:val="004E2CEC"/>
    <w:rsid w:val="004E2E1E"/>
    <w:rsid w:val="004E3276"/>
    <w:rsid w:val="004E3C19"/>
    <w:rsid w:val="004E3E0A"/>
    <w:rsid w:val="004E417D"/>
    <w:rsid w:val="004E4572"/>
    <w:rsid w:val="004E45E5"/>
    <w:rsid w:val="004E46FA"/>
    <w:rsid w:val="004E4B5D"/>
    <w:rsid w:val="004E51EF"/>
    <w:rsid w:val="004E5A66"/>
    <w:rsid w:val="004E5BC1"/>
    <w:rsid w:val="004E5D72"/>
    <w:rsid w:val="004E64E4"/>
    <w:rsid w:val="004E6E57"/>
    <w:rsid w:val="004E6F21"/>
    <w:rsid w:val="004E7181"/>
    <w:rsid w:val="004E7A90"/>
    <w:rsid w:val="004F01CC"/>
    <w:rsid w:val="004F0832"/>
    <w:rsid w:val="004F0DAA"/>
    <w:rsid w:val="004F0EE8"/>
    <w:rsid w:val="004F0F0B"/>
    <w:rsid w:val="004F1454"/>
    <w:rsid w:val="004F2FAF"/>
    <w:rsid w:val="004F30B1"/>
    <w:rsid w:val="004F35AE"/>
    <w:rsid w:val="004F4101"/>
    <w:rsid w:val="004F45EE"/>
    <w:rsid w:val="004F5837"/>
    <w:rsid w:val="004F6084"/>
    <w:rsid w:val="004F6437"/>
    <w:rsid w:val="004F737C"/>
    <w:rsid w:val="00500032"/>
    <w:rsid w:val="00500227"/>
    <w:rsid w:val="005003FC"/>
    <w:rsid w:val="00500781"/>
    <w:rsid w:val="00500C6F"/>
    <w:rsid w:val="00500C92"/>
    <w:rsid w:val="00500CF6"/>
    <w:rsid w:val="00500E87"/>
    <w:rsid w:val="005017D3"/>
    <w:rsid w:val="00501875"/>
    <w:rsid w:val="0050189D"/>
    <w:rsid w:val="005023A2"/>
    <w:rsid w:val="00502539"/>
    <w:rsid w:val="00502744"/>
    <w:rsid w:val="00502BAC"/>
    <w:rsid w:val="00503290"/>
    <w:rsid w:val="0050362C"/>
    <w:rsid w:val="005037C8"/>
    <w:rsid w:val="005039F8"/>
    <w:rsid w:val="00503C8A"/>
    <w:rsid w:val="00503F0C"/>
    <w:rsid w:val="00504540"/>
    <w:rsid w:val="00504723"/>
    <w:rsid w:val="0050486A"/>
    <w:rsid w:val="0050497E"/>
    <w:rsid w:val="00504E4D"/>
    <w:rsid w:val="0050517C"/>
    <w:rsid w:val="00505263"/>
    <w:rsid w:val="00505B57"/>
    <w:rsid w:val="00505DDB"/>
    <w:rsid w:val="00505E73"/>
    <w:rsid w:val="00505FB5"/>
    <w:rsid w:val="005060B8"/>
    <w:rsid w:val="005063C6"/>
    <w:rsid w:val="00506467"/>
    <w:rsid w:val="00506B38"/>
    <w:rsid w:val="0050700B"/>
    <w:rsid w:val="00507109"/>
    <w:rsid w:val="005076BC"/>
    <w:rsid w:val="00507838"/>
    <w:rsid w:val="005079BB"/>
    <w:rsid w:val="00507A37"/>
    <w:rsid w:val="00507B7B"/>
    <w:rsid w:val="005102D7"/>
    <w:rsid w:val="005105C9"/>
    <w:rsid w:val="00510F87"/>
    <w:rsid w:val="005111B5"/>
    <w:rsid w:val="00511979"/>
    <w:rsid w:val="00511A5D"/>
    <w:rsid w:val="00512967"/>
    <w:rsid w:val="00512D94"/>
    <w:rsid w:val="00513034"/>
    <w:rsid w:val="005139E0"/>
    <w:rsid w:val="00513AC3"/>
    <w:rsid w:val="00513B29"/>
    <w:rsid w:val="00514069"/>
    <w:rsid w:val="00514092"/>
    <w:rsid w:val="0051438A"/>
    <w:rsid w:val="005147AF"/>
    <w:rsid w:val="00514977"/>
    <w:rsid w:val="00514CC5"/>
    <w:rsid w:val="005152D2"/>
    <w:rsid w:val="00515840"/>
    <w:rsid w:val="00515A57"/>
    <w:rsid w:val="00516312"/>
    <w:rsid w:val="0051677E"/>
    <w:rsid w:val="00516BDB"/>
    <w:rsid w:val="00516FFA"/>
    <w:rsid w:val="0051777D"/>
    <w:rsid w:val="005179E2"/>
    <w:rsid w:val="00517A7D"/>
    <w:rsid w:val="00517BB2"/>
    <w:rsid w:val="005202FA"/>
    <w:rsid w:val="005203CB"/>
    <w:rsid w:val="005204C1"/>
    <w:rsid w:val="005204F9"/>
    <w:rsid w:val="005209C2"/>
    <w:rsid w:val="00520C74"/>
    <w:rsid w:val="00520DFC"/>
    <w:rsid w:val="00520F15"/>
    <w:rsid w:val="00520F6C"/>
    <w:rsid w:val="0052107F"/>
    <w:rsid w:val="00521185"/>
    <w:rsid w:val="0052148E"/>
    <w:rsid w:val="005216BB"/>
    <w:rsid w:val="005219DA"/>
    <w:rsid w:val="00521F16"/>
    <w:rsid w:val="00522048"/>
    <w:rsid w:val="00522106"/>
    <w:rsid w:val="00522419"/>
    <w:rsid w:val="0052244C"/>
    <w:rsid w:val="00522B66"/>
    <w:rsid w:val="005232BD"/>
    <w:rsid w:val="005238A0"/>
    <w:rsid w:val="005238AA"/>
    <w:rsid w:val="00523944"/>
    <w:rsid w:val="00523B49"/>
    <w:rsid w:val="00523D31"/>
    <w:rsid w:val="00523E2A"/>
    <w:rsid w:val="00523E84"/>
    <w:rsid w:val="00523E9C"/>
    <w:rsid w:val="005240A8"/>
    <w:rsid w:val="0052419D"/>
    <w:rsid w:val="0052427E"/>
    <w:rsid w:val="00524857"/>
    <w:rsid w:val="005248CE"/>
    <w:rsid w:val="005255A9"/>
    <w:rsid w:val="005256D2"/>
    <w:rsid w:val="005257EF"/>
    <w:rsid w:val="0052597D"/>
    <w:rsid w:val="005265D7"/>
    <w:rsid w:val="00527279"/>
    <w:rsid w:val="00527485"/>
    <w:rsid w:val="005275B2"/>
    <w:rsid w:val="00527D64"/>
    <w:rsid w:val="00530352"/>
    <w:rsid w:val="005306C1"/>
    <w:rsid w:val="005309F7"/>
    <w:rsid w:val="00530C47"/>
    <w:rsid w:val="00530D83"/>
    <w:rsid w:val="0053116E"/>
    <w:rsid w:val="005312FC"/>
    <w:rsid w:val="005317B1"/>
    <w:rsid w:val="00531824"/>
    <w:rsid w:val="005319B7"/>
    <w:rsid w:val="005319C4"/>
    <w:rsid w:val="00532B34"/>
    <w:rsid w:val="00533015"/>
    <w:rsid w:val="005331E3"/>
    <w:rsid w:val="005332DE"/>
    <w:rsid w:val="00533358"/>
    <w:rsid w:val="00533943"/>
    <w:rsid w:val="005346CD"/>
    <w:rsid w:val="005355CC"/>
    <w:rsid w:val="0053585B"/>
    <w:rsid w:val="00535A92"/>
    <w:rsid w:val="00535DC2"/>
    <w:rsid w:val="005361CE"/>
    <w:rsid w:val="00536E37"/>
    <w:rsid w:val="00537B49"/>
    <w:rsid w:val="00537E0A"/>
    <w:rsid w:val="00537F4E"/>
    <w:rsid w:val="00540200"/>
    <w:rsid w:val="00540292"/>
    <w:rsid w:val="005409CD"/>
    <w:rsid w:val="005409DC"/>
    <w:rsid w:val="00540BE3"/>
    <w:rsid w:val="00540C50"/>
    <w:rsid w:val="00540D08"/>
    <w:rsid w:val="00540E88"/>
    <w:rsid w:val="00540F0B"/>
    <w:rsid w:val="005415B6"/>
    <w:rsid w:val="00541F59"/>
    <w:rsid w:val="00541F90"/>
    <w:rsid w:val="00542184"/>
    <w:rsid w:val="00543680"/>
    <w:rsid w:val="00543B2B"/>
    <w:rsid w:val="00544013"/>
    <w:rsid w:val="005440B3"/>
    <w:rsid w:val="005447B7"/>
    <w:rsid w:val="00544C13"/>
    <w:rsid w:val="00544DBB"/>
    <w:rsid w:val="00544F85"/>
    <w:rsid w:val="00545063"/>
    <w:rsid w:val="0054622A"/>
    <w:rsid w:val="00546596"/>
    <w:rsid w:val="00546AD4"/>
    <w:rsid w:val="00546B35"/>
    <w:rsid w:val="005474C3"/>
    <w:rsid w:val="00547B12"/>
    <w:rsid w:val="0055027E"/>
    <w:rsid w:val="0055091B"/>
    <w:rsid w:val="005514CF"/>
    <w:rsid w:val="005518C4"/>
    <w:rsid w:val="005518F9"/>
    <w:rsid w:val="00551C76"/>
    <w:rsid w:val="0055266C"/>
    <w:rsid w:val="00552675"/>
    <w:rsid w:val="0055292B"/>
    <w:rsid w:val="00552AE8"/>
    <w:rsid w:val="00552F56"/>
    <w:rsid w:val="00553173"/>
    <w:rsid w:val="0055365F"/>
    <w:rsid w:val="00553667"/>
    <w:rsid w:val="0055368E"/>
    <w:rsid w:val="00553FE8"/>
    <w:rsid w:val="005543B4"/>
    <w:rsid w:val="0055449A"/>
    <w:rsid w:val="00554770"/>
    <w:rsid w:val="00554C72"/>
    <w:rsid w:val="005553A0"/>
    <w:rsid w:val="00555BF6"/>
    <w:rsid w:val="00555CBC"/>
    <w:rsid w:val="00555E85"/>
    <w:rsid w:val="00556197"/>
    <w:rsid w:val="0055647E"/>
    <w:rsid w:val="00556D3F"/>
    <w:rsid w:val="00556F6B"/>
    <w:rsid w:val="00556F70"/>
    <w:rsid w:val="0055704C"/>
    <w:rsid w:val="00557073"/>
    <w:rsid w:val="00557228"/>
    <w:rsid w:val="005576A5"/>
    <w:rsid w:val="0055793B"/>
    <w:rsid w:val="00557AC7"/>
    <w:rsid w:val="00557B43"/>
    <w:rsid w:val="00560198"/>
    <w:rsid w:val="00560CD8"/>
    <w:rsid w:val="00561020"/>
    <w:rsid w:val="00561627"/>
    <w:rsid w:val="0056170B"/>
    <w:rsid w:val="0056214F"/>
    <w:rsid w:val="005622F9"/>
    <w:rsid w:val="005624EA"/>
    <w:rsid w:val="00562D2B"/>
    <w:rsid w:val="0056387B"/>
    <w:rsid w:val="00563FD6"/>
    <w:rsid w:val="00563FEB"/>
    <w:rsid w:val="0056405E"/>
    <w:rsid w:val="0056420E"/>
    <w:rsid w:val="00564411"/>
    <w:rsid w:val="0056441B"/>
    <w:rsid w:val="00565D28"/>
    <w:rsid w:val="00566091"/>
    <w:rsid w:val="00566591"/>
    <w:rsid w:val="0056758F"/>
    <w:rsid w:val="00567662"/>
    <w:rsid w:val="00567AEE"/>
    <w:rsid w:val="00567CA0"/>
    <w:rsid w:val="00567DC3"/>
    <w:rsid w:val="00567DC5"/>
    <w:rsid w:val="00570CA9"/>
    <w:rsid w:val="00570F85"/>
    <w:rsid w:val="00571062"/>
    <w:rsid w:val="005711FF"/>
    <w:rsid w:val="0057136F"/>
    <w:rsid w:val="005717D6"/>
    <w:rsid w:val="00572294"/>
    <w:rsid w:val="0057233D"/>
    <w:rsid w:val="0057237D"/>
    <w:rsid w:val="005727E8"/>
    <w:rsid w:val="005728F5"/>
    <w:rsid w:val="00572E40"/>
    <w:rsid w:val="005731AF"/>
    <w:rsid w:val="0057322D"/>
    <w:rsid w:val="00573966"/>
    <w:rsid w:val="00573E82"/>
    <w:rsid w:val="00573FBF"/>
    <w:rsid w:val="0057515C"/>
    <w:rsid w:val="00575778"/>
    <w:rsid w:val="00575BE2"/>
    <w:rsid w:val="00575F0E"/>
    <w:rsid w:val="005762AD"/>
    <w:rsid w:val="005764F7"/>
    <w:rsid w:val="00576583"/>
    <w:rsid w:val="00576589"/>
    <w:rsid w:val="00576704"/>
    <w:rsid w:val="00576A8E"/>
    <w:rsid w:val="00576DD9"/>
    <w:rsid w:val="005770D9"/>
    <w:rsid w:val="005773E0"/>
    <w:rsid w:val="0057745B"/>
    <w:rsid w:val="005775BE"/>
    <w:rsid w:val="0057793F"/>
    <w:rsid w:val="00577F34"/>
    <w:rsid w:val="00580A7E"/>
    <w:rsid w:val="00580B3C"/>
    <w:rsid w:val="00580F39"/>
    <w:rsid w:val="00580FC3"/>
    <w:rsid w:val="005812E0"/>
    <w:rsid w:val="00581550"/>
    <w:rsid w:val="00581607"/>
    <w:rsid w:val="00581EE9"/>
    <w:rsid w:val="00581F32"/>
    <w:rsid w:val="00582680"/>
    <w:rsid w:val="005833D1"/>
    <w:rsid w:val="00583C13"/>
    <w:rsid w:val="00583EB0"/>
    <w:rsid w:val="00583F83"/>
    <w:rsid w:val="00584162"/>
    <w:rsid w:val="0058462D"/>
    <w:rsid w:val="0058481C"/>
    <w:rsid w:val="00584BA2"/>
    <w:rsid w:val="00584EF6"/>
    <w:rsid w:val="005852A5"/>
    <w:rsid w:val="005856FB"/>
    <w:rsid w:val="00585AB4"/>
    <w:rsid w:val="00585B20"/>
    <w:rsid w:val="00585B4A"/>
    <w:rsid w:val="00585ED0"/>
    <w:rsid w:val="005861FD"/>
    <w:rsid w:val="00586888"/>
    <w:rsid w:val="00586FC8"/>
    <w:rsid w:val="00587350"/>
    <w:rsid w:val="0058743D"/>
    <w:rsid w:val="00587A8A"/>
    <w:rsid w:val="005903EA"/>
    <w:rsid w:val="005905BA"/>
    <w:rsid w:val="00590A6A"/>
    <w:rsid w:val="00590A95"/>
    <w:rsid w:val="00590BA2"/>
    <w:rsid w:val="005911C3"/>
    <w:rsid w:val="0059143D"/>
    <w:rsid w:val="005921E1"/>
    <w:rsid w:val="00593EE8"/>
    <w:rsid w:val="0059421A"/>
    <w:rsid w:val="005942B9"/>
    <w:rsid w:val="00594FBB"/>
    <w:rsid w:val="0059568E"/>
    <w:rsid w:val="0059592C"/>
    <w:rsid w:val="0059597E"/>
    <w:rsid w:val="00595A43"/>
    <w:rsid w:val="00595FDE"/>
    <w:rsid w:val="0059641D"/>
    <w:rsid w:val="00596491"/>
    <w:rsid w:val="00596830"/>
    <w:rsid w:val="0059688D"/>
    <w:rsid w:val="005974C7"/>
    <w:rsid w:val="00597532"/>
    <w:rsid w:val="0059767B"/>
    <w:rsid w:val="00597833"/>
    <w:rsid w:val="00597891"/>
    <w:rsid w:val="005978D8"/>
    <w:rsid w:val="00597BE7"/>
    <w:rsid w:val="00597FC4"/>
    <w:rsid w:val="005A0463"/>
    <w:rsid w:val="005A05EA"/>
    <w:rsid w:val="005A0D4C"/>
    <w:rsid w:val="005A0D6E"/>
    <w:rsid w:val="005A11B4"/>
    <w:rsid w:val="005A1253"/>
    <w:rsid w:val="005A14BF"/>
    <w:rsid w:val="005A1691"/>
    <w:rsid w:val="005A1BFF"/>
    <w:rsid w:val="005A1CBB"/>
    <w:rsid w:val="005A2B5C"/>
    <w:rsid w:val="005A2BD0"/>
    <w:rsid w:val="005A2F42"/>
    <w:rsid w:val="005A30E1"/>
    <w:rsid w:val="005A474D"/>
    <w:rsid w:val="005A4FCB"/>
    <w:rsid w:val="005A52E9"/>
    <w:rsid w:val="005A6B39"/>
    <w:rsid w:val="005A70D8"/>
    <w:rsid w:val="005A72D3"/>
    <w:rsid w:val="005A7AC3"/>
    <w:rsid w:val="005A7ECF"/>
    <w:rsid w:val="005B045A"/>
    <w:rsid w:val="005B1318"/>
    <w:rsid w:val="005B14F9"/>
    <w:rsid w:val="005B1B36"/>
    <w:rsid w:val="005B2768"/>
    <w:rsid w:val="005B2FD3"/>
    <w:rsid w:val="005B321A"/>
    <w:rsid w:val="005B359D"/>
    <w:rsid w:val="005B4065"/>
    <w:rsid w:val="005B42CB"/>
    <w:rsid w:val="005B4725"/>
    <w:rsid w:val="005B47F8"/>
    <w:rsid w:val="005B4825"/>
    <w:rsid w:val="005B488C"/>
    <w:rsid w:val="005B49F5"/>
    <w:rsid w:val="005B4A0F"/>
    <w:rsid w:val="005B4B34"/>
    <w:rsid w:val="005B4D07"/>
    <w:rsid w:val="005B4D73"/>
    <w:rsid w:val="005B529A"/>
    <w:rsid w:val="005B551F"/>
    <w:rsid w:val="005B55A2"/>
    <w:rsid w:val="005B5FFE"/>
    <w:rsid w:val="005B6741"/>
    <w:rsid w:val="005B694B"/>
    <w:rsid w:val="005B6A65"/>
    <w:rsid w:val="005B6F2B"/>
    <w:rsid w:val="005B74B1"/>
    <w:rsid w:val="005B7DB1"/>
    <w:rsid w:val="005B7DB5"/>
    <w:rsid w:val="005C0188"/>
    <w:rsid w:val="005C045C"/>
    <w:rsid w:val="005C0479"/>
    <w:rsid w:val="005C06F9"/>
    <w:rsid w:val="005C0C7F"/>
    <w:rsid w:val="005C0CD0"/>
    <w:rsid w:val="005C142E"/>
    <w:rsid w:val="005C1495"/>
    <w:rsid w:val="005C15AB"/>
    <w:rsid w:val="005C1E19"/>
    <w:rsid w:val="005C2553"/>
    <w:rsid w:val="005C2895"/>
    <w:rsid w:val="005C2C6D"/>
    <w:rsid w:val="005C2DCA"/>
    <w:rsid w:val="005C3136"/>
    <w:rsid w:val="005C3541"/>
    <w:rsid w:val="005C37E2"/>
    <w:rsid w:val="005C3F3E"/>
    <w:rsid w:val="005C437A"/>
    <w:rsid w:val="005C4D96"/>
    <w:rsid w:val="005C4DA6"/>
    <w:rsid w:val="005C4EC2"/>
    <w:rsid w:val="005C5445"/>
    <w:rsid w:val="005C5785"/>
    <w:rsid w:val="005C650D"/>
    <w:rsid w:val="005C6745"/>
    <w:rsid w:val="005C6FF2"/>
    <w:rsid w:val="005C72DE"/>
    <w:rsid w:val="005C7977"/>
    <w:rsid w:val="005C7F5D"/>
    <w:rsid w:val="005D00C7"/>
    <w:rsid w:val="005D0163"/>
    <w:rsid w:val="005D030F"/>
    <w:rsid w:val="005D0B28"/>
    <w:rsid w:val="005D0F9B"/>
    <w:rsid w:val="005D0FDD"/>
    <w:rsid w:val="005D137B"/>
    <w:rsid w:val="005D1A39"/>
    <w:rsid w:val="005D1C7D"/>
    <w:rsid w:val="005D1FFB"/>
    <w:rsid w:val="005D202D"/>
    <w:rsid w:val="005D27AE"/>
    <w:rsid w:val="005D28B5"/>
    <w:rsid w:val="005D3BC1"/>
    <w:rsid w:val="005D3DC7"/>
    <w:rsid w:val="005D3F95"/>
    <w:rsid w:val="005D42D0"/>
    <w:rsid w:val="005D457F"/>
    <w:rsid w:val="005D4E01"/>
    <w:rsid w:val="005D5313"/>
    <w:rsid w:val="005D5485"/>
    <w:rsid w:val="005D55E6"/>
    <w:rsid w:val="005D5993"/>
    <w:rsid w:val="005D6149"/>
    <w:rsid w:val="005D6252"/>
    <w:rsid w:val="005D6330"/>
    <w:rsid w:val="005D641A"/>
    <w:rsid w:val="005D643E"/>
    <w:rsid w:val="005D75BE"/>
    <w:rsid w:val="005D76F4"/>
    <w:rsid w:val="005D7B10"/>
    <w:rsid w:val="005E0159"/>
    <w:rsid w:val="005E0E4A"/>
    <w:rsid w:val="005E1043"/>
    <w:rsid w:val="005E10AD"/>
    <w:rsid w:val="005E1113"/>
    <w:rsid w:val="005E11EE"/>
    <w:rsid w:val="005E178A"/>
    <w:rsid w:val="005E17D2"/>
    <w:rsid w:val="005E1C55"/>
    <w:rsid w:val="005E208B"/>
    <w:rsid w:val="005E24FB"/>
    <w:rsid w:val="005E2A8D"/>
    <w:rsid w:val="005E3C99"/>
    <w:rsid w:val="005E3ECE"/>
    <w:rsid w:val="005E468A"/>
    <w:rsid w:val="005E490F"/>
    <w:rsid w:val="005E49C5"/>
    <w:rsid w:val="005E4DFF"/>
    <w:rsid w:val="005E5320"/>
    <w:rsid w:val="005E556F"/>
    <w:rsid w:val="005E58D2"/>
    <w:rsid w:val="005E6309"/>
    <w:rsid w:val="005E636C"/>
    <w:rsid w:val="005E64D5"/>
    <w:rsid w:val="005E6E63"/>
    <w:rsid w:val="005E6FB1"/>
    <w:rsid w:val="005E6FBA"/>
    <w:rsid w:val="005E7268"/>
    <w:rsid w:val="005E738E"/>
    <w:rsid w:val="005E75D5"/>
    <w:rsid w:val="005E784E"/>
    <w:rsid w:val="005F0A2E"/>
    <w:rsid w:val="005F175A"/>
    <w:rsid w:val="005F1BD2"/>
    <w:rsid w:val="005F1D7E"/>
    <w:rsid w:val="005F1DD8"/>
    <w:rsid w:val="005F1F62"/>
    <w:rsid w:val="005F28E7"/>
    <w:rsid w:val="005F2E5C"/>
    <w:rsid w:val="005F3246"/>
    <w:rsid w:val="005F332B"/>
    <w:rsid w:val="005F3C08"/>
    <w:rsid w:val="005F3D29"/>
    <w:rsid w:val="005F45EE"/>
    <w:rsid w:val="005F464B"/>
    <w:rsid w:val="005F4ACE"/>
    <w:rsid w:val="005F4B4E"/>
    <w:rsid w:val="005F4F8C"/>
    <w:rsid w:val="005F5152"/>
    <w:rsid w:val="005F5D29"/>
    <w:rsid w:val="005F5F13"/>
    <w:rsid w:val="005F5FB4"/>
    <w:rsid w:val="005F67AC"/>
    <w:rsid w:val="005F6950"/>
    <w:rsid w:val="005F6B62"/>
    <w:rsid w:val="005F6FE2"/>
    <w:rsid w:val="005F761B"/>
    <w:rsid w:val="005F78B0"/>
    <w:rsid w:val="005F7CA2"/>
    <w:rsid w:val="005F7CB9"/>
    <w:rsid w:val="00600194"/>
    <w:rsid w:val="00600668"/>
    <w:rsid w:val="00600816"/>
    <w:rsid w:val="00600C17"/>
    <w:rsid w:val="00600C92"/>
    <w:rsid w:val="00601057"/>
    <w:rsid w:val="006014AD"/>
    <w:rsid w:val="006018F8"/>
    <w:rsid w:val="00601973"/>
    <w:rsid w:val="00601F3D"/>
    <w:rsid w:val="00602B0A"/>
    <w:rsid w:val="00602DFF"/>
    <w:rsid w:val="00602EFB"/>
    <w:rsid w:val="006032E8"/>
    <w:rsid w:val="00603A0B"/>
    <w:rsid w:val="00603CB8"/>
    <w:rsid w:val="00604222"/>
    <w:rsid w:val="00604CA1"/>
    <w:rsid w:val="00605825"/>
    <w:rsid w:val="00605FC4"/>
    <w:rsid w:val="00606964"/>
    <w:rsid w:val="00606BF4"/>
    <w:rsid w:val="006074E3"/>
    <w:rsid w:val="0060797B"/>
    <w:rsid w:val="00610B77"/>
    <w:rsid w:val="00611C04"/>
    <w:rsid w:val="00612075"/>
    <w:rsid w:val="0061236B"/>
    <w:rsid w:val="006124AE"/>
    <w:rsid w:val="00612532"/>
    <w:rsid w:val="006125A2"/>
    <w:rsid w:val="00612E84"/>
    <w:rsid w:val="0061420D"/>
    <w:rsid w:val="00614AFB"/>
    <w:rsid w:val="0061572E"/>
    <w:rsid w:val="0061596B"/>
    <w:rsid w:val="00615A7F"/>
    <w:rsid w:val="00615AF5"/>
    <w:rsid w:val="00615BB0"/>
    <w:rsid w:val="00616CC6"/>
    <w:rsid w:val="00616DD7"/>
    <w:rsid w:val="00617267"/>
    <w:rsid w:val="006175EC"/>
    <w:rsid w:val="00617928"/>
    <w:rsid w:val="00620587"/>
    <w:rsid w:val="00621104"/>
    <w:rsid w:val="0062133B"/>
    <w:rsid w:val="006218C8"/>
    <w:rsid w:val="00621B3E"/>
    <w:rsid w:val="00621DF0"/>
    <w:rsid w:val="006225DA"/>
    <w:rsid w:val="006231EC"/>
    <w:rsid w:val="00623AF6"/>
    <w:rsid w:val="00624084"/>
    <w:rsid w:val="00624199"/>
    <w:rsid w:val="00624614"/>
    <w:rsid w:val="006247A0"/>
    <w:rsid w:val="00624920"/>
    <w:rsid w:val="00624A6C"/>
    <w:rsid w:val="0062580A"/>
    <w:rsid w:val="006260FE"/>
    <w:rsid w:val="0062626E"/>
    <w:rsid w:val="00626904"/>
    <w:rsid w:val="006273DA"/>
    <w:rsid w:val="00627623"/>
    <w:rsid w:val="00627726"/>
    <w:rsid w:val="00627764"/>
    <w:rsid w:val="00627765"/>
    <w:rsid w:val="006279B8"/>
    <w:rsid w:val="00630036"/>
    <w:rsid w:val="00630A14"/>
    <w:rsid w:val="00631586"/>
    <w:rsid w:val="0063235E"/>
    <w:rsid w:val="00632501"/>
    <w:rsid w:val="00632737"/>
    <w:rsid w:val="00632809"/>
    <w:rsid w:val="00633C21"/>
    <w:rsid w:val="00634777"/>
    <w:rsid w:val="006349B4"/>
    <w:rsid w:val="00634DF6"/>
    <w:rsid w:val="00634E3D"/>
    <w:rsid w:val="006355B5"/>
    <w:rsid w:val="00635BA2"/>
    <w:rsid w:val="00635EBC"/>
    <w:rsid w:val="00635FC7"/>
    <w:rsid w:val="006360F3"/>
    <w:rsid w:val="0063634A"/>
    <w:rsid w:val="00636404"/>
    <w:rsid w:val="00636951"/>
    <w:rsid w:val="00636A63"/>
    <w:rsid w:val="00636EFB"/>
    <w:rsid w:val="006370E1"/>
    <w:rsid w:val="006371F3"/>
    <w:rsid w:val="00637653"/>
    <w:rsid w:val="00637B99"/>
    <w:rsid w:val="006402CC"/>
    <w:rsid w:val="0064062F"/>
    <w:rsid w:val="006406EA"/>
    <w:rsid w:val="00640A51"/>
    <w:rsid w:val="00640C73"/>
    <w:rsid w:val="0064108C"/>
    <w:rsid w:val="0064113A"/>
    <w:rsid w:val="006414EE"/>
    <w:rsid w:val="006416E6"/>
    <w:rsid w:val="006418B7"/>
    <w:rsid w:val="0064208E"/>
    <w:rsid w:val="0064267E"/>
    <w:rsid w:val="00642683"/>
    <w:rsid w:val="006428DE"/>
    <w:rsid w:val="0064335C"/>
    <w:rsid w:val="00643CC6"/>
    <w:rsid w:val="00644098"/>
    <w:rsid w:val="00644324"/>
    <w:rsid w:val="00644BB6"/>
    <w:rsid w:val="00644FC8"/>
    <w:rsid w:val="006455D1"/>
    <w:rsid w:val="00645661"/>
    <w:rsid w:val="0064600B"/>
    <w:rsid w:val="006460CD"/>
    <w:rsid w:val="0064621D"/>
    <w:rsid w:val="006463BE"/>
    <w:rsid w:val="006465A1"/>
    <w:rsid w:val="00646C1F"/>
    <w:rsid w:val="006476EC"/>
    <w:rsid w:val="00647B39"/>
    <w:rsid w:val="00647DAA"/>
    <w:rsid w:val="0065063A"/>
    <w:rsid w:val="006509C4"/>
    <w:rsid w:val="00650AB3"/>
    <w:rsid w:val="00650DF1"/>
    <w:rsid w:val="0065102D"/>
    <w:rsid w:val="0065132E"/>
    <w:rsid w:val="0065198A"/>
    <w:rsid w:val="006519FA"/>
    <w:rsid w:val="00651D35"/>
    <w:rsid w:val="00651F47"/>
    <w:rsid w:val="0065268D"/>
    <w:rsid w:val="006528D9"/>
    <w:rsid w:val="0065348E"/>
    <w:rsid w:val="00653827"/>
    <w:rsid w:val="0065392E"/>
    <w:rsid w:val="00653A52"/>
    <w:rsid w:val="00653B12"/>
    <w:rsid w:val="00654525"/>
    <w:rsid w:val="00654A79"/>
    <w:rsid w:val="00654D2D"/>
    <w:rsid w:val="0065572D"/>
    <w:rsid w:val="00655910"/>
    <w:rsid w:val="00655CD0"/>
    <w:rsid w:val="00656B1F"/>
    <w:rsid w:val="00656DAE"/>
    <w:rsid w:val="00656F20"/>
    <w:rsid w:val="00657D11"/>
    <w:rsid w:val="00657E2F"/>
    <w:rsid w:val="006600B6"/>
    <w:rsid w:val="006603D9"/>
    <w:rsid w:val="00660874"/>
    <w:rsid w:val="00660968"/>
    <w:rsid w:val="0066099D"/>
    <w:rsid w:val="00660BD8"/>
    <w:rsid w:val="00660D05"/>
    <w:rsid w:val="00661943"/>
    <w:rsid w:val="00661B5A"/>
    <w:rsid w:val="00661D37"/>
    <w:rsid w:val="00661EEC"/>
    <w:rsid w:val="00662174"/>
    <w:rsid w:val="0066247A"/>
    <w:rsid w:val="006625FC"/>
    <w:rsid w:val="00662B9C"/>
    <w:rsid w:val="00662FFA"/>
    <w:rsid w:val="006632A7"/>
    <w:rsid w:val="00663A1E"/>
    <w:rsid w:val="00663B48"/>
    <w:rsid w:val="00663CC2"/>
    <w:rsid w:val="00663DC2"/>
    <w:rsid w:val="0066450A"/>
    <w:rsid w:val="0066470B"/>
    <w:rsid w:val="00664891"/>
    <w:rsid w:val="00664C40"/>
    <w:rsid w:val="00664EF5"/>
    <w:rsid w:val="00665863"/>
    <w:rsid w:val="00665B55"/>
    <w:rsid w:val="00665D4E"/>
    <w:rsid w:val="006665D4"/>
    <w:rsid w:val="006667CB"/>
    <w:rsid w:val="00666B4C"/>
    <w:rsid w:val="00666ECF"/>
    <w:rsid w:val="00667103"/>
    <w:rsid w:val="0066731C"/>
    <w:rsid w:val="006673BB"/>
    <w:rsid w:val="00667D4D"/>
    <w:rsid w:val="00667D84"/>
    <w:rsid w:val="00667E5C"/>
    <w:rsid w:val="006706E8"/>
    <w:rsid w:val="006711CE"/>
    <w:rsid w:val="006716A7"/>
    <w:rsid w:val="006716BC"/>
    <w:rsid w:val="00671A74"/>
    <w:rsid w:val="00672CCE"/>
    <w:rsid w:val="00673036"/>
    <w:rsid w:val="0067308E"/>
    <w:rsid w:val="00673400"/>
    <w:rsid w:val="00673638"/>
    <w:rsid w:val="006738EA"/>
    <w:rsid w:val="00673D60"/>
    <w:rsid w:val="0067401A"/>
    <w:rsid w:val="006742B6"/>
    <w:rsid w:val="006749AC"/>
    <w:rsid w:val="00674B86"/>
    <w:rsid w:val="00674DA8"/>
    <w:rsid w:val="00675173"/>
    <w:rsid w:val="006751C1"/>
    <w:rsid w:val="00675C4C"/>
    <w:rsid w:val="00675D9F"/>
    <w:rsid w:val="00676A7F"/>
    <w:rsid w:val="006771F0"/>
    <w:rsid w:val="00677A78"/>
    <w:rsid w:val="00677EE6"/>
    <w:rsid w:val="006801BC"/>
    <w:rsid w:val="0068049F"/>
    <w:rsid w:val="00680B16"/>
    <w:rsid w:val="00680BBA"/>
    <w:rsid w:val="00680EA0"/>
    <w:rsid w:val="00681049"/>
    <w:rsid w:val="006811D0"/>
    <w:rsid w:val="00681BD0"/>
    <w:rsid w:val="00681D9B"/>
    <w:rsid w:val="00681E6A"/>
    <w:rsid w:val="00682507"/>
    <w:rsid w:val="0068333F"/>
    <w:rsid w:val="00683597"/>
    <w:rsid w:val="00683748"/>
    <w:rsid w:val="006837C0"/>
    <w:rsid w:val="00683929"/>
    <w:rsid w:val="00684AE6"/>
    <w:rsid w:val="006859A8"/>
    <w:rsid w:val="00685E86"/>
    <w:rsid w:val="00685ED3"/>
    <w:rsid w:val="006869EE"/>
    <w:rsid w:val="00686A2F"/>
    <w:rsid w:val="006870DF"/>
    <w:rsid w:val="0068730B"/>
    <w:rsid w:val="00687613"/>
    <w:rsid w:val="006876BF"/>
    <w:rsid w:val="00687903"/>
    <w:rsid w:val="00687950"/>
    <w:rsid w:val="00687B21"/>
    <w:rsid w:val="00687BBA"/>
    <w:rsid w:val="00687CE7"/>
    <w:rsid w:val="006905D9"/>
    <w:rsid w:val="0069061C"/>
    <w:rsid w:val="00690E88"/>
    <w:rsid w:val="006917E7"/>
    <w:rsid w:val="00691848"/>
    <w:rsid w:val="00691899"/>
    <w:rsid w:val="0069192F"/>
    <w:rsid w:val="00691B64"/>
    <w:rsid w:val="00692357"/>
    <w:rsid w:val="00693170"/>
    <w:rsid w:val="00693422"/>
    <w:rsid w:val="006945F8"/>
    <w:rsid w:val="006948E8"/>
    <w:rsid w:val="00694B34"/>
    <w:rsid w:val="00694BD3"/>
    <w:rsid w:val="00694D22"/>
    <w:rsid w:val="00695474"/>
    <w:rsid w:val="0069575D"/>
    <w:rsid w:val="00695BB1"/>
    <w:rsid w:val="00695BEC"/>
    <w:rsid w:val="00695CDB"/>
    <w:rsid w:val="00696829"/>
    <w:rsid w:val="00696986"/>
    <w:rsid w:val="00696DAC"/>
    <w:rsid w:val="00696FF2"/>
    <w:rsid w:val="00696FF8"/>
    <w:rsid w:val="0069700C"/>
    <w:rsid w:val="00697153"/>
    <w:rsid w:val="00697274"/>
    <w:rsid w:val="0069729E"/>
    <w:rsid w:val="0069732D"/>
    <w:rsid w:val="00697799"/>
    <w:rsid w:val="0069793C"/>
    <w:rsid w:val="00697A1B"/>
    <w:rsid w:val="00697BDB"/>
    <w:rsid w:val="006A0218"/>
    <w:rsid w:val="006A082B"/>
    <w:rsid w:val="006A083C"/>
    <w:rsid w:val="006A1837"/>
    <w:rsid w:val="006A18D7"/>
    <w:rsid w:val="006A203D"/>
    <w:rsid w:val="006A24B0"/>
    <w:rsid w:val="006A2607"/>
    <w:rsid w:val="006A27E6"/>
    <w:rsid w:val="006A2A2C"/>
    <w:rsid w:val="006A2AFD"/>
    <w:rsid w:val="006A2B89"/>
    <w:rsid w:val="006A2BE1"/>
    <w:rsid w:val="006A2C4D"/>
    <w:rsid w:val="006A2C94"/>
    <w:rsid w:val="006A3467"/>
    <w:rsid w:val="006A3659"/>
    <w:rsid w:val="006A36DA"/>
    <w:rsid w:val="006A435A"/>
    <w:rsid w:val="006A4707"/>
    <w:rsid w:val="006A48C5"/>
    <w:rsid w:val="006A4CE2"/>
    <w:rsid w:val="006A4F95"/>
    <w:rsid w:val="006A501D"/>
    <w:rsid w:val="006A50FF"/>
    <w:rsid w:val="006A56A9"/>
    <w:rsid w:val="006A57F8"/>
    <w:rsid w:val="006A5BFC"/>
    <w:rsid w:val="006A66F2"/>
    <w:rsid w:val="006A6CD6"/>
    <w:rsid w:val="006A6DAE"/>
    <w:rsid w:val="006A7357"/>
    <w:rsid w:val="006A7430"/>
    <w:rsid w:val="006A7B38"/>
    <w:rsid w:val="006B066A"/>
    <w:rsid w:val="006B095C"/>
    <w:rsid w:val="006B0DD4"/>
    <w:rsid w:val="006B0E9E"/>
    <w:rsid w:val="006B15E1"/>
    <w:rsid w:val="006B180D"/>
    <w:rsid w:val="006B2285"/>
    <w:rsid w:val="006B2C33"/>
    <w:rsid w:val="006B3429"/>
    <w:rsid w:val="006B365C"/>
    <w:rsid w:val="006B36A6"/>
    <w:rsid w:val="006B3A85"/>
    <w:rsid w:val="006B3F4E"/>
    <w:rsid w:val="006B48F7"/>
    <w:rsid w:val="006B4A0E"/>
    <w:rsid w:val="006B5630"/>
    <w:rsid w:val="006B574D"/>
    <w:rsid w:val="006B636C"/>
    <w:rsid w:val="006B63C7"/>
    <w:rsid w:val="006B6652"/>
    <w:rsid w:val="006B6886"/>
    <w:rsid w:val="006B6A55"/>
    <w:rsid w:val="006B741D"/>
    <w:rsid w:val="006B77AF"/>
    <w:rsid w:val="006B78C3"/>
    <w:rsid w:val="006B7CA9"/>
    <w:rsid w:val="006B7DC0"/>
    <w:rsid w:val="006C0774"/>
    <w:rsid w:val="006C0A85"/>
    <w:rsid w:val="006C10D9"/>
    <w:rsid w:val="006C12A0"/>
    <w:rsid w:val="006C16F1"/>
    <w:rsid w:val="006C171A"/>
    <w:rsid w:val="006C1770"/>
    <w:rsid w:val="006C2606"/>
    <w:rsid w:val="006C268D"/>
    <w:rsid w:val="006C2726"/>
    <w:rsid w:val="006C2AC5"/>
    <w:rsid w:val="006C2B77"/>
    <w:rsid w:val="006C3164"/>
    <w:rsid w:val="006C3C56"/>
    <w:rsid w:val="006C3C9F"/>
    <w:rsid w:val="006C4598"/>
    <w:rsid w:val="006C48F2"/>
    <w:rsid w:val="006C494C"/>
    <w:rsid w:val="006C5077"/>
    <w:rsid w:val="006C556E"/>
    <w:rsid w:val="006C57E9"/>
    <w:rsid w:val="006C5E44"/>
    <w:rsid w:val="006C6413"/>
    <w:rsid w:val="006C64A8"/>
    <w:rsid w:val="006C6662"/>
    <w:rsid w:val="006C674E"/>
    <w:rsid w:val="006C7025"/>
    <w:rsid w:val="006C7708"/>
    <w:rsid w:val="006C7A21"/>
    <w:rsid w:val="006C7BE8"/>
    <w:rsid w:val="006C7C12"/>
    <w:rsid w:val="006C7E45"/>
    <w:rsid w:val="006C7FBB"/>
    <w:rsid w:val="006D0B27"/>
    <w:rsid w:val="006D10DC"/>
    <w:rsid w:val="006D17E7"/>
    <w:rsid w:val="006D1899"/>
    <w:rsid w:val="006D1CC5"/>
    <w:rsid w:val="006D1FBD"/>
    <w:rsid w:val="006D20C1"/>
    <w:rsid w:val="006D255F"/>
    <w:rsid w:val="006D2F58"/>
    <w:rsid w:val="006D311F"/>
    <w:rsid w:val="006D362A"/>
    <w:rsid w:val="006D38D1"/>
    <w:rsid w:val="006D3B4D"/>
    <w:rsid w:val="006D3B5E"/>
    <w:rsid w:val="006D3BED"/>
    <w:rsid w:val="006D3D75"/>
    <w:rsid w:val="006D3DFA"/>
    <w:rsid w:val="006D4310"/>
    <w:rsid w:val="006D4848"/>
    <w:rsid w:val="006D48F6"/>
    <w:rsid w:val="006D4947"/>
    <w:rsid w:val="006D513D"/>
    <w:rsid w:val="006D52EC"/>
    <w:rsid w:val="006D5910"/>
    <w:rsid w:val="006D60BC"/>
    <w:rsid w:val="006D618D"/>
    <w:rsid w:val="006D6319"/>
    <w:rsid w:val="006D6B87"/>
    <w:rsid w:val="006D6C8D"/>
    <w:rsid w:val="006D6E39"/>
    <w:rsid w:val="006D72A7"/>
    <w:rsid w:val="006E075B"/>
    <w:rsid w:val="006E088B"/>
    <w:rsid w:val="006E1163"/>
    <w:rsid w:val="006E1265"/>
    <w:rsid w:val="006E18C3"/>
    <w:rsid w:val="006E1933"/>
    <w:rsid w:val="006E1BE0"/>
    <w:rsid w:val="006E1CE8"/>
    <w:rsid w:val="006E201B"/>
    <w:rsid w:val="006E2678"/>
    <w:rsid w:val="006E2D1B"/>
    <w:rsid w:val="006E2FC5"/>
    <w:rsid w:val="006E314B"/>
    <w:rsid w:val="006E3176"/>
    <w:rsid w:val="006E3487"/>
    <w:rsid w:val="006E35E7"/>
    <w:rsid w:val="006E3661"/>
    <w:rsid w:val="006E3893"/>
    <w:rsid w:val="006E39A1"/>
    <w:rsid w:val="006E3B6C"/>
    <w:rsid w:val="006E40AC"/>
    <w:rsid w:val="006E4198"/>
    <w:rsid w:val="006E4C97"/>
    <w:rsid w:val="006E4F3B"/>
    <w:rsid w:val="006E5010"/>
    <w:rsid w:val="006E5749"/>
    <w:rsid w:val="006E5AC3"/>
    <w:rsid w:val="006E5EF9"/>
    <w:rsid w:val="006E6A4B"/>
    <w:rsid w:val="006E6F2B"/>
    <w:rsid w:val="006E6F75"/>
    <w:rsid w:val="006E6FE4"/>
    <w:rsid w:val="006E704C"/>
    <w:rsid w:val="006E753E"/>
    <w:rsid w:val="006E7CEE"/>
    <w:rsid w:val="006E7FDA"/>
    <w:rsid w:val="006F079F"/>
    <w:rsid w:val="006F0C3B"/>
    <w:rsid w:val="006F0DE3"/>
    <w:rsid w:val="006F0F48"/>
    <w:rsid w:val="006F1766"/>
    <w:rsid w:val="006F19E0"/>
    <w:rsid w:val="006F1B0B"/>
    <w:rsid w:val="006F1C85"/>
    <w:rsid w:val="006F1E4A"/>
    <w:rsid w:val="006F229E"/>
    <w:rsid w:val="006F2598"/>
    <w:rsid w:val="006F28BA"/>
    <w:rsid w:val="006F29ED"/>
    <w:rsid w:val="006F2A2A"/>
    <w:rsid w:val="006F2A43"/>
    <w:rsid w:val="006F2BF2"/>
    <w:rsid w:val="006F2EE3"/>
    <w:rsid w:val="006F2F03"/>
    <w:rsid w:val="006F312C"/>
    <w:rsid w:val="006F3167"/>
    <w:rsid w:val="006F3285"/>
    <w:rsid w:val="006F335A"/>
    <w:rsid w:val="006F365D"/>
    <w:rsid w:val="006F37AB"/>
    <w:rsid w:val="006F3A6F"/>
    <w:rsid w:val="006F3BF4"/>
    <w:rsid w:val="006F49CA"/>
    <w:rsid w:val="006F57C6"/>
    <w:rsid w:val="006F5835"/>
    <w:rsid w:val="006F5A01"/>
    <w:rsid w:val="006F5F40"/>
    <w:rsid w:val="006F669D"/>
    <w:rsid w:val="006F6859"/>
    <w:rsid w:val="006F68E2"/>
    <w:rsid w:val="006F69DF"/>
    <w:rsid w:val="006F6A43"/>
    <w:rsid w:val="006F6CAB"/>
    <w:rsid w:val="006F6FDC"/>
    <w:rsid w:val="006F71CF"/>
    <w:rsid w:val="006F723B"/>
    <w:rsid w:val="006F73E7"/>
    <w:rsid w:val="006F742F"/>
    <w:rsid w:val="006F7611"/>
    <w:rsid w:val="006F7659"/>
    <w:rsid w:val="006F7986"/>
    <w:rsid w:val="006F7A9D"/>
    <w:rsid w:val="006F7D6D"/>
    <w:rsid w:val="006F7DC5"/>
    <w:rsid w:val="00700848"/>
    <w:rsid w:val="00700C81"/>
    <w:rsid w:val="00700D41"/>
    <w:rsid w:val="00701307"/>
    <w:rsid w:val="00701893"/>
    <w:rsid w:val="00701D46"/>
    <w:rsid w:val="00701F28"/>
    <w:rsid w:val="00701FF9"/>
    <w:rsid w:val="0070232C"/>
    <w:rsid w:val="00702DA9"/>
    <w:rsid w:val="007030BC"/>
    <w:rsid w:val="007039F8"/>
    <w:rsid w:val="00703BAE"/>
    <w:rsid w:val="00703FF4"/>
    <w:rsid w:val="00704179"/>
    <w:rsid w:val="007044F3"/>
    <w:rsid w:val="0070451D"/>
    <w:rsid w:val="007049DB"/>
    <w:rsid w:val="00705980"/>
    <w:rsid w:val="00705E58"/>
    <w:rsid w:val="007061A2"/>
    <w:rsid w:val="007070AE"/>
    <w:rsid w:val="007074D7"/>
    <w:rsid w:val="007079A6"/>
    <w:rsid w:val="00707A99"/>
    <w:rsid w:val="00707BC3"/>
    <w:rsid w:val="00707C80"/>
    <w:rsid w:val="00707D6B"/>
    <w:rsid w:val="00710005"/>
    <w:rsid w:val="007100ED"/>
    <w:rsid w:val="007106A1"/>
    <w:rsid w:val="007106BE"/>
    <w:rsid w:val="00710CE3"/>
    <w:rsid w:val="007110DC"/>
    <w:rsid w:val="00711955"/>
    <w:rsid w:val="007119F6"/>
    <w:rsid w:val="00711B9C"/>
    <w:rsid w:val="00711E05"/>
    <w:rsid w:val="00712057"/>
    <w:rsid w:val="00712274"/>
    <w:rsid w:val="00712B76"/>
    <w:rsid w:val="00712D7E"/>
    <w:rsid w:val="00712F3A"/>
    <w:rsid w:val="00713011"/>
    <w:rsid w:val="00713088"/>
    <w:rsid w:val="00713ED0"/>
    <w:rsid w:val="007143A8"/>
    <w:rsid w:val="00714493"/>
    <w:rsid w:val="00714F1A"/>
    <w:rsid w:val="00715009"/>
    <w:rsid w:val="00715237"/>
    <w:rsid w:val="00715523"/>
    <w:rsid w:val="00715729"/>
    <w:rsid w:val="007162BD"/>
    <w:rsid w:val="00716751"/>
    <w:rsid w:val="00716BBB"/>
    <w:rsid w:val="00717359"/>
    <w:rsid w:val="00717899"/>
    <w:rsid w:val="007178EE"/>
    <w:rsid w:val="00717A69"/>
    <w:rsid w:val="007200E7"/>
    <w:rsid w:val="007211A5"/>
    <w:rsid w:val="00721DA5"/>
    <w:rsid w:val="007221F9"/>
    <w:rsid w:val="0072250E"/>
    <w:rsid w:val="00723C8E"/>
    <w:rsid w:val="00724690"/>
    <w:rsid w:val="007247F4"/>
    <w:rsid w:val="00724A83"/>
    <w:rsid w:val="00724C35"/>
    <w:rsid w:val="00724F77"/>
    <w:rsid w:val="00724F7A"/>
    <w:rsid w:val="007250DB"/>
    <w:rsid w:val="007259CB"/>
    <w:rsid w:val="00725D6E"/>
    <w:rsid w:val="0072640C"/>
    <w:rsid w:val="007264A7"/>
    <w:rsid w:val="00726AFD"/>
    <w:rsid w:val="00726D71"/>
    <w:rsid w:val="00727044"/>
    <w:rsid w:val="00727A80"/>
    <w:rsid w:val="00727FA0"/>
    <w:rsid w:val="0073075D"/>
    <w:rsid w:val="00730CA4"/>
    <w:rsid w:val="00730E73"/>
    <w:rsid w:val="00730F79"/>
    <w:rsid w:val="0073116A"/>
    <w:rsid w:val="00731999"/>
    <w:rsid w:val="00731CF6"/>
    <w:rsid w:val="0073209A"/>
    <w:rsid w:val="007320D9"/>
    <w:rsid w:val="007323E2"/>
    <w:rsid w:val="0073256A"/>
    <w:rsid w:val="00732678"/>
    <w:rsid w:val="0073323B"/>
    <w:rsid w:val="00733367"/>
    <w:rsid w:val="00733E5F"/>
    <w:rsid w:val="007340DD"/>
    <w:rsid w:val="00734CB4"/>
    <w:rsid w:val="00735049"/>
    <w:rsid w:val="0073585A"/>
    <w:rsid w:val="00735B1A"/>
    <w:rsid w:val="00735CA2"/>
    <w:rsid w:val="007361A5"/>
    <w:rsid w:val="0073630D"/>
    <w:rsid w:val="00736B1B"/>
    <w:rsid w:val="00736CA7"/>
    <w:rsid w:val="00737BF6"/>
    <w:rsid w:val="0074044D"/>
    <w:rsid w:val="007404A6"/>
    <w:rsid w:val="00740634"/>
    <w:rsid w:val="00740792"/>
    <w:rsid w:val="007410D5"/>
    <w:rsid w:val="00741187"/>
    <w:rsid w:val="0074127D"/>
    <w:rsid w:val="00741444"/>
    <w:rsid w:val="00741548"/>
    <w:rsid w:val="0074170D"/>
    <w:rsid w:val="00741BE3"/>
    <w:rsid w:val="00741E59"/>
    <w:rsid w:val="00742293"/>
    <w:rsid w:val="007426B6"/>
    <w:rsid w:val="0074284E"/>
    <w:rsid w:val="00742B62"/>
    <w:rsid w:val="00742C60"/>
    <w:rsid w:val="00743A48"/>
    <w:rsid w:val="00744314"/>
    <w:rsid w:val="007445C2"/>
    <w:rsid w:val="00744C7D"/>
    <w:rsid w:val="00744CED"/>
    <w:rsid w:val="007450BF"/>
    <w:rsid w:val="00745348"/>
    <w:rsid w:val="00745921"/>
    <w:rsid w:val="00745C5F"/>
    <w:rsid w:val="00746007"/>
    <w:rsid w:val="007463C6"/>
    <w:rsid w:val="007469D4"/>
    <w:rsid w:val="0074711C"/>
    <w:rsid w:val="007476FD"/>
    <w:rsid w:val="00747BD5"/>
    <w:rsid w:val="00747F99"/>
    <w:rsid w:val="00750223"/>
    <w:rsid w:val="00750305"/>
    <w:rsid w:val="007504C0"/>
    <w:rsid w:val="007507EA"/>
    <w:rsid w:val="007509BD"/>
    <w:rsid w:val="00750F65"/>
    <w:rsid w:val="007513B8"/>
    <w:rsid w:val="0075141B"/>
    <w:rsid w:val="007514A8"/>
    <w:rsid w:val="0075171F"/>
    <w:rsid w:val="00751923"/>
    <w:rsid w:val="00751E8A"/>
    <w:rsid w:val="0075219D"/>
    <w:rsid w:val="0075251F"/>
    <w:rsid w:val="007525FB"/>
    <w:rsid w:val="0075294F"/>
    <w:rsid w:val="00752DD3"/>
    <w:rsid w:val="00752E57"/>
    <w:rsid w:val="00753144"/>
    <w:rsid w:val="007536B1"/>
    <w:rsid w:val="0075381C"/>
    <w:rsid w:val="00754515"/>
    <w:rsid w:val="00754709"/>
    <w:rsid w:val="00754872"/>
    <w:rsid w:val="007548B4"/>
    <w:rsid w:val="00754D14"/>
    <w:rsid w:val="0075515C"/>
    <w:rsid w:val="00755209"/>
    <w:rsid w:val="00755485"/>
    <w:rsid w:val="007558E4"/>
    <w:rsid w:val="00755AC4"/>
    <w:rsid w:val="00755ED9"/>
    <w:rsid w:val="007566E8"/>
    <w:rsid w:val="00756724"/>
    <w:rsid w:val="00756831"/>
    <w:rsid w:val="00756CEC"/>
    <w:rsid w:val="00756CFF"/>
    <w:rsid w:val="007570D6"/>
    <w:rsid w:val="0075719F"/>
    <w:rsid w:val="00757719"/>
    <w:rsid w:val="00757AB5"/>
    <w:rsid w:val="00757B16"/>
    <w:rsid w:val="00760528"/>
    <w:rsid w:val="0076069C"/>
    <w:rsid w:val="007609EC"/>
    <w:rsid w:val="00760BF1"/>
    <w:rsid w:val="0076193F"/>
    <w:rsid w:val="00761A0A"/>
    <w:rsid w:val="00761EB6"/>
    <w:rsid w:val="007620A8"/>
    <w:rsid w:val="00762445"/>
    <w:rsid w:val="00762DED"/>
    <w:rsid w:val="00762E09"/>
    <w:rsid w:val="00762EDB"/>
    <w:rsid w:val="00763398"/>
    <w:rsid w:val="007637D4"/>
    <w:rsid w:val="007638FC"/>
    <w:rsid w:val="00763EA3"/>
    <w:rsid w:val="0076434F"/>
    <w:rsid w:val="007643F0"/>
    <w:rsid w:val="00764587"/>
    <w:rsid w:val="007647CD"/>
    <w:rsid w:val="00764972"/>
    <w:rsid w:val="007649C6"/>
    <w:rsid w:val="00764B9B"/>
    <w:rsid w:val="00764C11"/>
    <w:rsid w:val="00764D95"/>
    <w:rsid w:val="00765535"/>
    <w:rsid w:val="00765674"/>
    <w:rsid w:val="00765ACB"/>
    <w:rsid w:val="00765C50"/>
    <w:rsid w:val="00765CA2"/>
    <w:rsid w:val="00765F98"/>
    <w:rsid w:val="00766102"/>
    <w:rsid w:val="007663F3"/>
    <w:rsid w:val="00766512"/>
    <w:rsid w:val="007665D7"/>
    <w:rsid w:val="00766F74"/>
    <w:rsid w:val="00767830"/>
    <w:rsid w:val="00767967"/>
    <w:rsid w:val="00767B47"/>
    <w:rsid w:val="0077095E"/>
    <w:rsid w:val="0077104D"/>
    <w:rsid w:val="0077117B"/>
    <w:rsid w:val="0077127E"/>
    <w:rsid w:val="00771405"/>
    <w:rsid w:val="007715C8"/>
    <w:rsid w:val="00771699"/>
    <w:rsid w:val="00771989"/>
    <w:rsid w:val="00771A47"/>
    <w:rsid w:val="007721F7"/>
    <w:rsid w:val="007721F9"/>
    <w:rsid w:val="00772E8F"/>
    <w:rsid w:val="00772FC4"/>
    <w:rsid w:val="007734F2"/>
    <w:rsid w:val="00773A13"/>
    <w:rsid w:val="00774653"/>
    <w:rsid w:val="00774794"/>
    <w:rsid w:val="0077499B"/>
    <w:rsid w:val="00774D4F"/>
    <w:rsid w:val="00775603"/>
    <w:rsid w:val="0077607C"/>
    <w:rsid w:val="00776651"/>
    <w:rsid w:val="007767A3"/>
    <w:rsid w:val="007767D6"/>
    <w:rsid w:val="007767F8"/>
    <w:rsid w:val="00776DE9"/>
    <w:rsid w:val="007770EB"/>
    <w:rsid w:val="0077751D"/>
    <w:rsid w:val="00777B8C"/>
    <w:rsid w:val="00777E7C"/>
    <w:rsid w:val="00780263"/>
    <w:rsid w:val="00780371"/>
    <w:rsid w:val="00780565"/>
    <w:rsid w:val="0078056A"/>
    <w:rsid w:val="00780696"/>
    <w:rsid w:val="007808FC"/>
    <w:rsid w:val="007816DF"/>
    <w:rsid w:val="0078239A"/>
    <w:rsid w:val="0078241F"/>
    <w:rsid w:val="00782519"/>
    <w:rsid w:val="007829C8"/>
    <w:rsid w:val="00782B86"/>
    <w:rsid w:val="00782EB1"/>
    <w:rsid w:val="00782EBE"/>
    <w:rsid w:val="0078338C"/>
    <w:rsid w:val="0078363A"/>
    <w:rsid w:val="007836D8"/>
    <w:rsid w:val="007837E0"/>
    <w:rsid w:val="00783921"/>
    <w:rsid w:val="00783F6B"/>
    <w:rsid w:val="00784271"/>
    <w:rsid w:val="00784548"/>
    <w:rsid w:val="00784B50"/>
    <w:rsid w:val="00784C62"/>
    <w:rsid w:val="007850E3"/>
    <w:rsid w:val="007853E9"/>
    <w:rsid w:val="00785488"/>
    <w:rsid w:val="007855BD"/>
    <w:rsid w:val="00785ED9"/>
    <w:rsid w:val="007866F0"/>
    <w:rsid w:val="00786E88"/>
    <w:rsid w:val="0078714F"/>
    <w:rsid w:val="0078770D"/>
    <w:rsid w:val="00787BCC"/>
    <w:rsid w:val="00787C64"/>
    <w:rsid w:val="00790006"/>
    <w:rsid w:val="007904B7"/>
    <w:rsid w:val="007906B0"/>
    <w:rsid w:val="00790A62"/>
    <w:rsid w:val="007912F4"/>
    <w:rsid w:val="00792106"/>
    <w:rsid w:val="00792117"/>
    <w:rsid w:val="00792269"/>
    <w:rsid w:val="00792737"/>
    <w:rsid w:val="007928F1"/>
    <w:rsid w:val="00792A47"/>
    <w:rsid w:val="00793273"/>
    <w:rsid w:val="00793430"/>
    <w:rsid w:val="00793533"/>
    <w:rsid w:val="00793834"/>
    <w:rsid w:val="00794570"/>
    <w:rsid w:val="0079545D"/>
    <w:rsid w:val="00795DFF"/>
    <w:rsid w:val="00795EE7"/>
    <w:rsid w:val="0079619E"/>
    <w:rsid w:val="007967CB"/>
    <w:rsid w:val="00796BE5"/>
    <w:rsid w:val="00797190"/>
    <w:rsid w:val="00797878"/>
    <w:rsid w:val="00797EC8"/>
    <w:rsid w:val="00797EDE"/>
    <w:rsid w:val="007A0307"/>
    <w:rsid w:val="007A0647"/>
    <w:rsid w:val="007A0A81"/>
    <w:rsid w:val="007A0BBA"/>
    <w:rsid w:val="007A0F76"/>
    <w:rsid w:val="007A10DA"/>
    <w:rsid w:val="007A1239"/>
    <w:rsid w:val="007A22B4"/>
    <w:rsid w:val="007A2436"/>
    <w:rsid w:val="007A2818"/>
    <w:rsid w:val="007A281F"/>
    <w:rsid w:val="007A2AA5"/>
    <w:rsid w:val="007A2E06"/>
    <w:rsid w:val="007A2EB9"/>
    <w:rsid w:val="007A3744"/>
    <w:rsid w:val="007A3B0E"/>
    <w:rsid w:val="007A3D9B"/>
    <w:rsid w:val="007A4023"/>
    <w:rsid w:val="007A41F4"/>
    <w:rsid w:val="007A4BC4"/>
    <w:rsid w:val="007A4BE1"/>
    <w:rsid w:val="007A50AD"/>
    <w:rsid w:val="007A55B7"/>
    <w:rsid w:val="007A5D5B"/>
    <w:rsid w:val="007A5DCB"/>
    <w:rsid w:val="007A60B3"/>
    <w:rsid w:val="007A61C3"/>
    <w:rsid w:val="007A678E"/>
    <w:rsid w:val="007A73E2"/>
    <w:rsid w:val="007A77A1"/>
    <w:rsid w:val="007A78AA"/>
    <w:rsid w:val="007A7AE0"/>
    <w:rsid w:val="007A7EA4"/>
    <w:rsid w:val="007B0001"/>
    <w:rsid w:val="007B092C"/>
    <w:rsid w:val="007B094E"/>
    <w:rsid w:val="007B1310"/>
    <w:rsid w:val="007B1B43"/>
    <w:rsid w:val="007B2420"/>
    <w:rsid w:val="007B2659"/>
    <w:rsid w:val="007B2BAC"/>
    <w:rsid w:val="007B2BFF"/>
    <w:rsid w:val="007B311E"/>
    <w:rsid w:val="007B4B60"/>
    <w:rsid w:val="007B4C10"/>
    <w:rsid w:val="007B5756"/>
    <w:rsid w:val="007B586D"/>
    <w:rsid w:val="007B5CEE"/>
    <w:rsid w:val="007B5D02"/>
    <w:rsid w:val="007B5F78"/>
    <w:rsid w:val="007B6146"/>
    <w:rsid w:val="007B6A4C"/>
    <w:rsid w:val="007B6BEA"/>
    <w:rsid w:val="007B6F8C"/>
    <w:rsid w:val="007B7AC7"/>
    <w:rsid w:val="007C0385"/>
    <w:rsid w:val="007C084B"/>
    <w:rsid w:val="007C1635"/>
    <w:rsid w:val="007C175B"/>
    <w:rsid w:val="007C1E16"/>
    <w:rsid w:val="007C21FA"/>
    <w:rsid w:val="007C26A2"/>
    <w:rsid w:val="007C2753"/>
    <w:rsid w:val="007C2AFF"/>
    <w:rsid w:val="007C3DAC"/>
    <w:rsid w:val="007C478F"/>
    <w:rsid w:val="007C49AE"/>
    <w:rsid w:val="007C4EA9"/>
    <w:rsid w:val="007C5048"/>
    <w:rsid w:val="007C5BF7"/>
    <w:rsid w:val="007C607C"/>
    <w:rsid w:val="007C725D"/>
    <w:rsid w:val="007C73D0"/>
    <w:rsid w:val="007C745B"/>
    <w:rsid w:val="007C74DA"/>
    <w:rsid w:val="007C75B1"/>
    <w:rsid w:val="007C7C44"/>
    <w:rsid w:val="007C7EC8"/>
    <w:rsid w:val="007D02A4"/>
    <w:rsid w:val="007D089F"/>
    <w:rsid w:val="007D08FF"/>
    <w:rsid w:val="007D0AF8"/>
    <w:rsid w:val="007D0EDF"/>
    <w:rsid w:val="007D0F88"/>
    <w:rsid w:val="007D11D7"/>
    <w:rsid w:val="007D1347"/>
    <w:rsid w:val="007D1353"/>
    <w:rsid w:val="007D1F16"/>
    <w:rsid w:val="007D2200"/>
    <w:rsid w:val="007D2525"/>
    <w:rsid w:val="007D25D5"/>
    <w:rsid w:val="007D2916"/>
    <w:rsid w:val="007D2A0B"/>
    <w:rsid w:val="007D34CC"/>
    <w:rsid w:val="007D380C"/>
    <w:rsid w:val="007D38FE"/>
    <w:rsid w:val="007D4217"/>
    <w:rsid w:val="007D44F3"/>
    <w:rsid w:val="007D502F"/>
    <w:rsid w:val="007D51F4"/>
    <w:rsid w:val="007D53B5"/>
    <w:rsid w:val="007D587B"/>
    <w:rsid w:val="007D5A37"/>
    <w:rsid w:val="007D5FB7"/>
    <w:rsid w:val="007D60DC"/>
    <w:rsid w:val="007D6CF7"/>
    <w:rsid w:val="007D6E24"/>
    <w:rsid w:val="007D7618"/>
    <w:rsid w:val="007D7F63"/>
    <w:rsid w:val="007E0567"/>
    <w:rsid w:val="007E0D4D"/>
    <w:rsid w:val="007E0FFD"/>
    <w:rsid w:val="007E10B4"/>
    <w:rsid w:val="007E1469"/>
    <w:rsid w:val="007E14E8"/>
    <w:rsid w:val="007E1578"/>
    <w:rsid w:val="007E16D1"/>
    <w:rsid w:val="007E19BA"/>
    <w:rsid w:val="007E1B6C"/>
    <w:rsid w:val="007E1C86"/>
    <w:rsid w:val="007E1D28"/>
    <w:rsid w:val="007E1D5B"/>
    <w:rsid w:val="007E1FED"/>
    <w:rsid w:val="007E2F49"/>
    <w:rsid w:val="007E3004"/>
    <w:rsid w:val="007E35D9"/>
    <w:rsid w:val="007E4010"/>
    <w:rsid w:val="007E4073"/>
    <w:rsid w:val="007E41FC"/>
    <w:rsid w:val="007E4933"/>
    <w:rsid w:val="007E4E9B"/>
    <w:rsid w:val="007E5307"/>
    <w:rsid w:val="007E53AA"/>
    <w:rsid w:val="007E5BCD"/>
    <w:rsid w:val="007E5C70"/>
    <w:rsid w:val="007E6461"/>
    <w:rsid w:val="007E6BD1"/>
    <w:rsid w:val="007E6BFB"/>
    <w:rsid w:val="007E7093"/>
    <w:rsid w:val="007E7389"/>
    <w:rsid w:val="007E73F7"/>
    <w:rsid w:val="007E76D1"/>
    <w:rsid w:val="007E7B91"/>
    <w:rsid w:val="007E7E57"/>
    <w:rsid w:val="007E7E5B"/>
    <w:rsid w:val="007F02F1"/>
    <w:rsid w:val="007F0771"/>
    <w:rsid w:val="007F0B36"/>
    <w:rsid w:val="007F1256"/>
    <w:rsid w:val="007F1813"/>
    <w:rsid w:val="007F1A7E"/>
    <w:rsid w:val="007F1EB1"/>
    <w:rsid w:val="007F20CF"/>
    <w:rsid w:val="007F239E"/>
    <w:rsid w:val="007F2427"/>
    <w:rsid w:val="007F24E6"/>
    <w:rsid w:val="007F2CEA"/>
    <w:rsid w:val="007F30E4"/>
    <w:rsid w:val="007F3296"/>
    <w:rsid w:val="007F4050"/>
    <w:rsid w:val="007F421D"/>
    <w:rsid w:val="007F47C3"/>
    <w:rsid w:val="007F49B0"/>
    <w:rsid w:val="007F4AF9"/>
    <w:rsid w:val="007F50E0"/>
    <w:rsid w:val="007F54E1"/>
    <w:rsid w:val="007F617A"/>
    <w:rsid w:val="007F61AA"/>
    <w:rsid w:val="007F674D"/>
    <w:rsid w:val="007F6F9C"/>
    <w:rsid w:val="007F75C4"/>
    <w:rsid w:val="007F7B28"/>
    <w:rsid w:val="007F7D9A"/>
    <w:rsid w:val="008007D0"/>
    <w:rsid w:val="008008E8"/>
    <w:rsid w:val="00800D25"/>
    <w:rsid w:val="00800FE2"/>
    <w:rsid w:val="00801814"/>
    <w:rsid w:val="00801A8E"/>
    <w:rsid w:val="00801AF1"/>
    <w:rsid w:val="00801EB5"/>
    <w:rsid w:val="008023BA"/>
    <w:rsid w:val="00802541"/>
    <w:rsid w:val="00802587"/>
    <w:rsid w:val="008026D8"/>
    <w:rsid w:val="00802F1E"/>
    <w:rsid w:val="00803134"/>
    <w:rsid w:val="008039D4"/>
    <w:rsid w:val="00803B1A"/>
    <w:rsid w:val="00803F57"/>
    <w:rsid w:val="00803FDF"/>
    <w:rsid w:val="0080403B"/>
    <w:rsid w:val="008042FC"/>
    <w:rsid w:val="0080432B"/>
    <w:rsid w:val="00804405"/>
    <w:rsid w:val="00804812"/>
    <w:rsid w:val="00804A77"/>
    <w:rsid w:val="00804C52"/>
    <w:rsid w:val="00805E81"/>
    <w:rsid w:val="0080620E"/>
    <w:rsid w:val="0080623E"/>
    <w:rsid w:val="00806309"/>
    <w:rsid w:val="008063AA"/>
    <w:rsid w:val="00806508"/>
    <w:rsid w:val="00806EE3"/>
    <w:rsid w:val="00807161"/>
    <w:rsid w:val="008073CA"/>
    <w:rsid w:val="00807523"/>
    <w:rsid w:val="00807C59"/>
    <w:rsid w:val="00807DB5"/>
    <w:rsid w:val="00810171"/>
    <w:rsid w:val="00810310"/>
    <w:rsid w:val="0081038E"/>
    <w:rsid w:val="00810481"/>
    <w:rsid w:val="008107EA"/>
    <w:rsid w:val="00810AC4"/>
    <w:rsid w:val="00810D27"/>
    <w:rsid w:val="00810F31"/>
    <w:rsid w:val="008118E2"/>
    <w:rsid w:val="00812239"/>
    <w:rsid w:val="00812508"/>
    <w:rsid w:val="008128AB"/>
    <w:rsid w:val="00812A7E"/>
    <w:rsid w:val="00812A9A"/>
    <w:rsid w:val="00812AA3"/>
    <w:rsid w:val="00813A16"/>
    <w:rsid w:val="00814632"/>
    <w:rsid w:val="008146EF"/>
    <w:rsid w:val="00814A1B"/>
    <w:rsid w:val="00814D85"/>
    <w:rsid w:val="00814E0D"/>
    <w:rsid w:val="00814E1D"/>
    <w:rsid w:val="0081520A"/>
    <w:rsid w:val="008153B4"/>
    <w:rsid w:val="008157FE"/>
    <w:rsid w:val="008159F3"/>
    <w:rsid w:val="00815BCF"/>
    <w:rsid w:val="00815F93"/>
    <w:rsid w:val="008168E2"/>
    <w:rsid w:val="0081705A"/>
    <w:rsid w:val="008170D7"/>
    <w:rsid w:val="008173D3"/>
    <w:rsid w:val="00817817"/>
    <w:rsid w:val="00817A4F"/>
    <w:rsid w:val="00817B2E"/>
    <w:rsid w:val="0082006E"/>
    <w:rsid w:val="00820598"/>
    <w:rsid w:val="008206F6"/>
    <w:rsid w:val="00820B5A"/>
    <w:rsid w:val="00821233"/>
    <w:rsid w:val="0082149C"/>
    <w:rsid w:val="00821D3E"/>
    <w:rsid w:val="0082210F"/>
    <w:rsid w:val="0082256D"/>
    <w:rsid w:val="0082276F"/>
    <w:rsid w:val="00822B64"/>
    <w:rsid w:val="00822C78"/>
    <w:rsid w:val="00822ED7"/>
    <w:rsid w:val="00822F95"/>
    <w:rsid w:val="00823543"/>
    <w:rsid w:val="00823559"/>
    <w:rsid w:val="008237FC"/>
    <w:rsid w:val="00823AD0"/>
    <w:rsid w:val="00824012"/>
    <w:rsid w:val="00824148"/>
    <w:rsid w:val="0082451F"/>
    <w:rsid w:val="00824570"/>
    <w:rsid w:val="008246EB"/>
    <w:rsid w:val="00824781"/>
    <w:rsid w:val="00824A7D"/>
    <w:rsid w:val="008251E1"/>
    <w:rsid w:val="00825358"/>
    <w:rsid w:val="008253D6"/>
    <w:rsid w:val="008256B4"/>
    <w:rsid w:val="00825B83"/>
    <w:rsid w:val="00825D94"/>
    <w:rsid w:val="00825E8E"/>
    <w:rsid w:val="008261A8"/>
    <w:rsid w:val="008269AA"/>
    <w:rsid w:val="00826D75"/>
    <w:rsid w:val="00827102"/>
    <w:rsid w:val="00827409"/>
    <w:rsid w:val="00827924"/>
    <w:rsid w:val="00827D26"/>
    <w:rsid w:val="00827EEF"/>
    <w:rsid w:val="0083071B"/>
    <w:rsid w:val="00830936"/>
    <w:rsid w:val="00830947"/>
    <w:rsid w:val="0083144B"/>
    <w:rsid w:val="008316E4"/>
    <w:rsid w:val="0083199D"/>
    <w:rsid w:val="00831AF4"/>
    <w:rsid w:val="00831DD1"/>
    <w:rsid w:val="008322C8"/>
    <w:rsid w:val="00832740"/>
    <w:rsid w:val="00832BF7"/>
    <w:rsid w:val="008330D3"/>
    <w:rsid w:val="0083413E"/>
    <w:rsid w:val="00834191"/>
    <w:rsid w:val="008344D1"/>
    <w:rsid w:val="0083454F"/>
    <w:rsid w:val="00834591"/>
    <w:rsid w:val="00834796"/>
    <w:rsid w:val="00834A10"/>
    <w:rsid w:val="00834EC7"/>
    <w:rsid w:val="00834FA2"/>
    <w:rsid w:val="00835015"/>
    <w:rsid w:val="0083526F"/>
    <w:rsid w:val="00835658"/>
    <w:rsid w:val="00835791"/>
    <w:rsid w:val="008357A5"/>
    <w:rsid w:val="00835EF3"/>
    <w:rsid w:val="00836020"/>
    <w:rsid w:val="0083652E"/>
    <w:rsid w:val="0083670B"/>
    <w:rsid w:val="00837241"/>
    <w:rsid w:val="008372D5"/>
    <w:rsid w:val="00837B4C"/>
    <w:rsid w:val="0084007B"/>
    <w:rsid w:val="00840B2E"/>
    <w:rsid w:val="00841C48"/>
    <w:rsid w:val="00841EC2"/>
    <w:rsid w:val="00842530"/>
    <w:rsid w:val="008427DD"/>
    <w:rsid w:val="008430D7"/>
    <w:rsid w:val="008439B5"/>
    <w:rsid w:val="00843D2E"/>
    <w:rsid w:val="00843FA2"/>
    <w:rsid w:val="00844822"/>
    <w:rsid w:val="00844886"/>
    <w:rsid w:val="008449D6"/>
    <w:rsid w:val="00844DC3"/>
    <w:rsid w:val="00844F30"/>
    <w:rsid w:val="00845029"/>
    <w:rsid w:val="00845130"/>
    <w:rsid w:val="008455AA"/>
    <w:rsid w:val="008457B8"/>
    <w:rsid w:val="008459EE"/>
    <w:rsid w:val="00845A5D"/>
    <w:rsid w:val="00845E79"/>
    <w:rsid w:val="00846180"/>
    <w:rsid w:val="0084668B"/>
    <w:rsid w:val="00846792"/>
    <w:rsid w:val="00846993"/>
    <w:rsid w:val="00846BBA"/>
    <w:rsid w:val="00847465"/>
    <w:rsid w:val="00847CD9"/>
    <w:rsid w:val="008502BB"/>
    <w:rsid w:val="00850A0F"/>
    <w:rsid w:val="00850CA5"/>
    <w:rsid w:val="00850D99"/>
    <w:rsid w:val="0085131A"/>
    <w:rsid w:val="00851392"/>
    <w:rsid w:val="00851BE1"/>
    <w:rsid w:val="00851E16"/>
    <w:rsid w:val="00852086"/>
    <w:rsid w:val="00852139"/>
    <w:rsid w:val="0085238D"/>
    <w:rsid w:val="00852CFB"/>
    <w:rsid w:val="00852F17"/>
    <w:rsid w:val="00852FD9"/>
    <w:rsid w:val="0085321B"/>
    <w:rsid w:val="00853255"/>
    <w:rsid w:val="008534F9"/>
    <w:rsid w:val="00853A6B"/>
    <w:rsid w:val="00853F5F"/>
    <w:rsid w:val="008544B3"/>
    <w:rsid w:val="00855091"/>
    <w:rsid w:val="0085562D"/>
    <w:rsid w:val="008556F3"/>
    <w:rsid w:val="00855716"/>
    <w:rsid w:val="00856049"/>
    <w:rsid w:val="0085644D"/>
    <w:rsid w:val="008567A2"/>
    <w:rsid w:val="00856C3D"/>
    <w:rsid w:val="00857653"/>
    <w:rsid w:val="008576EE"/>
    <w:rsid w:val="008604EC"/>
    <w:rsid w:val="008609D1"/>
    <w:rsid w:val="00860DF6"/>
    <w:rsid w:val="0086134B"/>
    <w:rsid w:val="0086179D"/>
    <w:rsid w:val="00861992"/>
    <w:rsid w:val="00861AA1"/>
    <w:rsid w:val="00861B47"/>
    <w:rsid w:val="00861C40"/>
    <w:rsid w:val="008625C1"/>
    <w:rsid w:val="00862AA6"/>
    <w:rsid w:val="00862B22"/>
    <w:rsid w:val="008633FA"/>
    <w:rsid w:val="0086386D"/>
    <w:rsid w:val="008638E6"/>
    <w:rsid w:val="008639C9"/>
    <w:rsid w:val="0086412D"/>
    <w:rsid w:val="00864437"/>
    <w:rsid w:val="0086453B"/>
    <w:rsid w:val="008646E0"/>
    <w:rsid w:val="00864943"/>
    <w:rsid w:val="00864AB4"/>
    <w:rsid w:val="00864B75"/>
    <w:rsid w:val="00864B84"/>
    <w:rsid w:val="00864C81"/>
    <w:rsid w:val="00864C9D"/>
    <w:rsid w:val="00864EB6"/>
    <w:rsid w:val="00865155"/>
    <w:rsid w:val="00865581"/>
    <w:rsid w:val="00865605"/>
    <w:rsid w:val="008657BB"/>
    <w:rsid w:val="00865CF7"/>
    <w:rsid w:val="00865D3B"/>
    <w:rsid w:val="00865E6F"/>
    <w:rsid w:val="008661F3"/>
    <w:rsid w:val="008670C4"/>
    <w:rsid w:val="0086721D"/>
    <w:rsid w:val="0086725B"/>
    <w:rsid w:val="008675C7"/>
    <w:rsid w:val="00867825"/>
    <w:rsid w:val="008678C2"/>
    <w:rsid w:val="00867AAB"/>
    <w:rsid w:val="00867EC7"/>
    <w:rsid w:val="0087048E"/>
    <w:rsid w:val="008706B9"/>
    <w:rsid w:val="00870AED"/>
    <w:rsid w:val="00871412"/>
    <w:rsid w:val="0087168B"/>
    <w:rsid w:val="008720A0"/>
    <w:rsid w:val="0087242A"/>
    <w:rsid w:val="00872456"/>
    <w:rsid w:val="00872484"/>
    <w:rsid w:val="00872AC8"/>
    <w:rsid w:val="00872C9C"/>
    <w:rsid w:val="00872EA6"/>
    <w:rsid w:val="008732FA"/>
    <w:rsid w:val="008738E9"/>
    <w:rsid w:val="00873A7A"/>
    <w:rsid w:val="00873ACE"/>
    <w:rsid w:val="00873F4E"/>
    <w:rsid w:val="00873F75"/>
    <w:rsid w:val="008748A5"/>
    <w:rsid w:val="008777EF"/>
    <w:rsid w:val="0087780F"/>
    <w:rsid w:val="00877AB3"/>
    <w:rsid w:val="00877C52"/>
    <w:rsid w:val="00877D10"/>
    <w:rsid w:val="00880145"/>
    <w:rsid w:val="008803B7"/>
    <w:rsid w:val="00880FBE"/>
    <w:rsid w:val="00881479"/>
    <w:rsid w:val="008815F0"/>
    <w:rsid w:val="00881A97"/>
    <w:rsid w:val="00881C6E"/>
    <w:rsid w:val="00882A56"/>
    <w:rsid w:val="00882F67"/>
    <w:rsid w:val="008832AB"/>
    <w:rsid w:val="00883729"/>
    <w:rsid w:val="00883C52"/>
    <w:rsid w:val="00883EC7"/>
    <w:rsid w:val="00883F2C"/>
    <w:rsid w:val="0088401B"/>
    <w:rsid w:val="00884393"/>
    <w:rsid w:val="0088470C"/>
    <w:rsid w:val="00884FDA"/>
    <w:rsid w:val="008855D7"/>
    <w:rsid w:val="00885876"/>
    <w:rsid w:val="00885C45"/>
    <w:rsid w:val="00885DB2"/>
    <w:rsid w:val="008864BB"/>
    <w:rsid w:val="00886858"/>
    <w:rsid w:val="0088694E"/>
    <w:rsid w:val="00886B5F"/>
    <w:rsid w:val="00886D83"/>
    <w:rsid w:val="008872B1"/>
    <w:rsid w:val="00887480"/>
    <w:rsid w:val="00890199"/>
    <w:rsid w:val="00890310"/>
    <w:rsid w:val="00891407"/>
    <w:rsid w:val="00891432"/>
    <w:rsid w:val="00891848"/>
    <w:rsid w:val="00891AB0"/>
    <w:rsid w:val="00891E67"/>
    <w:rsid w:val="00892676"/>
    <w:rsid w:val="00892842"/>
    <w:rsid w:val="00892E49"/>
    <w:rsid w:val="00892F85"/>
    <w:rsid w:val="00892FAF"/>
    <w:rsid w:val="00893479"/>
    <w:rsid w:val="00893751"/>
    <w:rsid w:val="00893F8C"/>
    <w:rsid w:val="0089429F"/>
    <w:rsid w:val="0089434D"/>
    <w:rsid w:val="0089441F"/>
    <w:rsid w:val="00894437"/>
    <w:rsid w:val="008944E6"/>
    <w:rsid w:val="00894911"/>
    <w:rsid w:val="00894A44"/>
    <w:rsid w:val="00894BA7"/>
    <w:rsid w:val="0089538A"/>
    <w:rsid w:val="008960BA"/>
    <w:rsid w:val="0089615A"/>
    <w:rsid w:val="00896374"/>
    <w:rsid w:val="00896549"/>
    <w:rsid w:val="00896718"/>
    <w:rsid w:val="00897A8D"/>
    <w:rsid w:val="00897B01"/>
    <w:rsid w:val="008A03FF"/>
    <w:rsid w:val="008A0CE0"/>
    <w:rsid w:val="008A12B1"/>
    <w:rsid w:val="008A1344"/>
    <w:rsid w:val="008A1546"/>
    <w:rsid w:val="008A15E6"/>
    <w:rsid w:val="008A25C0"/>
    <w:rsid w:val="008A2C7D"/>
    <w:rsid w:val="008A365A"/>
    <w:rsid w:val="008A37CC"/>
    <w:rsid w:val="008A397F"/>
    <w:rsid w:val="008A40F1"/>
    <w:rsid w:val="008A44C4"/>
    <w:rsid w:val="008A44C5"/>
    <w:rsid w:val="008A489D"/>
    <w:rsid w:val="008A4950"/>
    <w:rsid w:val="008A4C8B"/>
    <w:rsid w:val="008A4F34"/>
    <w:rsid w:val="008A4F9F"/>
    <w:rsid w:val="008A5098"/>
    <w:rsid w:val="008A574A"/>
    <w:rsid w:val="008A5817"/>
    <w:rsid w:val="008A61EB"/>
    <w:rsid w:val="008A68C4"/>
    <w:rsid w:val="008A6D32"/>
    <w:rsid w:val="008A6F30"/>
    <w:rsid w:val="008B0554"/>
    <w:rsid w:val="008B0F82"/>
    <w:rsid w:val="008B11B7"/>
    <w:rsid w:val="008B11D2"/>
    <w:rsid w:val="008B14C9"/>
    <w:rsid w:val="008B2476"/>
    <w:rsid w:val="008B27C5"/>
    <w:rsid w:val="008B2A36"/>
    <w:rsid w:val="008B3310"/>
    <w:rsid w:val="008B3819"/>
    <w:rsid w:val="008B3B9F"/>
    <w:rsid w:val="008B3E8E"/>
    <w:rsid w:val="008B4400"/>
    <w:rsid w:val="008B46CC"/>
    <w:rsid w:val="008B5F97"/>
    <w:rsid w:val="008B5FAB"/>
    <w:rsid w:val="008B671C"/>
    <w:rsid w:val="008B693A"/>
    <w:rsid w:val="008B6B1F"/>
    <w:rsid w:val="008B6D08"/>
    <w:rsid w:val="008B7120"/>
    <w:rsid w:val="008B74F7"/>
    <w:rsid w:val="008B77C1"/>
    <w:rsid w:val="008C0016"/>
    <w:rsid w:val="008C08AE"/>
    <w:rsid w:val="008C0D52"/>
    <w:rsid w:val="008C0F63"/>
    <w:rsid w:val="008C0FAC"/>
    <w:rsid w:val="008C129C"/>
    <w:rsid w:val="008C131C"/>
    <w:rsid w:val="008C144D"/>
    <w:rsid w:val="008C151E"/>
    <w:rsid w:val="008C23F5"/>
    <w:rsid w:val="008C2481"/>
    <w:rsid w:val="008C24BE"/>
    <w:rsid w:val="008C2ECD"/>
    <w:rsid w:val="008C30E8"/>
    <w:rsid w:val="008C33BA"/>
    <w:rsid w:val="008C3EF3"/>
    <w:rsid w:val="008C4216"/>
    <w:rsid w:val="008C44F2"/>
    <w:rsid w:val="008C46D6"/>
    <w:rsid w:val="008C47AF"/>
    <w:rsid w:val="008C484A"/>
    <w:rsid w:val="008C4CB0"/>
    <w:rsid w:val="008C4D88"/>
    <w:rsid w:val="008C4DBD"/>
    <w:rsid w:val="008C5BD6"/>
    <w:rsid w:val="008C65B3"/>
    <w:rsid w:val="008C65F0"/>
    <w:rsid w:val="008C678E"/>
    <w:rsid w:val="008C69A1"/>
    <w:rsid w:val="008C69B0"/>
    <w:rsid w:val="008C6B13"/>
    <w:rsid w:val="008C71F4"/>
    <w:rsid w:val="008C735C"/>
    <w:rsid w:val="008C7375"/>
    <w:rsid w:val="008C7597"/>
    <w:rsid w:val="008C772E"/>
    <w:rsid w:val="008C7CFF"/>
    <w:rsid w:val="008C7D18"/>
    <w:rsid w:val="008C7F05"/>
    <w:rsid w:val="008D09DE"/>
    <w:rsid w:val="008D0B7E"/>
    <w:rsid w:val="008D0DE9"/>
    <w:rsid w:val="008D0FC3"/>
    <w:rsid w:val="008D11E3"/>
    <w:rsid w:val="008D1F35"/>
    <w:rsid w:val="008D2050"/>
    <w:rsid w:val="008D2058"/>
    <w:rsid w:val="008D2074"/>
    <w:rsid w:val="008D2623"/>
    <w:rsid w:val="008D2BE3"/>
    <w:rsid w:val="008D3189"/>
    <w:rsid w:val="008D3658"/>
    <w:rsid w:val="008D3FF2"/>
    <w:rsid w:val="008D43D2"/>
    <w:rsid w:val="008D44A4"/>
    <w:rsid w:val="008D45D7"/>
    <w:rsid w:val="008D4D25"/>
    <w:rsid w:val="008D59CF"/>
    <w:rsid w:val="008D651A"/>
    <w:rsid w:val="008D6AE7"/>
    <w:rsid w:val="008D6DAC"/>
    <w:rsid w:val="008D6FFC"/>
    <w:rsid w:val="008D7436"/>
    <w:rsid w:val="008D755F"/>
    <w:rsid w:val="008D7739"/>
    <w:rsid w:val="008E0265"/>
    <w:rsid w:val="008E07EF"/>
    <w:rsid w:val="008E0A36"/>
    <w:rsid w:val="008E0D2F"/>
    <w:rsid w:val="008E1035"/>
    <w:rsid w:val="008E10B9"/>
    <w:rsid w:val="008E2037"/>
    <w:rsid w:val="008E2095"/>
    <w:rsid w:val="008E236D"/>
    <w:rsid w:val="008E3276"/>
    <w:rsid w:val="008E32AC"/>
    <w:rsid w:val="008E35BD"/>
    <w:rsid w:val="008E39DF"/>
    <w:rsid w:val="008E3E4D"/>
    <w:rsid w:val="008E480B"/>
    <w:rsid w:val="008E4998"/>
    <w:rsid w:val="008E5374"/>
    <w:rsid w:val="008E5940"/>
    <w:rsid w:val="008E5A20"/>
    <w:rsid w:val="008E5CAC"/>
    <w:rsid w:val="008E6161"/>
    <w:rsid w:val="008E63EA"/>
    <w:rsid w:val="008E66C5"/>
    <w:rsid w:val="008E6EAC"/>
    <w:rsid w:val="008E6F32"/>
    <w:rsid w:val="008E709D"/>
    <w:rsid w:val="008E7540"/>
    <w:rsid w:val="008E760D"/>
    <w:rsid w:val="008E7D08"/>
    <w:rsid w:val="008E7F7E"/>
    <w:rsid w:val="008F0A3C"/>
    <w:rsid w:val="008F0B72"/>
    <w:rsid w:val="008F0F78"/>
    <w:rsid w:val="008F11DE"/>
    <w:rsid w:val="008F15B3"/>
    <w:rsid w:val="008F1D6F"/>
    <w:rsid w:val="008F1E6E"/>
    <w:rsid w:val="008F208C"/>
    <w:rsid w:val="008F20BA"/>
    <w:rsid w:val="008F2182"/>
    <w:rsid w:val="008F21E9"/>
    <w:rsid w:val="008F23A3"/>
    <w:rsid w:val="008F2709"/>
    <w:rsid w:val="008F2831"/>
    <w:rsid w:val="008F29C3"/>
    <w:rsid w:val="008F2D4E"/>
    <w:rsid w:val="008F2D6D"/>
    <w:rsid w:val="008F2E8D"/>
    <w:rsid w:val="008F2F23"/>
    <w:rsid w:val="008F2FCE"/>
    <w:rsid w:val="008F3288"/>
    <w:rsid w:val="008F384F"/>
    <w:rsid w:val="008F3E30"/>
    <w:rsid w:val="008F41B8"/>
    <w:rsid w:val="008F499A"/>
    <w:rsid w:val="008F527A"/>
    <w:rsid w:val="008F5F6D"/>
    <w:rsid w:val="008F63F1"/>
    <w:rsid w:val="008F6415"/>
    <w:rsid w:val="008F642C"/>
    <w:rsid w:val="008F6731"/>
    <w:rsid w:val="008F676B"/>
    <w:rsid w:val="008F6806"/>
    <w:rsid w:val="008F7910"/>
    <w:rsid w:val="008F79D7"/>
    <w:rsid w:val="008F7AC8"/>
    <w:rsid w:val="0090058D"/>
    <w:rsid w:val="009007CD"/>
    <w:rsid w:val="00900E22"/>
    <w:rsid w:val="00901402"/>
    <w:rsid w:val="009014A8"/>
    <w:rsid w:val="00901F15"/>
    <w:rsid w:val="00902053"/>
    <w:rsid w:val="00903398"/>
    <w:rsid w:val="009036A9"/>
    <w:rsid w:val="00903ED8"/>
    <w:rsid w:val="00904079"/>
    <w:rsid w:val="009040F2"/>
    <w:rsid w:val="009041A5"/>
    <w:rsid w:val="009041BD"/>
    <w:rsid w:val="00904753"/>
    <w:rsid w:val="00905038"/>
    <w:rsid w:val="009057DC"/>
    <w:rsid w:val="0090677E"/>
    <w:rsid w:val="00906CCE"/>
    <w:rsid w:val="00906DDA"/>
    <w:rsid w:val="00907835"/>
    <w:rsid w:val="00907B8C"/>
    <w:rsid w:val="00907BDA"/>
    <w:rsid w:val="00907FF1"/>
    <w:rsid w:val="0091011E"/>
    <w:rsid w:val="00911520"/>
    <w:rsid w:val="009115A2"/>
    <w:rsid w:val="00912269"/>
    <w:rsid w:val="009122FA"/>
    <w:rsid w:val="009130E3"/>
    <w:rsid w:val="009132F1"/>
    <w:rsid w:val="009135DB"/>
    <w:rsid w:val="00913901"/>
    <w:rsid w:val="00913A44"/>
    <w:rsid w:val="00913CBA"/>
    <w:rsid w:val="00914159"/>
    <w:rsid w:val="009144CC"/>
    <w:rsid w:val="00914D95"/>
    <w:rsid w:val="00914EA4"/>
    <w:rsid w:val="00914F3E"/>
    <w:rsid w:val="009162ED"/>
    <w:rsid w:val="0091734A"/>
    <w:rsid w:val="009175D2"/>
    <w:rsid w:val="00917652"/>
    <w:rsid w:val="009176E0"/>
    <w:rsid w:val="009178AF"/>
    <w:rsid w:val="00917C7D"/>
    <w:rsid w:val="00917C87"/>
    <w:rsid w:val="009205AB"/>
    <w:rsid w:val="00920631"/>
    <w:rsid w:val="00920CEF"/>
    <w:rsid w:val="009211AD"/>
    <w:rsid w:val="009216D5"/>
    <w:rsid w:val="00921C7A"/>
    <w:rsid w:val="00922009"/>
    <w:rsid w:val="0092200F"/>
    <w:rsid w:val="0092209E"/>
    <w:rsid w:val="009222FA"/>
    <w:rsid w:val="00922671"/>
    <w:rsid w:val="00923012"/>
    <w:rsid w:val="0092346C"/>
    <w:rsid w:val="00923FA7"/>
    <w:rsid w:val="00924C11"/>
    <w:rsid w:val="0092529F"/>
    <w:rsid w:val="00925A5E"/>
    <w:rsid w:val="00925BE6"/>
    <w:rsid w:val="00925D38"/>
    <w:rsid w:val="0092643A"/>
    <w:rsid w:val="00926A67"/>
    <w:rsid w:val="00926B03"/>
    <w:rsid w:val="00927409"/>
    <w:rsid w:val="0092759E"/>
    <w:rsid w:val="00927E80"/>
    <w:rsid w:val="00927F19"/>
    <w:rsid w:val="00930342"/>
    <w:rsid w:val="00930652"/>
    <w:rsid w:val="00930E8C"/>
    <w:rsid w:val="00930FB7"/>
    <w:rsid w:val="009310A5"/>
    <w:rsid w:val="00931269"/>
    <w:rsid w:val="009312B8"/>
    <w:rsid w:val="0093161A"/>
    <w:rsid w:val="0093165F"/>
    <w:rsid w:val="00931F7A"/>
    <w:rsid w:val="00932411"/>
    <w:rsid w:val="00932839"/>
    <w:rsid w:val="00932C56"/>
    <w:rsid w:val="00933792"/>
    <w:rsid w:val="0093404F"/>
    <w:rsid w:val="00934861"/>
    <w:rsid w:val="00935184"/>
    <w:rsid w:val="0093576D"/>
    <w:rsid w:val="00936025"/>
    <w:rsid w:val="0093636D"/>
    <w:rsid w:val="009363DD"/>
    <w:rsid w:val="00936559"/>
    <w:rsid w:val="009366CD"/>
    <w:rsid w:val="00936761"/>
    <w:rsid w:val="00936BF4"/>
    <w:rsid w:val="00936C07"/>
    <w:rsid w:val="00936E40"/>
    <w:rsid w:val="0093703E"/>
    <w:rsid w:val="0093718D"/>
    <w:rsid w:val="009371C2"/>
    <w:rsid w:val="00937AED"/>
    <w:rsid w:val="009404F3"/>
    <w:rsid w:val="00940AB7"/>
    <w:rsid w:val="00941550"/>
    <w:rsid w:val="00941C8E"/>
    <w:rsid w:val="00942190"/>
    <w:rsid w:val="0094221C"/>
    <w:rsid w:val="009422E0"/>
    <w:rsid w:val="0094233D"/>
    <w:rsid w:val="0094278F"/>
    <w:rsid w:val="0094298C"/>
    <w:rsid w:val="00943160"/>
    <w:rsid w:val="009438FC"/>
    <w:rsid w:val="00943FB9"/>
    <w:rsid w:val="009444E2"/>
    <w:rsid w:val="00944502"/>
    <w:rsid w:val="009447B7"/>
    <w:rsid w:val="009448ED"/>
    <w:rsid w:val="00945054"/>
    <w:rsid w:val="009452DB"/>
    <w:rsid w:val="00945312"/>
    <w:rsid w:val="009453A3"/>
    <w:rsid w:val="009454C1"/>
    <w:rsid w:val="00945749"/>
    <w:rsid w:val="00945C96"/>
    <w:rsid w:val="00945EA2"/>
    <w:rsid w:val="00946494"/>
    <w:rsid w:val="009465D1"/>
    <w:rsid w:val="00946989"/>
    <w:rsid w:val="00946B15"/>
    <w:rsid w:val="00947167"/>
    <w:rsid w:val="00947216"/>
    <w:rsid w:val="009473B2"/>
    <w:rsid w:val="009474EA"/>
    <w:rsid w:val="0094773A"/>
    <w:rsid w:val="009500D7"/>
    <w:rsid w:val="009502F6"/>
    <w:rsid w:val="00950478"/>
    <w:rsid w:val="009508B3"/>
    <w:rsid w:val="009511BA"/>
    <w:rsid w:val="009515ED"/>
    <w:rsid w:val="00951BCC"/>
    <w:rsid w:val="00951C1C"/>
    <w:rsid w:val="00951E5A"/>
    <w:rsid w:val="0095201B"/>
    <w:rsid w:val="00952124"/>
    <w:rsid w:val="00952CFB"/>
    <w:rsid w:val="0095300E"/>
    <w:rsid w:val="0095317E"/>
    <w:rsid w:val="00953572"/>
    <w:rsid w:val="009535CA"/>
    <w:rsid w:val="00953CE6"/>
    <w:rsid w:val="00953D49"/>
    <w:rsid w:val="009540BB"/>
    <w:rsid w:val="00954513"/>
    <w:rsid w:val="009549CF"/>
    <w:rsid w:val="00954CD2"/>
    <w:rsid w:val="00955512"/>
    <w:rsid w:val="0095557A"/>
    <w:rsid w:val="00955CFC"/>
    <w:rsid w:val="00955D13"/>
    <w:rsid w:val="00956183"/>
    <w:rsid w:val="00956404"/>
    <w:rsid w:val="00956C1D"/>
    <w:rsid w:val="00956E00"/>
    <w:rsid w:val="00956E2C"/>
    <w:rsid w:val="00956F79"/>
    <w:rsid w:val="0095715D"/>
    <w:rsid w:val="009573E0"/>
    <w:rsid w:val="00957418"/>
    <w:rsid w:val="009575C3"/>
    <w:rsid w:val="00957CD1"/>
    <w:rsid w:val="009608EF"/>
    <w:rsid w:val="00961055"/>
    <w:rsid w:val="00961082"/>
    <w:rsid w:val="009610CF"/>
    <w:rsid w:val="00961CB0"/>
    <w:rsid w:val="00962093"/>
    <w:rsid w:val="00962399"/>
    <w:rsid w:val="009623AB"/>
    <w:rsid w:val="0096269B"/>
    <w:rsid w:val="009629F0"/>
    <w:rsid w:val="00962CC0"/>
    <w:rsid w:val="00962F23"/>
    <w:rsid w:val="00962F2B"/>
    <w:rsid w:val="00962FA7"/>
    <w:rsid w:val="00963438"/>
    <w:rsid w:val="00963587"/>
    <w:rsid w:val="00963975"/>
    <w:rsid w:val="009642B6"/>
    <w:rsid w:val="009651A5"/>
    <w:rsid w:val="009659BD"/>
    <w:rsid w:val="00965C1E"/>
    <w:rsid w:val="0096622B"/>
    <w:rsid w:val="009664EC"/>
    <w:rsid w:val="009665D8"/>
    <w:rsid w:val="009671B5"/>
    <w:rsid w:val="00967388"/>
    <w:rsid w:val="009677FA"/>
    <w:rsid w:val="00967966"/>
    <w:rsid w:val="009679DE"/>
    <w:rsid w:val="00967E77"/>
    <w:rsid w:val="009700E7"/>
    <w:rsid w:val="009709A2"/>
    <w:rsid w:val="00970F76"/>
    <w:rsid w:val="00971347"/>
    <w:rsid w:val="009713EE"/>
    <w:rsid w:val="009723C6"/>
    <w:rsid w:val="00972729"/>
    <w:rsid w:val="009728F1"/>
    <w:rsid w:val="00972FEF"/>
    <w:rsid w:val="0097301C"/>
    <w:rsid w:val="00973109"/>
    <w:rsid w:val="009738C7"/>
    <w:rsid w:val="009738EA"/>
    <w:rsid w:val="00973DD5"/>
    <w:rsid w:val="009746D3"/>
    <w:rsid w:val="0097480A"/>
    <w:rsid w:val="00974B71"/>
    <w:rsid w:val="00974D90"/>
    <w:rsid w:val="00974EC9"/>
    <w:rsid w:val="0097546D"/>
    <w:rsid w:val="00975659"/>
    <w:rsid w:val="00975D63"/>
    <w:rsid w:val="00975E23"/>
    <w:rsid w:val="0097610F"/>
    <w:rsid w:val="00976588"/>
    <w:rsid w:val="00976A9E"/>
    <w:rsid w:val="00976D15"/>
    <w:rsid w:val="00976D71"/>
    <w:rsid w:val="009771EE"/>
    <w:rsid w:val="00977300"/>
    <w:rsid w:val="00977493"/>
    <w:rsid w:val="00977598"/>
    <w:rsid w:val="009776E9"/>
    <w:rsid w:val="00977AE3"/>
    <w:rsid w:val="009805B9"/>
    <w:rsid w:val="00980935"/>
    <w:rsid w:val="009809D3"/>
    <w:rsid w:val="00980D73"/>
    <w:rsid w:val="00980EA0"/>
    <w:rsid w:val="00980ECA"/>
    <w:rsid w:val="009812E5"/>
    <w:rsid w:val="0098134F"/>
    <w:rsid w:val="00982267"/>
    <w:rsid w:val="0098259E"/>
    <w:rsid w:val="00982A62"/>
    <w:rsid w:val="00983313"/>
    <w:rsid w:val="0098362F"/>
    <w:rsid w:val="009841A9"/>
    <w:rsid w:val="009842A4"/>
    <w:rsid w:val="00984B44"/>
    <w:rsid w:val="00984CE5"/>
    <w:rsid w:val="009859BD"/>
    <w:rsid w:val="00985A11"/>
    <w:rsid w:val="00985D24"/>
    <w:rsid w:val="00985DAE"/>
    <w:rsid w:val="009869D3"/>
    <w:rsid w:val="00986A30"/>
    <w:rsid w:val="00986F71"/>
    <w:rsid w:val="00987105"/>
    <w:rsid w:val="0098714B"/>
    <w:rsid w:val="00987217"/>
    <w:rsid w:val="00987D6F"/>
    <w:rsid w:val="00987F1B"/>
    <w:rsid w:val="00990C38"/>
    <w:rsid w:val="00990F01"/>
    <w:rsid w:val="009912C3"/>
    <w:rsid w:val="00991822"/>
    <w:rsid w:val="0099215B"/>
    <w:rsid w:val="009926EA"/>
    <w:rsid w:val="00992764"/>
    <w:rsid w:val="00992D99"/>
    <w:rsid w:val="00992FF0"/>
    <w:rsid w:val="0099352F"/>
    <w:rsid w:val="00993568"/>
    <w:rsid w:val="009937E1"/>
    <w:rsid w:val="00993D5A"/>
    <w:rsid w:val="00994212"/>
    <w:rsid w:val="009942B4"/>
    <w:rsid w:val="00995A35"/>
    <w:rsid w:val="00996308"/>
    <w:rsid w:val="009964D6"/>
    <w:rsid w:val="009967BB"/>
    <w:rsid w:val="009968EB"/>
    <w:rsid w:val="00996D80"/>
    <w:rsid w:val="009971FF"/>
    <w:rsid w:val="009977FA"/>
    <w:rsid w:val="009979F0"/>
    <w:rsid w:val="00997FE8"/>
    <w:rsid w:val="009A0236"/>
    <w:rsid w:val="009A08BE"/>
    <w:rsid w:val="009A133A"/>
    <w:rsid w:val="009A13A1"/>
    <w:rsid w:val="009A1596"/>
    <w:rsid w:val="009A2014"/>
    <w:rsid w:val="009A213F"/>
    <w:rsid w:val="009A2520"/>
    <w:rsid w:val="009A27F7"/>
    <w:rsid w:val="009A2B7B"/>
    <w:rsid w:val="009A2D40"/>
    <w:rsid w:val="009A3007"/>
    <w:rsid w:val="009A3246"/>
    <w:rsid w:val="009A385F"/>
    <w:rsid w:val="009A3D7A"/>
    <w:rsid w:val="009A3F38"/>
    <w:rsid w:val="009A45A1"/>
    <w:rsid w:val="009A4739"/>
    <w:rsid w:val="009A4769"/>
    <w:rsid w:val="009A4ECB"/>
    <w:rsid w:val="009A57FC"/>
    <w:rsid w:val="009A5A46"/>
    <w:rsid w:val="009A5C32"/>
    <w:rsid w:val="009A5F15"/>
    <w:rsid w:val="009A6254"/>
    <w:rsid w:val="009A6529"/>
    <w:rsid w:val="009A6EB1"/>
    <w:rsid w:val="009A6F5E"/>
    <w:rsid w:val="009A73BE"/>
    <w:rsid w:val="009A73FA"/>
    <w:rsid w:val="009A7CC5"/>
    <w:rsid w:val="009A7ECB"/>
    <w:rsid w:val="009B00FE"/>
    <w:rsid w:val="009B0186"/>
    <w:rsid w:val="009B04EF"/>
    <w:rsid w:val="009B0BE6"/>
    <w:rsid w:val="009B0D56"/>
    <w:rsid w:val="009B0EBB"/>
    <w:rsid w:val="009B0EC2"/>
    <w:rsid w:val="009B1233"/>
    <w:rsid w:val="009B12D7"/>
    <w:rsid w:val="009B149A"/>
    <w:rsid w:val="009B1901"/>
    <w:rsid w:val="009B196E"/>
    <w:rsid w:val="009B1A12"/>
    <w:rsid w:val="009B1B5A"/>
    <w:rsid w:val="009B1D4C"/>
    <w:rsid w:val="009B21F0"/>
    <w:rsid w:val="009B231B"/>
    <w:rsid w:val="009B2377"/>
    <w:rsid w:val="009B270F"/>
    <w:rsid w:val="009B2995"/>
    <w:rsid w:val="009B36EA"/>
    <w:rsid w:val="009B426E"/>
    <w:rsid w:val="009B4337"/>
    <w:rsid w:val="009B50E1"/>
    <w:rsid w:val="009B53C6"/>
    <w:rsid w:val="009B57AA"/>
    <w:rsid w:val="009B6503"/>
    <w:rsid w:val="009B66B4"/>
    <w:rsid w:val="009B67E4"/>
    <w:rsid w:val="009B71E1"/>
    <w:rsid w:val="009B7487"/>
    <w:rsid w:val="009C00A9"/>
    <w:rsid w:val="009C00E0"/>
    <w:rsid w:val="009C02F9"/>
    <w:rsid w:val="009C040D"/>
    <w:rsid w:val="009C0658"/>
    <w:rsid w:val="009C0796"/>
    <w:rsid w:val="009C0B77"/>
    <w:rsid w:val="009C0F9E"/>
    <w:rsid w:val="009C144F"/>
    <w:rsid w:val="009C1CA4"/>
    <w:rsid w:val="009C1EC1"/>
    <w:rsid w:val="009C20F0"/>
    <w:rsid w:val="009C21AA"/>
    <w:rsid w:val="009C2461"/>
    <w:rsid w:val="009C281F"/>
    <w:rsid w:val="009C2D82"/>
    <w:rsid w:val="009C30E7"/>
    <w:rsid w:val="009C337A"/>
    <w:rsid w:val="009C353D"/>
    <w:rsid w:val="009C360E"/>
    <w:rsid w:val="009C36EA"/>
    <w:rsid w:val="009C39A0"/>
    <w:rsid w:val="009C3A5F"/>
    <w:rsid w:val="009C4617"/>
    <w:rsid w:val="009C4DC8"/>
    <w:rsid w:val="009C4E21"/>
    <w:rsid w:val="009C4EE6"/>
    <w:rsid w:val="009C5587"/>
    <w:rsid w:val="009C5AE1"/>
    <w:rsid w:val="009C6155"/>
    <w:rsid w:val="009C6779"/>
    <w:rsid w:val="009C6983"/>
    <w:rsid w:val="009C6E4D"/>
    <w:rsid w:val="009C71AD"/>
    <w:rsid w:val="009C71BC"/>
    <w:rsid w:val="009C775B"/>
    <w:rsid w:val="009D028E"/>
    <w:rsid w:val="009D0691"/>
    <w:rsid w:val="009D0828"/>
    <w:rsid w:val="009D149B"/>
    <w:rsid w:val="009D1574"/>
    <w:rsid w:val="009D19E3"/>
    <w:rsid w:val="009D1B9E"/>
    <w:rsid w:val="009D1E38"/>
    <w:rsid w:val="009D1E72"/>
    <w:rsid w:val="009D1E86"/>
    <w:rsid w:val="009D2A93"/>
    <w:rsid w:val="009D2AD6"/>
    <w:rsid w:val="009D3127"/>
    <w:rsid w:val="009D33E1"/>
    <w:rsid w:val="009D345F"/>
    <w:rsid w:val="009D34BF"/>
    <w:rsid w:val="009D35C0"/>
    <w:rsid w:val="009D3742"/>
    <w:rsid w:val="009D3BE1"/>
    <w:rsid w:val="009D41A7"/>
    <w:rsid w:val="009D43E1"/>
    <w:rsid w:val="009D491A"/>
    <w:rsid w:val="009D4971"/>
    <w:rsid w:val="009D51CB"/>
    <w:rsid w:val="009D58B2"/>
    <w:rsid w:val="009D59D1"/>
    <w:rsid w:val="009D5B5D"/>
    <w:rsid w:val="009D6027"/>
    <w:rsid w:val="009D62D8"/>
    <w:rsid w:val="009D6378"/>
    <w:rsid w:val="009D746E"/>
    <w:rsid w:val="009D74D5"/>
    <w:rsid w:val="009D780D"/>
    <w:rsid w:val="009D7870"/>
    <w:rsid w:val="009D7BA7"/>
    <w:rsid w:val="009D7E6A"/>
    <w:rsid w:val="009D7EB7"/>
    <w:rsid w:val="009D7EC5"/>
    <w:rsid w:val="009D7F36"/>
    <w:rsid w:val="009E03A2"/>
    <w:rsid w:val="009E03C0"/>
    <w:rsid w:val="009E05C3"/>
    <w:rsid w:val="009E05E2"/>
    <w:rsid w:val="009E0676"/>
    <w:rsid w:val="009E06B2"/>
    <w:rsid w:val="009E091F"/>
    <w:rsid w:val="009E09E3"/>
    <w:rsid w:val="009E0B85"/>
    <w:rsid w:val="009E168B"/>
    <w:rsid w:val="009E1971"/>
    <w:rsid w:val="009E19D9"/>
    <w:rsid w:val="009E202B"/>
    <w:rsid w:val="009E23E6"/>
    <w:rsid w:val="009E2772"/>
    <w:rsid w:val="009E2B8A"/>
    <w:rsid w:val="009E3428"/>
    <w:rsid w:val="009E36D7"/>
    <w:rsid w:val="009E3CDD"/>
    <w:rsid w:val="009E4202"/>
    <w:rsid w:val="009E4380"/>
    <w:rsid w:val="009E4E29"/>
    <w:rsid w:val="009E4FD1"/>
    <w:rsid w:val="009E5410"/>
    <w:rsid w:val="009E5611"/>
    <w:rsid w:val="009E5F60"/>
    <w:rsid w:val="009E62F0"/>
    <w:rsid w:val="009E6562"/>
    <w:rsid w:val="009E6B6B"/>
    <w:rsid w:val="009E704F"/>
    <w:rsid w:val="009E7382"/>
    <w:rsid w:val="009E7946"/>
    <w:rsid w:val="009F062D"/>
    <w:rsid w:val="009F07A7"/>
    <w:rsid w:val="009F10FD"/>
    <w:rsid w:val="009F1197"/>
    <w:rsid w:val="009F1D1B"/>
    <w:rsid w:val="009F1F86"/>
    <w:rsid w:val="009F21C0"/>
    <w:rsid w:val="009F23C6"/>
    <w:rsid w:val="009F2818"/>
    <w:rsid w:val="009F28B3"/>
    <w:rsid w:val="009F28B8"/>
    <w:rsid w:val="009F2AE9"/>
    <w:rsid w:val="009F34A4"/>
    <w:rsid w:val="009F361B"/>
    <w:rsid w:val="009F37D7"/>
    <w:rsid w:val="009F3A96"/>
    <w:rsid w:val="009F3DC1"/>
    <w:rsid w:val="009F4073"/>
    <w:rsid w:val="009F429E"/>
    <w:rsid w:val="009F42DB"/>
    <w:rsid w:val="009F44B4"/>
    <w:rsid w:val="009F46F6"/>
    <w:rsid w:val="009F4730"/>
    <w:rsid w:val="009F53C8"/>
    <w:rsid w:val="009F59E3"/>
    <w:rsid w:val="009F5FEA"/>
    <w:rsid w:val="009F6439"/>
    <w:rsid w:val="009F6475"/>
    <w:rsid w:val="009F670B"/>
    <w:rsid w:val="009F67B8"/>
    <w:rsid w:val="009F6871"/>
    <w:rsid w:val="009F6DA4"/>
    <w:rsid w:val="009F71D7"/>
    <w:rsid w:val="009F7550"/>
    <w:rsid w:val="009F76A0"/>
    <w:rsid w:val="009F7984"/>
    <w:rsid w:val="00A0014C"/>
    <w:rsid w:val="00A00835"/>
    <w:rsid w:val="00A014B7"/>
    <w:rsid w:val="00A01A07"/>
    <w:rsid w:val="00A01C4B"/>
    <w:rsid w:val="00A01CC5"/>
    <w:rsid w:val="00A0207C"/>
    <w:rsid w:val="00A02439"/>
    <w:rsid w:val="00A030E9"/>
    <w:rsid w:val="00A04013"/>
    <w:rsid w:val="00A040BE"/>
    <w:rsid w:val="00A041DC"/>
    <w:rsid w:val="00A052C3"/>
    <w:rsid w:val="00A057CD"/>
    <w:rsid w:val="00A05F68"/>
    <w:rsid w:val="00A05F6D"/>
    <w:rsid w:val="00A06240"/>
    <w:rsid w:val="00A06266"/>
    <w:rsid w:val="00A0645C"/>
    <w:rsid w:val="00A06473"/>
    <w:rsid w:val="00A06B8D"/>
    <w:rsid w:val="00A073F7"/>
    <w:rsid w:val="00A0777F"/>
    <w:rsid w:val="00A07904"/>
    <w:rsid w:val="00A07A08"/>
    <w:rsid w:val="00A07E55"/>
    <w:rsid w:val="00A07E72"/>
    <w:rsid w:val="00A07F19"/>
    <w:rsid w:val="00A07FA6"/>
    <w:rsid w:val="00A102C4"/>
    <w:rsid w:val="00A10688"/>
    <w:rsid w:val="00A109DF"/>
    <w:rsid w:val="00A109F3"/>
    <w:rsid w:val="00A10DF8"/>
    <w:rsid w:val="00A11142"/>
    <w:rsid w:val="00A113E6"/>
    <w:rsid w:val="00A119F0"/>
    <w:rsid w:val="00A12071"/>
    <w:rsid w:val="00A1235D"/>
    <w:rsid w:val="00A127AD"/>
    <w:rsid w:val="00A1289B"/>
    <w:rsid w:val="00A129D1"/>
    <w:rsid w:val="00A12A6F"/>
    <w:rsid w:val="00A12D03"/>
    <w:rsid w:val="00A12FB6"/>
    <w:rsid w:val="00A1325F"/>
    <w:rsid w:val="00A13292"/>
    <w:rsid w:val="00A133A9"/>
    <w:rsid w:val="00A13E4A"/>
    <w:rsid w:val="00A14141"/>
    <w:rsid w:val="00A142CB"/>
    <w:rsid w:val="00A14C5A"/>
    <w:rsid w:val="00A15126"/>
    <w:rsid w:val="00A15CE9"/>
    <w:rsid w:val="00A15DE9"/>
    <w:rsid w:val="00A1607F"/>
    <w:rsid w:val="00A160EC"/>
    <w:rsid w:val="00A167BA"/>
    <w:rsid w:val="00A16A1D"/>
    <w:rsid w:val="00A17048"/>
    <w:rsid w:val="00A1711F"/>
    <w:rsid w:val="00A1728A"/>
    <w:rsid w:val="00A173FB"/>
    <w:rsid w:val="00A174D7"/>
    <w:rsid w:val="00A177D8"/>
    <w:rsid w:val="00A1786F"/>
    <w:rsid w:val="00A2019D"/>
    <w:rsid w:val="00A202F9"/>
    <w:rsid w:val="00A20891"/>
    <w:rsid w:val="00A20BE7"/>
    <w:rsid w:val="00A20C0C"/>
    <w:rsid w:val="00A20DE0"/>
    <w:rsid w:val="00A20F15"/>
    <w:rsid w:val="00A21200"/>
    <w:rsid w:val="00A2138D"/>
    <w:rsid w:val="00A21762"/>
    <w:rsid w:val="00A21C7D"/>
    <w:rsid w:val="00A223C7"/>
    <w:rsid w:val="00A224E7"/>
    <w:rsid w:val="00A22D7F"/>
    <w:rsid w:val="00A22DEA"/>
    <w:rsid w:val="00A22F85"/>
    <w:rsid w:val="00A2353D"/>
    <w:rsid w:val="00A236BC"/>
    <w:rsid w:val="00A2429C"/>
    <w:rsid w:val="00A2444E"/>
    <w:rsid w:val="00A24560"/>
    <w:rsid w:val="00A249E9"/>
    <w:rsid w:val="00A25202"/>
    <w:rsid w:val="00A2557A"/>
    <w:rsid w:val="00A2575E"/>
    <w:rsid w:val="00A259AA"/>
    <w:rsid w:val="00A25D0F"/>
    <w:rsid w:val="00A25FD9"/>
    <w:rsid w:val="00A26587"/>
    <w:rsid w:val="00A265B6"/>
    <w:rsid w:val="00A26A58"/>
    <w:rsid w:val="00A26BCA"/>
    <w:rsid w:val="00A27043"/>
    <w:rsid w:val="00A27391"/>
    <w:rsid w:val="00A2796A"/>
    <w:rsid w:val="00A27AA3"/>
    <w:rsid w:val="00A27E7B"/>
    <w:rsid w:val="00A30458"/>
    <w:rsid w:val="00A30B2D"/>
    <w:rsid w:val="00A31212"/>
    <w:rsid w:val="00A3172B"/>
    <w:rsid w:val="00A32057"/>
    <w:rsid w:val="00A32082"/>
    <w:rsid w:val="00A32091"/>
    <w:rsid w:val="00A320ED"/>
    <w:rsid w:val="00A32176"/>
    <w:rsid w:val="00A323F1"/>
    <w:rsid w:val="00A32678"/>
    <w:rsid w:val="00A326D6"/>
    <w:rsid w:val="00A32A96"/>
    <w:rsid w:val="00A32AB0"/>
    <w:rsid w:val="00A32C47"/>
    <w:rsid w:val="00A32D32"/>
    <w:rsid w:val="00A331F0"/>
    <w:rsid w:val="00A33760"/>
    <w:rsid w:val="00A33817"/>
    <w:rsid w:val="00A33951"/>
    <w:rsid w:val="00A339C7"/>
    <w:rsid w:val="00A33FBE"/>
    <w:rsid w:val="00A341FD"/>
    <w:rsid w:val="00A34388"/>
    <w:rsid w:val="00A343FA"/>
    <w:rsid w:val="00A34451"/>
    <w:rsid w:val="00A34CE8"/>
    <w:rsid w:val="00A34E57"/>
    <w:rsid w:val="00A35053"/>
    <w:rsid w:val="00A35FB6"/>
    <w:rsid w:val="00A36CF8"/>
    <w:rsid w:val="00A36E62"/>
    <w:rsid w:val="00A36FF7"/>
    <w:rsid w:val="00A37186"/>
    <w:rsid w:val="00A372CC"/>
    <w:rsid w:val="00A374A4"/>
    <w:rsid w:val="00A379FA"/>
    <w:rsid w:val="00A37FD0"/>
    <w:rsid w:val="00A40387"/>
    <w:rsid w:val="00A403B3"/>
    <w:rsid w:val="00A40615"/>
    <w:rsid w:val="00A40AC2"/>
    <w:rsid w:val="00A41507"/>
    <w:rsid w:val="00A41971"/>
    <w:rsid w:val="00A41BF7"/>
    <w:rsid w:val="00A424D7"/>
    <w:rsid w:val="00A424EB"/>
    <w:rsid w:val="00A433C6"/>
    <w:rsid w:val="00A4359E"/>
    <w:rsid w:val="00A43631"/>
    <w:rsid w:val="00A43663"/>
    <w:rsid w:val="00A43A9B"/>
    <w:rsid w:val="00A44251"/>
    <w:rsid w:val="00A44F52"/>
    <w:rsid w:val="00A452A6"/>
    <w:rsid w:val="00A4582D"/>
    <w:rsid w:val="00A4598F"/>
    <w:rsid w:val="00A459B0"/>
    <w:rsid w:val="00A45E43"/>
    <w:rsid w:val="00A460CE"/>
    <w:rsid w:val="00A464AC"/>
    <w:rsid w:val="00A46687"/>
    <w:rsid w:val="00A46A0D"/>
    <w:rsid w:val="00A46AE9"/>
    <w:rsid w:val="00A478DD"/>
    <w:rsid w:val="00A47905"/>
    <w:rsid w:val="00A47BF6"/>
    <w:rsid w:val="00A47C4A"/>
    <w:rsid w:val="00A47D90"/>
    <w:rsid w:val="00A47DE3"/>
    <w:rsid w:val="00A47F49"/>
    <w:rsid w:val="00A47FAC"/>
    <w:rsid w:val="00A50274"/>
    <w:rsid w:val="00A50614"/>
    <w:rsid w:val="00A507C7"/>
    <w:rsid w:val="00A50B04"/>
    <w:rsid w:val="00A50C50"/>
    <w:rsid w:val="00A513ED"/>
    <w:rsid w:val="00A51489"/>
    <w:rsid w:val="00A516F6"/>
    <w:rsid w:val="00A51C03"/>
    <w:rsid w:val="00A52144"/>
    <w:rsid w:val="00A52BCD"/>
    <w:rsid w:val="00A52D53"/>
    <w:rsid w:val="00A534AB"/>
    <w:rsid w:val="00A534EA"/>
    <w:rsid w:val="00A53DC1"/>
    <w:rsid w:val="00A541B3"/>
    <w:rsid w:val="00A544B4"/>
    <w:rsid w:val="00A547A9"/>
    <w:rsid w:val="00A54ECA"/>
    <w:rsid w:val="00A5505C"/>
    <w:rsid w:val="00A55FCF"/>
    <w:rsid w:val="00A561CD"/>
    <w:rsid w:val="00A56859"/>
    <w:rsid w:val="00A56F80"/>
    <w:rsid w:val="00A5717D"/>
    <w:rsid w:val="00A57A9C"/>
    <w:rsid w:val="00A603F5"/>
    <w:rsid w:val="00A60DF8"/>
    <w:rsid w:val="00A6113F"/>
    <w:rsid w:val="00A618FE"/>
    <w:rsid w:val="00A62574"/>
    <w:rsid w:val="00A62D62"/>
    <w:rsid w:val="00A63069"/>
    <w:rsid w:val="00A636A2"/>
    <w:rsid w:val="00A63AE6"/>
    <w:rsid w:val="00A64257"/>
    <w:rsid w:val="00A6483E"/>
    <w:rsid w:val="00A64A2D"/>
    <w:rsid w:val="00A658FF"/>
    <w:rsid w:val="00A65A6C"/>
    <w:rsid w:val="00A6602E"/>
    <w:rsid w:val="00A6639E"/>
    <w:rsid w:val="00A665EF"/>
    <w:rsid w:val="00A66665"/>
    <w:rsid w:val="00A676CB"/>
    <w:rsid w:val="00A67BE4"/>
    <w:rsid w:val="00A67F53"/>
    <w:rsid w:val="00A70763"/>
    <w:rsid w:val="00A708FB"/>
    <w:rsid w:val="00A70972"/>
    <w:rsid w:val="00A70A9E"/>
    <w:rsid w:val="00A70E09"/>
    <w:rsid w:val="00A71466"/>
    <w:rsid w:val="00A7151A"/>
    <w:rsid w:val="00A715F8"/>
    <w:rsid w:val="00A71C1A"/>
    <w:rsid w:val="00A71D72"/>
    <w:rsid w:val="00A72179"/>
    <w:rsid w:val="00A72B2B"/>
    <w:rsid w:val="00A72C5F"/>
    <w:rsid w:val="00A73078"/>
    <w:rsid w:val="00A7317A"/>
    <w:rsid w:val="00A7345A"/>
    <w:rsid w:val="00A734ED"/>
    <w:rsid w:val="00A735C5"/>
    <w:rsid w:val="00A73BCD"/>
    <w:rsid w:val="00A743A3"/>
    <w:rsid w:val="00A74744"/>
    <w:rsid w:val="00A74A11"/>
    <w:rsid w:val="00A74B9D"/>
    <w:rsid w:val="00A751F9"/>
    <w:rsid w:val="00A7534E"/>
    <w:rsid w:val="00A767C2"/>
    <w:rsid w:val="00A77B91"/>
    <w:rsid w:val="00A77DBE"/>
    <w:rsid w:val="00A8000F"/>
    <w:rsid w:val="00A8071C"/>
    <w:rsid w:val="00A80F43"/>
    <w:rsid w:val="00A812D6"/>
    <w:rsid w:val="00A81829"/>
    <w:rsid w:val="00A81DBB"/>
    <w:rsid w:val="00A81DEE"/>
    <w:rsid w:val="00A82030"/>
    <w:rsid w:val="00A82D32"/>
    <w:rsid w:val="00A8335D"/>
    <w:rsid w:val="00A83962"/>
    <w:rsid w:val="00A84095"/>
    <w:rsid w:val="00A84C5D"/>
    <w:rsid w:val="00A85028"/>
    <w:rsid w:val="00A850B0"/>
    <w:rsid w:val="00A85814"/>
    <w:rsid w:val="00A85A55"/>
    <w:rsid w:val="00A86072"/>
    <w:rsid w:val="00A868E5"/>
    <w:rsid w:val="00A8695D"/>
    <w:rsid w:val="00A86E69"/>
    <w:rsid w:val="00A8727B"/>
    <w:rsid w:val="00A876F3"/>
    <w:rsid w:val="00A87F5B"/>
    <w:rsid w:val="00A9003E"/>
    <w:rsid w:val="00A9021E"/>
    <w:rsid w:val="00A9041E"/>
    <w:rsid w:val="00A904AB"/>
    <w:rsid w:val="00A90835"/>
    <w:rsid w:val="00A909D7"/>
    <w:rsid w:val="00A90A21"/>
    <w:rsid w:val="00A90A7B"/>
    <w:rsid w:val="00A911D2"/>
    <w:rsid w:val="00A9125D"/>
    <w:rsid w:val="00A921F0"/>
    <w:rsid w:val="00A92329"/>
    <w:rsid w:val="00A92439"/>
    <w:rsid w:val="00A92BEB"/>
    <w:rsid w:val="00A92D59"/>
    <w:rsid w:val="00A92F40"/>
    <w:rsid w:val="00A9305F"/>
    <w:rsid w:val="00A9306E"/>
    <w:rsid w:val="00A933B9"/>
    <w:rsid w:val="00A941DB"/>
    <w:rsid w:val="00A944C7"/>
    <w:rsid w:val="00A94524"/>
    <w:rsid w:val="00A949DF"/>
    <w:rsid w:val="00A94B08"/>
    <w:rsid w:val="00A94E58"/>
    <w:rsid w:val="00A94F66"/>
    <w:rsid w:val="00A958FE"/>
    <w:rsid w:val="00A96054"/>
    <w:rsid w:val="00A960B3"/>
    <w:rsid w:val="00A96EAD"/>
    <w:rsid w:val="00A96FFF"/>
    <w:rsid w:val="00A97091"/>
    <w:rsid w:val="00A974B9"/>
    <w:rsid w:val="00A97D82"/>
    <w:rsid w:val="00A97F61"/>
    <w:rsid w:val="00AA00F7"/>
    <w:rsid w:val="00AA01B2"/>
    <w:rsid w:val="00AA06EA"/>
    <w:rsid w:val="00AA0F09"/>
    <w:rsid w:val="00AA0FC6"/>
    <w:rsid w:val="00AA1001"/>
    <w:rsid w:val="00AA1470"/>
    <w:rsid w:val="00AA1658"/>
    <w:rsid w:val="00AA17BF"/>
    <w:rsid w:val="00AA1A50"/>
    <w:rsid w:val="00AA1A76"/>
    <w:rsid w:val="00AA2409"/>
    <w:rsid w:val="00AA281C"/>
    <w:rsid w:val="00AA3788"/>
    <w:rsid w:val="00AA3950"/>
    <w:rsid w:val="00AA3DC2"/>
    <w:rsid w:val="00AA3DE5"/>
    <w:rsid w:val="00AA3F2A"/>
    <w:rsid w:val="00AA43B9"/>
    <w:rsid w:val="00AA47C8"/>
    <w:rsid w:val="00AA48F5"/>
    <w:rsid w:val="00AA48FB"/>
    <w:rsid w:val="00AA4945"/>
    <w:rsid w:val="00AA4D64"/>
    <w:rsid w:val="00AA522D"/>
    <w:rsid w:val="00AA53A8"/>
    <w:rsid w:val="00AA5890"/>
    <w:rsid w:val="00AA5B4F"/>
    <w:rsid w:val="00AA5BEB"/>
    <w:rsid w:val="00AA5F57"/>
    <w:rsid w:val="00AA637A"/>
    <w:rsid w:val="00AA6742"/>
    <w:rsid w:val="00AA678D"/>
    <w:rsid w:val="00AA6A0E"/>
    <w:rsid w:val="00AA7755"/>
    <w:rsid w:val="00AB080E"/>
    <w:rsid w:val="00AB08A5"/>
    <w:rsid w:val="00AB08F6"/>
    <w:rsid w:val="00AB0BCB"/>
    <w:rsid w:val="00AB1A44"/>
    <w:rsid w:val="00AB2376"/>
    <w:rsid w:val="00AB269B"/>
    <w:rsid w:val="00AB2709"/>
    <w:rsid w:val="00AB303A"/>
    <w:rsid w:val="00AB343B"/>
    <w:rsid w:val="00AB3DA5"/>
    <w:rsid w:val="00AB441E"/>
    <w:rsid w:val="00AB4B22"/>
    <w:rsid w:val="00AB4E38"/>
    <w:rsid w:val="00AB5175"/>
    <w:rsid w:val="00AB51A8"/>
    <w:rsid w:val="00AB51D3"/>
    <w:rsid w:val="00AB527B"/>
    <w:rsid w:val="00AB54AF"/>
    <w:rsid w:val="00AB54D4"/>
    <w:rsid w:val="00AB5B17"/>
    <w:rsid w:val="00AB5C93"/>
    <w:rsid w:val="00AB6046"/>
    <w:rsid w:val="00AB61D8"/>
    <w:rsid w:val="00AB63CD"/>
    <w:rsid w:val="00AB6455"/>
    <w:rsid w:val="00AB6C3C"/>
    <w:rsid w:val="00AB6D0C"/>
    <w:rsid w:val="00AB6D0E"/>
    <w:rsid w:val="00AB79C1"/>
    <w:rsid w:val="00AB79F7"/>
    <w:rsid w:val="00AB7B0B"/>
    <w:rsid w:val="00AB7BA2"/>
    <w:rsid w:val="00AC01F9"/>
    <w:rsid w:val="00AC0AAB"/>
    <w:rsid w:val="00AC116E"/>
    <w:rsid w:val="00AC1417"/>
    <w:rsid w:val="00AC17DE"/>
    <w:rsid w:val="00AC1CC7"/>
    <w:rsid w:val="00AC2F89"/>
    <w:rsid w:val="00AC3137"/>
    <w:rsid w:val="00AC31A5"/>
    <w:rsid w:val="00AC3CB8"/>
    <w:rsid w:val="00AC40DA"/>
    <w:rsid w:val="00AC47C5"/>
    <w:rsid w:val="00AC49DD"/>
    <w:rsid w:val="00AC4B0C"/>
    <w:rsid w:val="00AC4BD4"/>
    <w:rsid w:val="00AC4FB9"/>
    <w:rsid w:val="00AC5A5F"/>
    <w:rsid w:val="00AC5AF5"/>
    <w:rsid w:val="00AC5C33"/>
    <w:rsid w:val="00AC5EF2"/>
    <w:rsid w:val="00AC6CBA"/>
    <w:rsid w:val="00AC721E"/>
    <w:rsid w:val="00AC7C83"/>
    <w:rsid w:val="00AC7CE2"/>
    <w:rsid w:val="00AC7FB1"/>
    <w:rsid w:val="00AD0168"/>
    <w:rsid w:val="00AD0401"/>
    <w:rsid w:val="00AD0D69"/>
    <w:rsid w:val="00AD16EB"/>
    <w:rsid w:val="00AD24A2"/>
    <w:rsid w:val="00AD2AB7"/>
    <w:rsid w:val="00AD2ED2"/>
    <w:rsid w:val="00AD364E"/>
    <w:rsid w:val="00AD3B9F"/>
    <w:rsid w:val="00AD3BC7"/>
    <w:rsid w:val="00AD406A"/>
    <w:rsid w:val="00AD40E7"/>
    <w:rsid w:val="00AD4199"/>
    <w:rsid w:val="00AD4601"/>
    <w:rsid w:val="00AD4A93"/>
    <w:rsid w:val="00AD4AC9"/>
    <w:rsid w:val="00AD4ECE"/>
    <w:rsid w:val="00AD539D"/>
    <w:rsid w:val="00AD5425"/>
    <w:rsid w:val="00AD55B1"/>
    <w:rsid w:val="00AD56F7"/>
    <w:rsid w:val="00AD58B9"/>
    <w:rsid w:val="00AD5A86"/>
    <w:rsid w:val="00AD5FCD"/>
    <w:rsid w:val="00AD5FD6"/>
    <w:rsid w:val="00AD635F"/>
    <w:rsid w:val="00AD63F6"/>
    <w:rsid w:val="00AD6411"/>
    <w:rsid w:val="00AD66A7"/>
    <w:rsid w:val="00AD6B63"/>
    <w:rsid w:val="00AD6C77"/>
    <w:rsid w:val="00AD6DCB"/>
    <w:rsid w:val="00AD7111"/>
    <w:rsid w:val="00AD734A"/>
    <w:rsid w:val="00AD796C"/>
    <w:rsid w:val="00AD7C5D"/>
    <w:rsid w:val="00AE096E"/>
    <w:rsid w:val="00AE0A78"/>
    <w:rsid w:val="00AE0D2F"/>
    <w:rsid w:val="00AE0DF7"/>
    <w:rsid w:val="00AE13E6"/>
    <w:rsid w:val="00AE13FA"/>
    <w:rsid w:val="00AE21EB"/>
    <w:rsid w:val="00AE2B13"/>
    <w:rsid w:val="00AE2DCA"/>
    <w:rsid w:val="00AE385F"/>
    <w:rsid w:val="00AE38F8"/>
    <w:rsid w:val="00AE3A44"/>
    <w:rsid w:val="00AE3D5C"/>
    <w:rsid w:val="00AE4226"/>
    <w:rsid w:val="00AE43B3"/>
    <w:rsid w:val="00AE4777"/>
    <w:rsid w:val="00AE4E2A"/>
    <w:rsid w:val="00AE4FBC"/>
    <w:rsid w:val="00AE50B0"/>
    <w:rsid w:val="00AE54AD"/>
    <w:rsid w:val="00AE5564"/>
    <w:rsid w:val="00AE644D"/>
    <w:rsid w:val="00AE6B89"/>
    <w:rsid w:val="00AE776C"/>
    <w:rsid w:val="00AF0081"/>
    <w:rsid w:val="00AF0842"/>
    <w:rsid w:val="00AF0E03"/>
    <w:rsid w:val="00AF0E8B"/>
    <w:rsid w:val="00AF110F"/>
    <w:rsid w:val="00AF1454"/>
    <w:rsid w:val="00AF190B"/>
    <w:rsid w:val="00AF25AB"/>
    <w:rsid w:val="00AF2A68"/>
    <w:rsid w:val="00AF2CBD"/>
    <w:rsid w:val="00AF2CE1"/>
    <w:rsid w:val="00AF3217"/>
    <w:rsid w:val="00AF3407"/>
    <w:rsid w:val="00AF393E"/>
    <w:rsid w:val="00AF3B80"/>
    <w:rsid w:val="00AF41B5"/>
    <w:rsid w:val="00AF49F2"/>
    <w:rsid w:val="00AF4AB7"/>
    <w:rsid w:val="00AF4B59"/>
    <w:rsid w:val="00AF4BDD"/>
    <w:rsid w:val="00AF4C22"/>
    <w:rsid w:val="00AF59A5"/>
    <w:rsid w:val="00AF5C90"/>
    <w:rsid w:val="00AF6390"/>
    <w:rsid w:val="00AF67B0"/>
    <w:rsid w:val="00AF6911"/>
    <w:rsid w:val="00AF69D0"/>
    <w:rsid w:val="00AF6AA8"/>
    <w:rsid w:val="00AF7006"/>
    <w:rsid w:val="00AF7164"/>
    <w:rsid w:val="00AF7529"/>
    <w:rsid w:val="00AF7862"/>
    <w:rsid w:val="00AF7AE2"/>
    <w:rsid w:val="00AF7C06"/>
    <w:rsid w:val="00B001A0"/>
    <w:rsid w:val="00B00400"/>
    <w:rsid w:val="00B007BE"/>
    <w:rsid w:val="00B00DD6"/>
    <w:rsid w:val="00B015A5"/>
    <w:rsid w:val="00B0166B"/>
    <w:rsid w:val="00B01806"/>
    <w:rsid w:val="00B01DD2"/>
    <w:rsid w:val="00B022C9"/>
    <w:rsid w:val="00B02330"/>
    <w:rsid w:val="00B029FA"/>
    <w:rsid w:val="00B03281"/>
    <w:rsid w:val="00B038A6"/>
    <w:rsid w:val="00B03A6E"/>
    <w:rsid w:val="00B03C41"/>
    <w:rsid w:val="00B04102"/>
    <w:rsid w:val="00B050F2"/>
    <w:rsid w:val="00B0556A"/>
    <w:rsid w:val="00B05D62"/>
    <w:rsid w:val="00B05E51"/>
    <w:rsid w:val="00B05EB0"/>
    <w:rsid w:val="00B06A43"/>
    <w:rsid w:val="00B07106"/>
    <w:rsid w:val="00B07368"/>
    <w:rsid w:val="00B102F6"/>
    <w:rsid w:val="00B10992"/>
    <w:rsid w:val="00B10BD9"/>
    <w:rsid w:val="00B10EE1"/>
    <w:rsid w:val="00B11A62"/>
    <w:rsid w:val="00B11B35"/>
    <w:rsid w:val="00B11E30"/>
    <w:rsid w:val="00B121B4"/>
    <w:rsid w:val="00B1257B"/>
    <w:rsid w:val="00B12B0A"/>
    <w:rsid w:val="00B13B7C"/>
    <w:rsid w:val="00B143C1"/>
    <w:rsid w:val="00B143E5"/>
    <w:rsid w:val="00B153DB"/>
    <w:rsid w:val="00B160BB"/>
    <w:rsid w:val="00B16242"/>
    <w:rsid w:val="00B164B4"/>
    <w:rsid w:val="00B1664B"/>
    <w:rsid w:val="00B1675F"/>
    <w:rsid w:val="00B16C56"/>
    <w:rsid w:val="00B17229"/>
    <w:rsid w:val="00B1752F"/>
    <w:rsid w:val="00B2001A"/>
    <w:rsid w:val="00B20230"/>
    <w:rsid w:val="00B20564"/>
    <w:rsid w:val="00B20AD4"/>
    <w:rsid w:val="00B20BB9"/>
    <w:rsid w:val="00B21B06"/>
    <w:rsid w:val="00B21C1F"/>
    <w:rsid w:val="00B21D15"/>
    <w:rsid w:val="00B22038"/>
    <w:rsid w:val="00B22079"/>
    <w:rsid w:val="00B2214C"/>
    <w:rsid w:val="00B22237"/>
    <w:rsid w:val="00B222C7"/>
    <w:rsid w:val="00B22455"/>
    <w:rsid w:val="00B22842"/>
    <w:rsid w:val="00B238E1"/>
    <w:rsid w:val="00B248AD"/>
    <w:rsid w:val="00B24B89"/>
    <w:rsid w:val="00B24C92"/>
    <w:rsid w:val="00B24CBF"/>
    <w:rsid w:val="00B24FFE"/>
    <w:rsid w:val="00B250C0"/>
    <w:rsid w:val="00B25438"/>
    <w:rsid w:val="00B25868"/>
    <w:rsid w:val="00B259CB"/>
    <w:rsid w:val="00B25DC4"/>
    <w:rsid w:val="00B25F49"/>
    <w:rsid w:val="00B26338"/>
    <w:rsid w:val="00B268B6"/>
    <w:rsid w:val="00B26ACC"/>
    <w:rsid w:val="00B26B39"/>
    <w:rsid w:val="00B271D3"/>
    <w:rsid w:val="00B273C6"/>
    <w:rsid w:val="00B275D8"/>
    <w:rsid w:val="00B2793C"/>
    <w:rsid w:val="00B27B20"/>
    <w:rsid w:val="00B27D43"/>
    <w:rsid w:val="00B3097D"/>
    <w:rsid w:val="00B30995"/>
    <w:rsid w:val="00B30BE8"/>
    <w:rsid w:val="00B30D03"/>
    <w:rsid w:val="00B31C85"/>
    <w:rsid w:val="00B31E8C"/>
    <w:rsid w:val="00B32182"/>
    <w:rsid w:val="00B32292"/>
    <w:rsid w:val="00B328C8"/>
    <w:rsid w:val="00B334FB"/>
    <w:rsid w:val="00B336E3"/>
    <w:rsid w:val="00B347ED"/>
    <w:rsid w:val="00B352EE"/>
    <w:rsid w:val="00B355EC"/>
    <w:rsid w:val="00B35818"/>
    <w:rsid w:val="00B359A7"/>
    <w:rsid w:val="00B35F0F"/>
    <w:rsid w:val="00B36225"/>
    <w:rsid w:val="00B36433"/>
    <w:rsid w:val="00B3668E"/>
    <w:rsid w:val="00B36948"/>
    <w:rsid w:val="00B3768B"/>
    <w:rsid w:val="00B376E6"/>
    <w:rsid w:val="00B379B5"/>
    <w:rsid w:val="00B40020"/>
    <w:rsid w:val="00B401A1"/>
    <w:rsid w:val="00B4061E"/>
    <w:rsid w:val="00B40653"/>
    <w:rsid w:val="00B40918"/>
    <w:rsid w:val="00B4127A"/>
    <w:rsid w:val="00B41649"/>
    <w:rsid w:val="00B418DF"/>
    <w:rsid w:val="00B41DD1"/>
    <w:rsid w:val="00B42044"/>
    <w:rsid w:val="00B430A8"/>
    <w:rsid w:val="00B434E4"/>
    <w:rsid w:val="00B43603"/>
    <w:rsid w:val="00B43C07"/>
    <w:rsid w:val="00B43EB0"/>
    <w:rsid w:val="00B44370"/>
    <w:rsid w:val="00B44C78"/>
    <w:rsid w:val="00B44C9E"/>
    <w:rsid w:val="00B44CB3"/>
    <w:rsid w:val="00B44E6A"/>
    <w:rsid w:val="00B45191"/>
    <w:rsid w:val="00B45455"/>
    <w:rsid w:val="00B45727"/>
    <w:rsid w:val="00B458C0"/>
    <w:rsid w:val="00B45AF9"/>
    <w:rsid w:val="00B45C9A"/>
    <w:rsid w:val="00B45EF9"/>
    <w:rsid w:val="00B46135"/>
    <w:rsid w:val="00B46CE8"/>
    <w:rsid w:val="00B46F63"/>
    <w:rsid w:val="00B47038"/>
    <w:rsid w:val="00B4789F"/>
    <w:rsid w:val="00B47A53"/>
    <w:rsid w:val="00B47F64"/>
    <w:rsid w:val="00B503EF"/>
    <w:rsid w:val="00B50430"/>
    <w:rsid w:val="00B51281"/>
    <w:rsid w:val="00B514BB"/>
    <w:rsid w:val="00B51B60"/>
    <w:rsid w:val="00B51E76"/>
    <w:rsid w:val="00B520A8"/>
    <w:rsid w:val="00B5219F"/>
    <w:rsid w:val="00B525F9"/>
    <w:rsid w:val="00B52E8E"/>
    <w:rsid w:val="00B53111"/>
    <w:rsid w:val="00B53190"/>
    <w:rsid w:val="00B533B9"/>
    <w:rsid w:val="00B536E9"/>
    <w:rsid w:val="00B53714"/>
    <w:rsid w:val="00B53940"/>
    <w:rsid w:val="00B53945"/>
    <w:rsid w:val="00B5399E"/>
    <w:rsid w:val="00B53A8F"/>
    <w:rsid w:val="00B53B77"/>
    <w:rsid w:val="00B53DBE"/>
    <w:rsid w:val="00B542F3"/>
    <w:rsid w:val="00B54785"/>
    <w:rsid w:val="00B54D35"/>
    <w:rsid w:val="00B54F50"/>
    <w:rsid w:val="00B554B8"/>
    <w:rsid w:val="00B55AF1"/>
    <w:rsid w:val="00B5709A"/>
    <w:rsid w:val="00B5719F"/>
    <w:rsid w:val="00B574F2"/>
    <w:rsid w:val="00B60223"/>
    <w:rsid w:val="00B605F4"/>
    <w:rsid w:val="00B606C7"/>
    <w:rsid w:val="00B609F8"/>
    <w:rsid w:val="00B60A79"/>
    <w:rsid w:val="00B60D11"/>
    <w:rsid w:val="00B614A9"/>
    <w:rsid w:val="00B61F35"/>
    <w:rsid w:val="00B61FF3"/>
    <w:rsid w:val="00B62720"/>
    <w:rsid w:val="00B628A1"/>
    <w:rsid w:val="00B628E6"/>
    <w:rsid w:val="00B6298B"/>
    <w:rsid w:val="00B62D80"/>
    <w:rsid w:val="00B62EA4"/>
    <w:rsid w:val="00B63392"/>
    <w:rsid w:val="00B636E8"/>
    <w:rsid w:val="00B637D1"/>
    <w:rsid w:val="00B637F3"/>
    <w:rsid w:val="00B63C8B"/>
    <w:rsid w:val="00B64935"/>
    <w:rsid w:val="00B64A05"/>
    <w:rsid w:val="00B64CD8"/>
    <w:rsid w:val="00B65176"/>
    <w:rsid w:val="00B65375"/>
    <w:rsid w:val="00B657F9"/>
    <w:rsid w:val="00B658E4"/>
    <w:rsid w:val="00B65C0D"/>
    <w:rsid w:val="00B65CEC"/>
    <w:rsid w:val="00B65E5F"/>
    <w:rsid w:val="00B66B3D"/>
    <w:rsid w:val="00B66DC8"/>
    <w:rsid w:val="00B672F7"/>
    <w:rsid w:val="00B6740A"/>
    <w:rsid w:val="00B67448"/>
    <w:rsid w:val="00B67508"/>
    <w:rsid w:val="00B6767A"/>
    <w:rsid w:val="00B67D04"/>
    <w:rsid w:val="00B70277"/>
    <w:rsid w:val="00B7089B"/>
    <w:rsid w:val="00B70D87"/>
    <w:rsid w:val="00B70ECD"/>
    <w:rsid w:val="00B70F89"/>
    <w:rsid w:val="00B712A5"/>
    <w:rsid w:val="00B71B82"/>
    <w:rsid w:val="00B71D90"/>
    <w:rsid w:val="00B720F5"/>
    <w:rsid w:val="00B72E5F"/>
    <w:rsid w:val="00B72EFB"/>
    <w:rsid w:val="00B72F0B"/>
    <w:rsid w:val="00B7308D"/>
    <w:rsid w:val="00B7321A"/>
    <w:rsid w:val="00B73502"/>
    <w:rsid w:val="00B735E7"/>
    <w:rsid w:val="00B739CD"/>
    <w:rsid w:val="00B73CAC"/>
    <w:rsid w:val="00B73DED"/>
    <w:rsid w:val="00B742C0"/>
    <w:rsid w:val="00B74708"/>
    <w:rsid w:val="00B7488F"/>
    <w:rsid w:val="00B75315"/>
    <w:rsid w:val="00B75524"/>
    <w:rsid w:val="00B7565F"/>
    <w:rsid w:val="00B75C71"/>
    <w:rsid w:val="00B76021"/>
    <w:rsid w:val="00B76192"/>
    <w:rsid w:val="00B7632A"/>
    <w:rsid w:val="00B763B4"/>
    <w:rsid w:val="00B7683B"/>
    <w:rsid w:val="00B769D4"/>
    <w:rsid w:val="00B77303"/>
    <w:rsid w:val="00B77D1C"/>
    <w:rsid w:val="00B803B7"/>
    <w:rsid w:val="00B80424"/>
    <w:rsid w:val="00B804AD"/>
    <w:rsid w:val="00B80C7F"/>
    <w:rsid w:val="00B81121"/>
    <w:rsid w:val="00B81252"/>
    <w:rsid w:val="00B81265"/>
    <w:rsid w:val="00B812B3"/>
    <w:rsid w:val="00B815A5"/>
    <w:rsid w:val="00B818F4"/>
    <w:rsid w:val="00B82B31"/>
    <w:rsid w:val="00B82B33"/>
    <w:rsid w:val="00B82BC2"/>
    <w:rsid w:val="00B82BD6"/>
    <w:rsid w:val="00B82E08"/>
    <w:rsid w:val="00B82FC9"/>
    <w:rsid w:val="00B832FB"/>
    <w:rsid w:val="00B8336A"/>
    <w:rsid w:val="00B8350E"/>
    <w:rsid w:val="00B835B3"/>
    <w:rsid w:val="00B8381F"/>
    <w:rsid w:val="00B83B8A"/>
    <w:rsid w:val="00B83C66"/>
    <w:rsid w:val="00B83F19"/>
    <w:rsid w:val="00B8405B"/>
    <w:rsid w:val="00B847D9"/>
    <w:rsid w:val="00B84A1D"/>
    <w:rsid w:val="00B84BD2"/>
    <w:rsid w:val="00B857AE"/>
    <w:rsid w:val="00B859F5"/>
    <w:rsid w:val="00B8644C"/>
    <w:rsid w:val="00B8664A"/>
    <w:rsid w:val="00B8676C"/>
    <w:rsid w:val="00B87F83"/>
    <w:rsid w:val="00B90616"/>
    <w:rsid w:val="00B90A3B"/>
    <w:rsid w:val="00B90FE3"/>
    <w:rsid w:val="00B91B3E"/>
    <w:rsid w:val="00B9250A"/>
    <w:rsid w:val="00B92A20"/>
    <w:rsid w:val="00B92BFA"/>
    <w:rsid w:val="00B92D1A"/>
    <w:rsid w:val="00B93229"/>
    <w:rsid w:val="00B937AA"/>
    <w:rsid w:val="00B93830"/>
    <w:rsid w:val="00B93CEB"/>
    <w:rsid w:val="00B942D5"/>
    <w:rsid w:val="00B9487E"/>
    <w:rsid w:val="00B949E2"/>
    <w:rsid w:val="00B94BEC"/>
    <w:rsid w:val="00B94E75"/>
    <w:rsid w:val="00B951B5"/>
    <w:rsid w:val="00B95590"/>
    <w:rsid w:val="00B95A4B"/>
    <w:rsid w:val="00B96078"/>
    <w:rsid w:val="00B962D2"/>
    <w:rsid w:val="00B96560"/>
    <w:rsid w:val="00B96600"/>
    <w:rsid w:val="00B9695E"/>
    <w:rsid w:val="00B97063"/>
    <w:rsid w:val="00B971AD"/>
    <w:rsid w:val="00B9724F"/>
    <w:rsid w:val="00B97392"/>
    <w:rsid w:val="00B974E7"/>
    <w:rsid w:val="00B97571"/>
    <w:rsid w:val="00B97A83"/>
    <w:rsid w:val="00B97D76"/>
    <w:rsid w:val="00BA033E"/>
    <w:rsid w:val="00BA03F0"/>
    <w:rsid w:val="00BA078D"/>
    <w:rsid w:val="00BA07CF"/>
    <w:rsid w:val="00BA0997"/>
    <w:rsid w:val="00BA1114"/>
    <w:rsid w:val="00BA123B"/>
    <w:rsid w:val="00BA1352"/>
    <w:rsid w:val="00BA1CDF"/>
    <w:rsid w:val="00BA1E2B"/>
    <w:rsid w:val="00BA20E5"/>
    <w:rsid w:val="00BA2431"/>
    <w:rsid w:val="00BA266F"/>
    <w:rsid w:val="00BA26F6"/>
    <w:rsid w:val="00BA28B4"/>
    <w:rsid w:val="00BA2D4F"/>
    <w:rsid w:val="00BA3105"/>
    <w:rsid w:val="00BA366D"/>
    <w:rsid w:val="00BA37C6"/>
    <w:rsid w:val="00BA3855"/>
    <w:rsid w:val="00BA3BB4"/>
    <w:rsid w:val="00BA3E8B"/>
    <w:rsid w:val="00BA3E9C"/>
    <w:rsid w:val="00BA3F65"/>
    <w:rsid w:val="00BA3F86"/>
    <w:rsid w:val="00BA4036"/>
    <w:rsid w:val="00BA45A4"/>
    <w:rsid w:val="00BA4B55"/>
    <w:rsid w:val="00BA55F0"/>
    <w:rsid w:val="00BA58CE"/>
    <w:rsid w:val="00BA5A86"/>
    <w:rsid w:val="00BA5A8D"/>
    <w:rsid w:val="00BA671B"/>
    <w:rsid w:val="00BA6803"/>
    <w:rsid w:val="00BA6EE9"/>
    <w:rsid w:val="00BA6FC0"/>
    <w:rsid w:val="00BA746B"/>
    <w:rsid w:val="00BA75EC"/>
    <w:rsid w:val="00BB0599"/>
    <w:rsid w:val="00BB06AC"/>
    <w:rsid w:val="00BB0AB7"/>
    <w:rsid w:val="00BB0C6E"/>
    <w:rsid w:val="00BB15BF"/>
    <w:rsid w:val="00BB1A1B"/>
    <w:rsid w:val="00BB1E3D"/>
    <w:rsid w:val="00BB1E95"/>
    <w:rsid w:val="00BB228D"/>
    <w:rsid w:val="00BB22E9"/>
    <w:rsid w:val="00BB26A7"/>
    <w:rsid w:val="00BB2CE9"/>
    <w:rsid w:val="00BB2DB2"/>
    <w:rsid w:val="00BB3C65"/>
    <w:rsid w:val="00BB3EEF"/>
    <w:rsid w:val="00BB4323"/>
    <w:rsid w:val="00BB4699"/>
    <w:rsid w:val="00BB4D42"/>
    <w:rsid w:val="00BB4FD8"/>
    <w:rsid w:val="00BB541D"/>
    <w:rsid w:val="00BB55B5"/>
    <w:rsid w:val="00BB5721"/>
    <w:rsid w:val="00BB5E39"/>
    <w:rsid w:val="00BB60F5"/>
    <w:rsid w:val="00BB64E7"/>
    <w:rsid w:val="00BB66AD"/>
    <w:rsid w:val="00BB69F4"/>
    <w:rsid w:val="00BB6A49"/>
    <w:rsid w:val="00BB6DEB"/>
    <w:rsid w:val="00BB7060"/>
    <w:rsid w:val="00BB71F0"/>
    <w:rsid w:val="00BB7B91"/>
    <w:rsid w:val="00BC01AA"/>
    <w:rsid w:val="00BC0369"/>
    <w:rsid w:val="00BC05E7"/>
    <w:rsid w:val="00BC072A"/>
    <w:rsid w:val="00BC0C55"/>
    <w:rsid w:val="00BC0D3E"/>
    <w:rsid w:val="00BC0F81"/>
    <w:rsid w:val="00BC1379"/>
    <w:rsid w:val="00BC1D96"/>
    <w:rsid w:val="00BC20FB"/>
    <w:rsid w:val="00BC23D6"/>
    <w:rsid w:val="00BC2742"/>
    <w:rsid w:val="00BC2C1C"/>
    <w:rsid w:val="00BC2E8C"/>
    <w:rsid w:val="00BC309B"/>
    <w:rsid w:val="00BC333E"/>
    <w:rsid w:val="00BC376E"/>
    <w:rsid w:val="00BC37EB"/>
    <w:rsid w:val="00BC39BC"/>
    <w:rsid w:val="00BC3C44"/>
    <w:rsid w:val="00BC3CF2"/>
    <w:rsid w:val="00BC3F69"/>
    <w:rsid w:val="00BC4798"/>
    <w:rsid w:val="00BC4802"/>
    <w:rsid w:val="00BC5294"/>
    <w:rsid w:val="00BC563E"/>
    <w:rsid w:val="00BC56EA"/>
    <w:rsid w:val="00BC5812"/>
    <w:rsid w:val="00BC58B3"/>
    <w:rsid w:val="00BC5D9C"/>
    <w:rsid w:val="00BC6216"/>
    <w:rsid w:val="00BC665B"/>
    <w:rsid w:val="00BC6911"/>
    <w:rsid w:val="00BC6994"/>
    <w:rsid w:val="00BC7352"/>
    <w:rsid w:val="00BC74B0"/>
    <w:rsid w:val="00BC769A"/>
    <w:rsid w:val="00BC779E"/>
    <w:rsid w:val="00BC7E99"/>
    <w:rsid w:val="00BD0064"/>
    <w:rsid w:val="00BD013B"/>
    <w:rsid w:val="00BD0458"/>
    <w:rsid w:val="00BD052D"/>
    <w:rsid w:val="00BD10BF"/>
    <w:rsid w:val="00BD14F4"/>
    <w:rsid w:val="00BD1540"/>
    <w:rsid w:val="00BD1F5D"/>
    <w:rsid w:val="00BD23F0"/>
    <w:rsid w:val="00BD270B"/>
    <w:rsid w:val="00BD27AB"/>
    <w:rsid w:val="00BD31C2"/>
    <w:rsid w:val="00BD4462"/>
    <w:rsid w:val="00BD4BA7"/>
    <w:rsid w:val="00BD5486"/>
    <w:rsid w:val="00BD5686"/>
    <w:rsid w:val="00BD5C14"/>
    <w:rsid w:val="00BD6EB9"/>
    <w:rsid w:val="00BD725E"/>
    <w:rsid w:val="00BD7405"/>
    <w:rsid w:val="00BD74DC"/>
    <w:rsid w:val="00BD7578"/>
    <w:rsid w:val="00BD7649"/>
    <w:rsid w:val="00BD7663"/>
    <w:rsid w:val="00BD79EF"/>
    <w:rsid w:val="00BD7D75"/>
    <w:rsid w:val="00BE02AC"/>
    <w:rsid w:val="00BE0312"/>
    <w:rsid w:val="00BE04E7"/>
    <w:rsid w:val="00BE081B"/>
    <w:rsid w:val="00BE097B"/>
    <w:rsid w:val="00BE1219"/>
    <w:rsid w:val="00BE1386"/>
    <w:rsid w:val="00BE1732"/>
    <w:rsid w:val="00BE17BC"/>
    <w:rsid w:val="00BE18B6"/>
    <w:rsid w:val="00BE1F42"/>
    <w:rsid w:val="00BE2AB4"/>
    <w:rsid w:val="00BE3193"/>
    <w:rsid w:val="00BE3AF3"/>
    <w:rsid w:val="00BE3E51"/>
    <w:rsid w:val="00BE4093"/>
    <w:rsid w:val="00BE4117"/>
    <w:rsid w:val="00BE44F4"/>
    <w:rsid w:val="00BE452A"/>
    <w:rsid w:val="00BE47C3"/>
    <w:rsid w:val="00BE4A11"/>
    <w:rsid w:val="00BE4B3F"/>
    <w:rsid w:val="00BE4EA8"/>
    <w:rsid w:val="00BE5A68"/>
    <w:rsid w:val="00BE5BD1"/>
    <w:rsid w:val="00BE5CFC"/>
    <w:rsid w:val="00BE6146"/>
    <w:rsid w:val="00BE61AD"/>
    <w:rsid w:val="00BE640E"/>
    <w:rsid w:val="00BE6C80"/>
    <w:rsid w:val="00BE6D0A"/>
    <w:rsid w:val="00BE7334"/>
    <w:rsid w:val="00BE77B9"/>
    <w:rsid w:val="00BE7932"/>
    <w:rsid w:val="00BE7A96"/>
    <w:rsid w:val="00BE7AA9"/>
    <w:rsid w:val="00BE7D07"/>
    <w:rsid w:val="00BF04F2"/>
    <w:rsid w:val="00BF051D"/>
    <w:rsid w:val="00BF14C8"/>
    <w:rsid w:val="00BF151D"/>
    <w:rsid w:val="00BF1647"/>
    <w:rsid w:val="00BF189C"/>
    <w:rsid w:val="00BF1E8D"/>
    <w:rsid w:val="00BF1F4F"/>
    <w:rsid w:val="00BF22EF"/>
    <w:rsid w:val="00BF238B"/>
    <w:rsid w:val="00BF23BD"/>
    <w:rsid w:val="00BF2528"/>
    <w:rsid w:val="00BF26E1"/>
    <w:rsid w:val="00BF2807"/>
    <w:rsid w:val="00BF286F"/>
    <w:rsid w:val="00BF2E90"/>
    <w:rsid w:val="00BF32B9"/>
    <w:rsid w:val="00BF349E"/>
    <w:rsid w:val="00BF376E"/>
    <w:rsid w:val="00BF37A3"/>
    <w:rsid w:val="00BF384E"/>
    <w:rsid w:val="00BF387C"/>
    <w:rsid w:val="00BF4274"/>
    <w:rsid w:val="00BF4DA9"/>
    <w:rsid w:val="00BF4FFA"/>
    <w:rsid w:val="00BF5024"/>
    <w:rsid w:val="00BF50D6"/>
    <w:rsid w:val="00BF53D0"/>
    <w:rsid w:val="00BF543D"/>
    <w:rsid w:val="00BF565A"/>
    <w:rsid w:val="00BF58DF"/>
    <w:rsid w:val="00BF5A10"/>
    <w:rsid w:val="00BF6453"/>
    <w:rsid w:val="00BF6B8F"/>
    <w:rsid w:val="00BF6C5C"/>
    <w:rsid w:val="00BF7509"/>
    <w:rsid w:val="00BF7D60"/>
    <w:rsid w:val="00BF7E62"/>
    <w:rsid w:val="00BF7E63"/>
    <w:rsid w:val="00C0035B"/>
    <w:rsid w:val="00C00929"/>
    <w:rsid w:val="00C00E6A"/>
    <w:rsid w:val="00C00EDE"/>
    <w:rsid w:val="00C010AD"/>
    <w:rsid w:val="00C010DB"/>
    <w:rsid w:val="00C022FC"/>
    <w:rsid w:val="00C023AC"/>
    <w:rsid w:val="00C023EE"/>
    <w:rsid w:val="00C02569"/>
    <w:rsid w:val="00C02A7C"/>
    <w:rsid w:val="00C02B76"/>
    <w:rsid w:val="00C02FD5"/>
    <w:rsid w:val="00C0305A"/>
    <w:rsid w:val="00C0401D"/>
    <w:rsid w:val="00C04272"/>
    <w:rsid w:val="00C047F3"/>
    <w:rsid w:val="00C062A8"/>
    <w:rsid w:val="00C0691B"/>
    <w:rsid w:val="00C06FAE"/>
    <w:rsid w:val="00C077C0"/>
    <w:rsid w:val="00C07B43"/>
    <w:rsid w:val="00C104DF"/>
    <w:rsid w:val="00C11070"/>
    <w:rsid w:val="00C11096"/>
    <w:rsid w:val="00C11A11"/>
    <w:rsid w:val="00C11A33"/>
    <w:rsid w:val="00C11C71"/>
    <w:rsid w:val="00C11E7E"/>
    <w:rsid w:val="00C12913"/>
    <w:rsid w:val="00C12927"/>
    <w:rsid w:val="00C12B23"/>
    <w:rsid w:val="00C12D77"/>
    <w:rsid w:val="00C12EC6"/>
    <w:rsid w:val="00C13486"/>
    <w:rsid w:val="00C13489"/>
    <w:rsid w:val="00C13524"/>
    <w:rsid w:val="00C13910"/>
    <w:rsid w:val="00C13A0E"/>
    <w:rsid w:val="00C13E60"/>
    <w:rsid w:val="00C1413B"/>
    <w:rsid w:val="00C1444C"/>
    <w:rsid w:val="00C153A0"/>
    <w:rsid w:val="00C15546"/>
    <w:rsid w:val="00C15FA0"/>
    <w:rsid w:val="00C16723"/>
    <w:rsid w:val="00C16A7F"/>
    <w:rsid w:val="00C16EB2"/>
    <w:rsid w:val="00C170CE"/>
    <w:rsid w:val="00C17B79"/>
    <w:rsid w:val="00C17E0C"/>
    <w:rsid w:val="00C17E73"/>
    <w:rsid w:val="00C20826"/>
    <w:rsid w:val="00C21233"/>
    <w:rsid w:val="00C215D8"/>
    <w:rsid w:val="00C217CD"/>
    <w:rsid w:val="00C21933"/>
    <w:rsid w:val="00C21DD9"/>
    <w:rsid w:val="00C2257A"/>
    <w:rsid w:val="00C2263A"/>
    <w:rsid w:val="00C2276A"/>
    <w:rsid w:val="00C22FF2"/>
    <w:rsid w:val="00C23389"/>
    <w:rsid w:val="00C2357F"/>
    <w:rsid w:val="00C23705"/>
    <w:rsid w:val="00C23737"/>
    <w:rsid w:val="00C2394A"/>
    <w:rsid w:val="00C239C8"/>
    <w:rsid w:val="00C24541"/>
    <w:rsid w:val="00C2464D"/>
    <w:rsid w:val="00C2489D"/>
    <w:rsid w:val="00C249CD"/>
    <w:rsid w:val="00C24B2C"/>
    <w:rsid w:val="00C24D2E"/>
    <w:rsid w:val="00C25754"/>
    <w:rsid w:val="00C25CC6"/>
    <w:rsid w:val="00C25D33"/>
    <w:rsid w:val="00C2613B"/>
    <w:rsid w:val="00C2664A"/>
    <w:rsid w:val="00C267D0"/>
    <w:rsid w:val="00C26EA9"/>
    <w:rsid w:val="00C27019"/>
    <w:rsid w:val="00C2709E"/>
    <w:rsid w:val="00C27400"/>
    <w:rsid w:val="00C3009D"/>
    <w:rsid w:val="00C3013C"/>
    <w:rsid w:val="00C304E9"/>
    <w:rsid w:val="00C30F0F"/>
    <w:rsid w:val="00C3114B"/>
    <w:rsid w:val="00C311A9"/>
    <w:rsid w:val="00C31D7C"/>
    <w:rsid w:val="00C32133"/>
    <w:rsid w:val="00C32449"/>
    <w:rsid w:val="00C32570"/>
    <w:rsid w:val="00C32B31"/>
    <w:rsid w:val="00C33E40"/>
    <w:rsid w:val="00C33F87"/>
    <w:rsid w:val="00C352A3"/>
    <w:rsid w:val="00C353C7"/>
    <w:rsid w:val="00C35D00"/>
    <w:rsid w:val="00C3616D"/>
    <w:rsid w:val="00C363E3"/>
    <w:rsid w:val="00C36FA5"/>
    <w:rsid w:val="00C37892"/>
    <w:rsid w:val="00C401ED"/>
    <w:rsid w:val="00C40359"/>
    <w:rsid w:val="00C40570"/>
    <w:rsid w:val="00C40E0C"/>
    <w:rsid w:val="00C41291"/>
    <w:rsid w:val="00C41423"/>
    <w:rsid w:val="00C41847"/>
    <w:rsid w:val="00C41B83"/>
    <w:rsid w:val="00C41D40"/>
    <w:rsid w:val="00C420BF"/>
    <w:rsid w:val="00C422E8"/>
    <w:rsid w:val="00C42457"/>
    <w:rsid w:val="00C426F6"/>
    <w:rsid w:val="00C42773"/>
    <w:rsid w:val="00C43770"/>
    <w:rsid w:val="00C43A18"/>
    <w:rsid w:val="00C43BE0"/>
    <w:rsid w:val="00C43BF8"/>
    <w:rsid w:val="00C445C8"/>
    <w:rsid w:val="00C44A53"/>
    <w:rsid w:val="00C44CEF"/>
    <w:rsid w:val="00C44EAF"/>
    <w:rsid w:val="00C45157"/>
    <w:rsid w:val="00C454DA"/>
    <w:rsid w:val="00C47234"/>
    <w:rsid w:val="00C4726A"/>
    <w:rsid w:val="00C476C0"/>
    <w:rsid w:val="00C5023F"/>
    <w:rsid w:val="00C50571"/>
    <w:rsid w:val="00C5058F"/>
    <w:rsid w:val="00C5061D"/>
    <w:rsid w:val="00C50735"/>
    <w:rsid w:val="00C50A6A"/>
    <w:rsid w:val="00C50C63"/>
    <w:rsid w:val="00C50D6A"/>
    <w:rsid w:val="00C50FB1"/>
    <w:rsid w:val="00C510F9"/>
    <w:rsid w:val="00C5115B"/>
    <w:rsid w:val="00C51647"/>
    <w:rsid w:val="00C5169C"/>
    <w:rsid w:val="00C51A0B"/>
    <w:rsid w:val="00C51E91"/>
    <w:rsid w:val="00C52757"/>
    <w:rsid w:val="00C52D62"/>
    <w:rsid w:val="00C5318F"/>
    <w:rsid w:val="00C53895"/>
    <w:rsid w:val="00C538F0"/>
    <w:rsid w:val="00C53B78"/>
    <w:rsid w:val="00C53D6E"/>
    <w:rsid w:val="00C54083"/>
    <w:rsid w:val="00C5479E"/>
    <w:rsid w:val="00C54F23"/>
    <w:rsid w:val="00C55266"/>
    <w:rsid w:val="00C555E3"/>
    <w:rsid w:val="00C55B91"/>
    <w:rsid w:val="00C56118"/>
    <w:rsid w:val="00C564B5"/>
    <w:rsid w:val="00C567D8"/>
    <w:rsid w:val="00C56848"/>
    <w:rsid w:val="00C56C06"/>
    <w:rsid w:val="00C602BC"/>
    <w:rsid w:val="00C60501"/>
    <w:rsid w:val="00C60A49"/>
    <w:rsid w:val="00C60AEF"/>
    <w:rsid w:val="00C60B8A"/>
    <w:rsid w:val="00C61C8A"/>
    <w:rsid w:val="00C61E63"/>
    <w:rsid w:val="00C61FC1"/>
    <w:rsid w:val="00C625B2"/>
    <w:rsid w:val="00C6293A"/>
    <w:rsid w:val="00C62C55"/>
    <w:rsid w:val="00C632A4"/>
    <w:rsid w:val="00C63804"/>
    <w:rsid w:val="00C639F3"/>
    <w:rsid w:val="00C63A11"/>
    <w:rsid w:val="00C63B3C"/>
    <w:rsid w:val="00C6423C"/>
    <w:rsid w:val="00C6473D"/>
    <w:rsid w:val="00C6497E"/>
    <w:rsid w:val="00C64AA1"/>
    <w:rsid w:val="00C64F2C"/>
    <w:rsid w:val="00C64F42"/>
    <w:rsid w:val="00C6588E"/>
    <w:rsid w:val="00C65A66"/>
    <w:rsid w:val="00C66328"/>
    <w:rsid w:val="00C66EB9"/>
    <w:rsid w:val="00C67063"/>
    <w:rsid w:val="00C67898"/>
    <w:rsid w:val="00C70012"/>
    <w:rsid w:val="00C7065A"/>
    <w:rsid w:val="00C70787"/>
    <w:rsid w:val="00C707A8"/>
    <w:rsid w:val="00C70E4E"/>
    <w:rsid w:val="00C7151F"/>
    <w:rsid w:val="00C71926"/>
    <w:rsid w:val="00C71A19"/>
    <w:rsid w:val="00C71F06"/>
    <w:rsid w:val="00C72A24"/>
    <w:rsid w:val="00C72DB4"/>
    <w:rsid w:val="00C73467"/>
    <w:rsid w:val="00C736D7"/>
    <w:rsid w:val="00C73B3D"/>
    <w:rsid w:val="00C73F93"/>
    <w:rsid w:val="00C74172"/>
    <w:rsid w:val="00C7441F"/>
    <w:rsid w:val="00C74822"/>
    <w:rsid w:val="00C7484B"/>
    <w:rsid w:val="00C749AB"/>
    <w:rsid w:val="00C749F1"/>
    <w:rsid w:val="00C74B62"/>
    <w:rsid w:val="00C74D1D"/>
    <w:rsid w:val="00C74F66"/>
    <w:rsid w:val="00C75208"/>
    <w:rsid w:val="00C7546A"/>
    <w:rsid w:val="00C75654"/>
    <w:rsid w:val="00C75C1A"/>
    <w:rsid w:val="00C75DF3"/>
    <w:rsid w:val="00C7613A"/>
    <w:rsid w:val="00C76210"/>
    <w:rsid w:val="00C76447"/>
    <w:rsid w:val="00C7658F"/>
    <w:rsid w:val="00C765D6"/>
    <w:rsid w:val="00C7673C"/>
    <w:rsid w:val="00C768F6"/>
    <w:rsid w:val="00C76A5C"/>
    <w:rsid w:val="00C77026"/>
    <w:rsid w:val="00C77114"/>
    <w:rsid w:val="00C77BBE"/>
    <w:rsid w:val="00C80EF5"/>
    <w:rsid w:val="00C81339"/>
    <w:rsid w:val="00C82097"/>
    <w:rsid w:val="00C8253C"/>
    <w:rsid w:val="00C82CF4"/>
    <w:rsid w:val="00C83452"/>
    <w:rsid w:val="00C837D2"/>
    <w:rsid w:val="00C84570"/>
    <w:rsid w:val="00C847BE"/>
    <w:rsid w:val="00C84C1A"/>
    <w:rsid w:val="00C84D98"/>
    <w:rsid w:val="00C84E36"/>
    <w:rsid w:val="00C8501E"/>
    <w:rsid w:val="00C857BA"/>
    <w:rsid w:val="00C85B51"/>
    <w:rsid w:val="00C85F30"/>
    <w:rsid w:val="00C86518"/>
    <w:rsid w:val="00C866F8"/>
    <w:rsid w:val="00C86EBF"/>
    <w:rsid w:val="00C87224"/>
    <w:rsid w:val="00C878C1"/>
    <w:rsid w:val="00C90099"/>
    <w:rsid w:val="00C90313"/>
    <w:rsid w:val="00C907E9"/>
    <w:rsid w:val="00C90A28"/>
    <w:rsid w:val="00C90E2A"/>
    <w:rsid w:val="00C9127C"/>
    <w:rsid w:val="00C91461"/>
    <w:rsid w:val="00C91712"/>
    <w:rsid w:val="00C919E7"/>
    <w:rsid w:val="00C91E3F"/>
    <w:rsid w:val="00C91EA8"/>
    <w:rsid w:val="00C91EBD"/>
    <w:rsid w:val="00C91F3F"/>
    <w:rsid w:val="00C9247D"/>
    <w:rsid w:val="00C929AD"/>
    <w:rsid w:val="00C934BC"/>
    <w:rsid w:val="00C93888"/>
    <w:rsid w:val="00C9453E"/>
    <w:rsid w:val="00C945D4"/>
    <w:rsid w:val="00C945F3"/>
    <w:rsid w:val="00C94BA8"/>
    <w:rsid w:val="00C95599"/>
    <w:rsid w:val="00C96457"/>
    <w:rsid w:val="00C96546"/>
    <w:rsid w:val="00C97B18"/>
    <w:rsid w:val="00CA01CF"/>
    <w:rsid w:val="00CA05B4"/>
    <w:rsid w:val="00CA067D"/>
    <w:rsid w:val="00CA0CF1"/>
    <w:rsid w:val="00CA1091"/>
    <w:rsid w:val="00CA1D6B"/>
    <w:rsid w:val="00CA2176"/>
    <w:rsid w:val="00CA2200"/>
    <w:rsid w:val="00CA2307"/>
    <w:rsid w:val="00CA2524"/>
    <w:rsid w:val="00CA276B"/>
    <w:rsid w:val="00CA285A"/>
    <w:rsid w:val="00CA3DAF"/>
    <w:rsid w:val="00CA402D"/>
    <w:rsid w:val="00CA4329"/>
    <w:rsid w:val="00CA4E6D"/>
    <w:rsid w:val="00CA6074"/>
    <w:rsid w:val="00CA6244"/>
    <w:rsid w:val="00CA63FA"/>
    <w:rsid w:val="00CA6779"/>
    <w:rsid w:val="00CA6B5A"/>
    <w:rsid w:val="00CA6C8B"/>
    <w:rsid w:val="00CA72D7"/>
    <w:rsid w:val="00CA732E"/>
    <w:rsid w:val="00CA77F1"/>
    <w:rsid w:val="00CA78AC"/>
    <w:rsid w:val="00CB06BA"/>
    <w:rsid w:val="00CB06E2"/>
    <w:rsid w:val="00CB082D"/>
    <w:rsid w:val="00CB092E"/>
    <w:rsid w:val="00CB0D39"/>
    <w:rsid w:val="00CB18D5"/>
    <w:rsid w:val="00CB23E0"/>
    <w:rsid w:val="00CB24F0"/>
    <w:rsid w:val="00CB319B"/>
    <w:rsid w:val="00CB35B9"/>
    <w:rsid w:val="00CB38B3"/>
    <w:rsid w:val="00CB3EF5"/>
    <w:rsid w:val="00CB3F78"/>
    <w:rsid w:val="00CB49EE"/>
    <w:rsid w:val="00CB5003"/>
    <w:rsid w:val="00CB51B7"/>
    <w:rsid w:val="00CB51F5"/>
    <w:rsid w:val="00CB54DC"/>
    <w:rsid w:val="00CB5600"/>
    <w:rsid w:val="00CB56E0"/>
    <w:rsid w:val="00CB585B"/>
    <w:rsid w:val="00CB5D15"/>
    <w:rsid w:val="00CB5E02"/>
    <w:rsid w:val="00CB6BBA"/>
    <w:rsid w:val="00CB70A9"/>
    <w:rsid w:val="00CB7C8E"/>
    <w:rsid w:val="00CB7FE6"/>
    <w:rsid w:val="00CC01A2"/>
    <w:rsid w:val="00CC0CCD"/>
    <w:rsid w:val="00CC0D05"/>
    <w:rsid w:val="00CC0D77"/>
    <w:rsid w:val="00CC0E2A"/>
    <w:rsid w:val="00CC0EA8"/>
    <w:rsid w:val="00CC1861"/>
    <w:rsid w:val="00CC1E12"/>
    <w:rsid w:val="00CC2003"/>
    <w:rsid w:val="00CC267C"/>
    <w:rsid w:val="00CC2729"/>
    <w:rsid w:val="00CC2C88"/>
    <w:rsid w:val="00CC2FB4"/>
    <w:rsid w:val="00CC3257"/>
    <w:rsid w:val="00CC3281"/>
    <w:rsid w:val="00CC33C9"/>
    <w:rsid w:val="00CC3B2D"/>
    <w:rsid w:val="00CC3F39"/>
    <w:rsid w:val="00CC3FD4"/>
    <w:rsid w:val="00CC455E"/>
    <w:rsid w:val="00CC4826"/>
    <w:rsid w:val="00CC4BC3"/>
    <w:rsid w:val="00CC4BEB"/>
    <w:rsid w:val="00CC4C4A"/>
    <w:rsid w:val="00CC528D"/>
    <w:rsid w:val="00CC542F"/>
    <w:rsid w:val="00CC5DF7"/>
    <w:rsid w:val="00CC5F3D"/>
    <w:rsid w:val="00CC680D"/>
    <w:rsid w:val="00CC6B98"/>
    <w:rsid w:val="00CC6C3E"/>
    <w:rsid w:val="00CC6D22"/>
    <w:rsid w:val="00CC6DCE"/>
    <w:rsid w:val="00CC712C"/>
    <w:rsid w:val="00CC783A"/>
    <w:rsid w:val="00CC7934"/>
    <w:rsid w:val="00CC7BF4"/>
    <w:rsid w:val="00CC7D74"/>
    <w:rsid w:val="00CD080F"/>
    <w:rsid w:val="00CD082A"/>
    <w:rsid w:val="00CD09EF"/>
    <w:rsid w:val="00CD0A6A"/>
    <w:rsid w:val="00CD107F"/>
    <w:rsid w:val="00CD112E"/>
    <w:rsid w:val="00CD1429"/>
    <w:rsid w:val="00CD171F"/>
    <w:rsid w:val="00CD1B91"/>
    <w:rsid w:val="00CD21AB"/>
    <w:rsid w:val="00CD21D3"/>
    <w:rsid w:val="00CD263A"/>
    <w:rsid w:val="00CD26DA"/>
    <w:rsid w:val="00CD2C81"/>
    <w:rsid w:val="00CD2DD9"/>
    <w:rsid w:val="00CD3413"/>
    <w:rsid w:val="00CD37A6"/>
    <w:rsid w:val="00CD3A6D"/>
    <w:rsid w:val="00CD3AF3"/>
    <w:rsid w:val="00CD3B7B"/>
    <w:rsid w:val="00CD3C08"/>
    <w:rsid w:val="00CD3D70"/>
    <w:rsid w:val="00CD48DE"/>
    <w:rsid w:val="00CD4CB4"/>
    <w:rsid w:val="00CD5D04"/>
    <w:rsid w:val="00CD66EF"/>
    <w:rsid w:val="00CD6AAF"/>
    <w:rsid w:val="00CD6DDD"/>
    <w:rsid w:val="00CD739E"/>
    <w:rsid w:val="00CD74B7"/>
    <w:rsid w:val="00CD75C6"/>
    <w:rsid w:val="00CD7669"/>
    <w:rsid w:val="00CD7693"/>
    <w:rsid w:val="00CD7E02"/>
    <w:rsid w:val="00CE0030"/>
    <w:rsid w:val="00CE02F8"/>
    <w:rsid w:val="00CE098B"/>
    <w:rsid w:val="00CE102E"/>
    <w:rsid w:val="00CE142D"/>
    <w:rsid w:val="00CE16D0"/>
    <w:rsid w:val="00CE183A"/>
    <w:rsid w:val="00CE1B14"/>
    <w:rsid w:val="00CE1F14"/>
    <w:rsid w:val="00CE28D0"/>
    <w:rsid w:val="00CE30B4"/>
    <w:rsid w:val="00CE310A"/>
    <w:rsid w:val="00CE3142"/>
    <w:rsid w:val="00CE3903"/>
    <w:rsid w:val="00CE3F84"/>
    <w:rsid w:val="00CE429E"/>
    <w:rsid w:val="00CE45BC"/>
    <w:rsid w:val="00CE47E3"/>
    <w:rsid w:val="00CE48A2"/>
    <w:rsid w:val="00CE539D"/>
    <w:rsid w:val="00CE53D0"/>
    <w:rsid w:val="00CE5510"/>
    <w:rsid w:val="00CE59E7"/>
    <w:rsid w:val="00CE606D"/>
    <w:rsid w:val="00CE6694"/>
    <w:rsid w:val="00CE6C98"/>
    <w:rsid w:val="00CE6E6E"/>
    <w:rsid w:val="00CE7131"/>
    <w:rsid w:val="00CE7754"/>
    <w:rsid w:val="00CE7A0F"/>
    <w:rsid w:val="00CE7D98"/>
    <w:rsid w:val="00CE7DCF"/>
    <w:rsid w:val="00CF05CE"/>
    <w:rsid w:val="00CF0F48"/>
    <w:rsid w:val="00CF0F8D"/>
    <w:rsid w:val="00CF0F9A"/>
    <w:rsid w:val="00CF1541"/>
    <w:rsid w:val="00CF1544"/>
    <w:rsid w:val="00CF1C71"/>
    <w:rsid w:val="00CF1DC0"/>
    <w:rsid w:val="00CF1F04"/>
    <w:rsid w:val="00CF214E"/>
    <w:rsid w:val="00CF2400"/>
    <w:rsid w:val="00CF265C"/>
    <w:rsid w:val="00CF2CC8"/>
    <w:rsid w:val="00CF2D52"/>
    <w:rsid w:val="00CF36A4"/>
    <w:rsid w:val="00CF378D"/>
    <w:rsid w:val="00CF3856"/>
    <w:rsid w:val="00CF3ADD"/>
    <w:rsid w:val="00CF3E33"/>
    <w:rsid w:val="00CF40DA"/>
    <w:rsid w:val="00CF42E5"/>
    <w:rsid w:val="00CF43C3"/>
    <w:rsid w:val="00CF4528"/>
    <w:rsid w:val="00CF472F"/>
    <w:rsid w:val="00CF499A"/>
    <w:rsid w:val="00CF5C1A"/>
    <w:rsid w:val="00CF5C85"/>
    <w:rsid w:val="00CF5D70"/>
    <w:rsid w:val="00CF69BF"/>
    <w:rsid w:val="00CF7AFA"/>
    <w:rsid w:val="00CF7B10"/>
    <w:rsid w:val="00D005C0"/>
    <w:rsid w:val="00D00AA2"/>
    <w:rsid w:val="00D010D5"/>
    <w:rsid w:val="00D012AB"/>
    <w:rsid w:val="00D017EE"/>
    <w:rsid w:val="00D01CFB"/>
    <w:rsid w:val="00D0227D"/>
    <w:rsid w:val="00D02771"/>
    <w:rsid w:val="00D02956"/>
    <w:rsid w:val="00D02B78"/>
    <w:rsid w:val="00D0392E"/>
    <w:rsid w:val="00D03ACE"/>
    <w:rsid w:val="00D03AD5"/>
    <w:rsid w:val="00D03C68"/>
    <w:rsid w:val="00D04355"/>
    <w:rsid w:val="00D0476F"/>
    <w:rsid w:val="00D0489A"/>
    <w:rsid w:val="00D048CC"/>
    <w:rsid w:val="00D04CA5"/>
    <w:rsid w:val="00D05222"/>
    <w:rsid w:val="00D053A3"/>
    <w:rsid w:val="00D054EB"/>
    <w:rsid w:val="00D05714"/>
    <w:rsid w:val="00D0578E"/>
    <w:rsid w:val="00D058C9"/>
    <w:rsid w:val="00D05C62"/>
    <w:rsid w:val="00D05E50"/>
    <w:rsid w:val="00D060BC"/>
    <w:rsid w:val="00D0642E"/>
    <w:rsid w:val="00D066C1"/>
    <w:rsid w:val="00D0684F"/>
    <w:rsid w:val="00D06A0A"/>
    <w:rsid w:val="00D06CCB"/>
    <w:rsid w:val="00D06E1C"/>
    <w:rsid w:val="00D07A11"/>
    <w:rsid w:val="00D07CF4"/>
    <w:rsid w:val="00D10375"/>
    <w:rsid w:val="00D106BE"/>
    <w:rsid w:val="00D10A93"/>
    <w:rsid w:val="00D10D49"/>
    <w:rsid w:val="00D11103"/>
    <w:rsid w:val="00D117BD"/>
    <w:rsid w:val="00D11CC4"/>
    <w:rsid w:val="00D12011"/>
    <w:rsid w:val="00D1241B"/>
    <w:rsid w:val="00D126A0"/>
    <w:rsid w:val="00D126C1"/>
    <w:rsid w:val="00D127EB"/>
    <w:rsid w:val="00D12A4A"/>
    <w:rsid w:val="00D131F8"/>
    <w:rsid w:val="00D13CAE"/>
    <w:rsid w:val="00D1419B"/>
    <w:rsid w:val="00D1450F"/>
    <w:rsid w:val="00D149C1"/>
    <w:rsid w:val="00D14ABE"/>
    <w:rsid w:val="00D14F1E"/>
    <w:rsid w:val="00D15081"/>
    <w:rsid w:val="00D155D8"/>
    <w:rsid w:val="00D158E7"/>
    <w:rsid w:val="00D15AB5"/>
    <w:rsid w:val="00D15DB2"/>
    <w:rsid w:val="00D15DF2"/>
    <w:rsid w:val="00D15F92"/>
    <w:rsid w:val="00D16905"/>
    <w:rsid w:val="00D16AB6"/>
    <w:rsid w:val="00D16AC2"/>
    <w:rsid w:val="00D17320"/>
    <w:rsid w:val="00D17F4C"/>
    <w:rsid w:val="00D2008B"/>
    <w:rsid w:val="00D200B3"/>
    <w:rsid w:val="00D2057C"/>
    <w:rsid w:val="00D2088E"/>
    <w:rsid w:val="00D2129D"/>
    <w:rsid w:val="00D21462"/>
    <w:rsid w:val="00D215A1"/>
    <w:rsid w:val="00D216CF"/>
    <w:rsid w:val="00D21A73"/>
    <w:rsid w:val="00D21C8D"/>
    <w:rsid w:val="00D222DA"/>
    <w:rsid w:val="00D229E5"/>
    <w:rsid w:val="00D22D36"/>
    <w:rsid w:val="00D22E1E"/>
    <w:rsid w:val="00D23F9A"/>
    <w:rsid w:val="00D24CB2"/>
    <w:rsid w:val="00D2513B"/>
    <w:rsid w:val="00D25F70"/>
    <w:rsid w:val="00D266D6"/>
    <w:rsid w:val="00D26819"/>
    <w:rsid w:val="00D27A7D"/>
    <w:rsid w:val="00D27B31"/>
    <w:rsid w:val="00D30831"/>
    <w:rsid w:val="00D30EF4"/>
    <w:rsid w:val="00D31409"/>
    <w:rsid w:val="00D314A5"/>
    <w:rsid w:val="00D31D51"/>
    <w:rsid w:val="00D3240C"/>
    <w:rsid w:val="00D331ED"/>
    <w:rsid w:val="00D334CC"/>
    <w:rsid w:val="00D33564"/>
    <w:rsid w:val="00D33845"/>
    <w:rsid w:val="00D34040"/>
    <w:rsid w:val="00D346E1"/>
    <w:rsid w:val="00D34ACE"/>
    <w:rsid w:val="00D35292"/>
    <w:rsid w:val="00D357C1"/>
    <w:rsid w:val="00D35E1F"/>
    <w:rsid w:val="00D36395"/>
    <w:rsid w:val="00D364A6"/>
    <w:rsid w:val="00D36802"/>
    <w:rsid w:val="00D37BF4"/>
    <w:rsid w:val="00D37CF5"/>
    <w:rsid w:val="00D37DEF"/>
    <w:rsid w:val="00D37FAF"/>
    <w:rsid w:val="00D402B6"/>
    <w:rsid w:val="00D404D1"/>
    <w:rsid w:val="00D40FC5"/>
    <w:rsid w:val="00D411A3"/>
    <w:rsid w:val="00D41252"/>
    <w:rsid w:val="00D4142E"/>
    <w:rsid w:val="00D418FD"/>
    <w:rsid w:val="00D42C07"/>
    <w:rsid w:val="00D432D7"/>
    <w:rsid w:val="00D4332E"/>
    <w:rsid w:val="00D43CBE"/>
    <w:rsid w:val="00D43E70"/>
    <w:rsid w:val="00D4467C"/>
    <w:rsid w:val="00D44DBF"/>
    <w:rsid w:val="00D45945"/>
    <w:rsid w:val="00D45AE7"/>
    <w:rsid w:val="00D45AF6"/>
    <w:rsid w:val="00D461DF"/>
    <w:rsid w:val="00D465CE"/>
    <w:rsid w:val="00D46976"/>
    <w:rsid w:val="00D46CD1"/>
    <w:rsid w:val="00D47C2C"/>
    <w:rsid w:val="00D500B8"/>
    <w:rsid w:val="00D50E47"/>
    <w:rsid w:val="00D512B4"/>
    <w:rsid w:val="00D51540"/>
    <w:rsid w:val="00D517B7"/>
    <w:rsid w:val="00D51B46"/>
    <w:rsid w:val="00D51F33"/>
    <w:rsid w:val="00D52726"/>
    <w:rsid w:val="00D53012"/>
    <w:rsid w:val="00D5316C"/>
    <w:rsid w:val="00D5398F"/>
    <w:rsid w:val="00D53DE7"/>
    <w:rsid w:val="00D5431D"/>
    <w:rsid w:val="00D54730"/>
    <w:rsid w:val="00D547F9"/>
    <w:rsid w:val="00D549BB"/>
    <w:rsid w:val="00D55C42"/>
    <w:rsid w:val="00D56155"/>
    <w:rsid w:val="00D5630A"/>
    <w:rsid w:val="00D56365"/>
    <w:rsid w:val="00D56D70"/>
    <w:rsid w:val="00D5712C"/>
    <w:rsid w:val="00D579C6"/>
    <w:rsid w:val="00D57C14"/>
    <w:rsid w:val="00D600AA"/>
    <w:rsid w:val="00D60CE2"/>
    <w:rsid w:val="00D60D96"/>
    <w:rsid w:val="00D60E17"/>
    <w:rsid w:val="00D6133A"/>
    <w:rsid w:val="00D616E8"/>
    <w:rsid w:val="00D61924"/>
    <w:rsid w:val="00D61B6F"/>
    <w:rsid w:val="00D61FE7"/>
    <w:rsid w:val="00D6229E"/>
    <w:rsid w:val="00D62418"/>
    <w:rsid w:val="00D6251D"/>
    <w:rsid w:val="00D626E1"/>
    <w:rsid w:val="00D62C45"/>
    <w:rsid w:val="00D62ED4"/>
    <w:rsid w:val="00D632AB"/>
    <w:rsid w:val="00D63492"/>
    <w:rsid w:val="00D639B9"/>
    <w:rsid w:val="00D63D30"/>
    <w:rsid w:val="00D647B7"/>
    <w:rsid w:val="00D6484B"/>
    <w:rsid w:val="00D64B97"/>
    <w:rsid w:val="00D64FC7"/>
    <w:rsid w:val="00D65166"/>
    <w:rsid w:val="00D66501"/>
    <w:rsid w:val="00D66932"/>
    <w:rsid w:val="00D66A74"/>
    <w:rsid w:val="00D6769B"/>
    <w:rsid w:val="00D676D0"/>
    <w:rsid w:val="00D678F3"/>
    <w:rsid w:val="00D67933"/>
    <w:rsid w:val="00D67989"/>
    <w:rsid w:val="00D67A16"/>
    <w:rsid w:val="00D67B1D"/>
    <w:rsid w:val="00D67D0C"/>
    <w:rsid w:val="00D703D4"/>
    <w:rsid w:val="00D706C6"/>
    <w:rsid w:val="00D707E4"/>
    <w:rsid w:val="00D70BDC"/>
    <w:rsid w:val="00D71099"/>
    <w:rsid w:val="00D71398"/>
    <w:rsid w:val="00D7150C"/>
    <w:rsid w:val="00D7162E"/>
    <w:rsid w:val="00D71C82"/>
    <w:rsid w:val="00D72126"/>
    <w:rsid w:val="00D721D1"/>
    <w:rsid w:val="00D722CD"/>
    <w:rsid w:val="00D72365"/>
    <w:rsid w:val="00D7252C"/>
    <w:rsid w:val="00D72614"/>
    <w:rsid w:val="00D72768"/>
    <w:rsid w:val="00D7284C"/>
    <w:rsid w:val="00D72C4C"/>
    <w:rsid w:val="00D72E73"/>
    <w:rsid w:val="00D72F9C"/>
    <w:rsid w:val="00D7348E"/>
    <w:rsid w:val="00D73619"/>
    <w:rsid w:val="00D73E34"/>
    <w:rsid w:val="00D73E7F"/>
    <w:rsid w:val="00D73EC3"/>
    <w:rsid w:val="00D74056"/>
    <w:rsid w:val="00D741B9"/>
    <w:rsid w:val="00D74303"/>
    <w:rsid w:val="00D7438A"/>
    <w:rsid w:val="00D747E9"/>
    <w:rsid w:val="00D748F3"/>
    <w:rsid w:val="00D74B5F"/>
    <w:rsid w:val="00D7554C"/>
    <w:rsid w:val="00D75599"/>
    <w:rsid w:val="00D756EC"/>
    <w:rsid w:val="00D75A1F"/>
    <w:rsid w:val="00D7606F"/>
    <w:rsid w:val="00D760EB"/>
    <w:rsid w:val="00D761D8"/>
    <w:rsid w:val="00D76476"/>
    <w:rsid w:val="00D765F7"/>
    <w:rsid w:val="00D7676E"/>
    <w:rsid w:val="00D76CE6"/>
    <w:rsid w:val="00D770AF"/>
    <w:rsid w:val="00D77713"/>
    <w:rsid w:val="00D8009A"/>
    <w:rsid w:val="00D80175"/>
    <w:rsid w:val="00D807A1"/>
    <w:rsid w:val="00D807E5"/>
    <w:rsid w:val="00D808A9"/>
    <w:rsid w:val="00D808EE"/>
    <w:rsid w:val="00D80BB3"/>
    <w:rsid w:val="00D810D2"/>
    <w:rsid w:val="00D814C0"/>
    <w:rsid w:val="00D818DB"/>
    <w:rsid w:val="00D81A48"/>
    <w:rsid w:val="00D81A78"/>
    <w:rsid w:val="00D81DAD"/>
    <w:rsid w:val="00D81F32"/>
    <w:rsid w:val="00D82006"/>
    <w:rsid w:val="00D82283"/>
    <w:rsid w:val="00D82761"/>
    <w:rsid w:val="00D8281C"/>
    <w:rsid w:val="00D83B7F"/>
    <w:rsid w:val="00D83C35"/>
    <w:rsid w:val="00D83F0E"/>
    <w:rsid w:val="00D8443F"/>
    <w:rsid w:val="00D84BDE"/>
    <w:rsid w:val="00D85123"/>
    <w:rsid w:val="00D851F3"/>
    <w:rsid w:val="00D856BE"/>
    <w:rsid w:val="00D8586D"/>
    <w:rsid w:val="00D85BC3"/>
    <w:rsid w:val="00D86104"/>
    <w:rsid w:val="00D86200"/>
    <w:rsid w:val="00D863E8"/>
    <w:rsid w:val="00D864F2"/>
    <w:rsid w:val="00D86B4A"/>
    <w:rsid w:val="00D86B69"/>
    <w:rsid w:val="00D86B7B"/>
    <w:rsid w:val="00D86F47"/>
    <w:rsid w:val="00D87855"/>
    <w:rsid w:val="00D87858"/>
    <w:rsid w:val="00D878E8"/>
    <w:rsid w:val="00D900AF"/>
    <w:rsid w:val="00D902CD"/>
    <w:rsid w:val="00D90859"/>
    <w:rsid w:val="00D9095B"/>
    <w:rsid w:val="00D90A08"/>
    <w:rsid w:val="00D911BC"/>
    <w:rsid w:val="00D91234"/>
    <w:rsid w:val="00D9137A"/>
    <w:rsid w:val="00D918CE"/>
    <w:rsid w:val="00D91E62"/>
    <w:rsid w:val="00D920A2"/>
    <w:rsid w:val="00D9250F"/>
    <w:rsid w:val="00D9274C"/>
    <w:rsid w:val="00D9283E"/>
    <w:rsid w:val="00D93474"/>
    <w:rsid w:val="00D93539"/>
    <w:rsid w:val="00D935ED"/>
    <w:rsid w:val="00D93BBC"/>
    <w:rsid w:val="00D9403E"/>
    <w:rsid w:val="00D94506"/>
    <w:rsid w:val="00D94A31"/>
    <w:rsid w:val="00D95206"/>
    <w:rsid w:val="00D960CF"/>
    <w:rsid w:val="00D960FD"/>
    <w:rsid w:val="00D97DF3"/>
    <w:rsid w:val="00DA02BA"/>
    <w:rsid w:val="00DA03EE"/>
    <w:rsid w:val="00DA0C28"/>
    <w:rsid w:val="00DA0EC5"/>
    <w:rsid w:val="00DA105C"/>
    <w:rsid w:val="00DA147A"/>
    <w:rsid w:val="00DA14B8"/>
    <w:rsid w:val="00DA18CC"/>
    <w:rsid w:val="00DA1C89"/>
    <w:rsid w:val="00DA1E22"/>
    <w:rsid w:val="00DA2430"/>
    <w:rsid w:val="00DA25EF"/>
    <w:rsid w:val="00DA261C"/>
    <w:rsid w:val="00DA275A"/>
    <w:rsid w:val="00DA3324"/>
    <w:rsid w:val="00DA37DF"/>
    <w:rsid w:val="00DA3C2F"/>
    <w:rsid w:val="00DA4545"/>
    <w:rsid w:val="00DA47A4"/>
    <w:rsid w:val="00DA4C6C"/>
    <w:rsid w:val="00DA5173"/>
    <w:rsid w:val="00DA5373"/>
    <w:rsid w:val="00DA5774"/>
    <w:rsid w:val="00DA613D"/>
    <w:rsid w:val="00DA6362"/>
    <w:rsid w:val="00DA6530"/>
    <w:rsid w:val="00DA665F"/>
    <w:rsid w:val="00DA6A02"/>
    <w:rsid w:val="00DA6BBB"/>
    <w:rsid w:val="00DA6D2E"/>
    <w:rsid w:val="00DA6EE4"/>
    <w:rsid w:val="00DA7D72"/>
    <w:rsid w:val="00DB024D"/>
    <w:rsid w:val="00DB0443"/>
    <w:rsid w:val="00DB11EF"/>
    <w:rsid w:val="00DB1C9B"/>
    <w:rsid w:val="00DB1E83"/>
    <w:rsid w:val="00DB22D8"/>
    <w:rsid w:val="00DB2743"/>
    <w:rsid w:val="00DB3C25"/>
    <w:rsid w:val="00DB402C"/>
    <w:rsid w:val="00DB576F"/>
    <w:rsid w:val="00DB5AD2"/>
    <w:rsid w:val="00DB5D1A"/>
    <w:rsid w:val="00DB63EE"/>
    <w:rsid w:val="00DB69B1"/>
    <w:rsid w:val="00DB6B3D"/>
    <w:rsid w:val="00DB77C2"/>
    <w:rsid w:val="00DB7B03"/>
    <w:rsid w:val="00DB7D54"/>
    <w:rsid w:val="00DB7EB3"/>
    <w:rsid w:val="00DC0002"/>
    <w:rsid w:val="00DC0195"/>
    <w:rsid w:val="00DC0197"/>
    <w:rsid w:val="00DC0A61"/>
    <w:rsid w:val="00DC1F56"/>
    <w:rsid w:val="00DC2297"/>
    <w:rsid w:val="00DC3CF5"/>
    <w:rsid w:val="00DC3FB0"/>
    <w:rsid w:val="00DC41B9"/>
    <w:rsid w:val="00DC4500"/>
    <w:rsid w:val="00DC5071"/>
    <w:rsid w:val="00DC527B"/>
    <w:rsid w:val="00DC53A4"/>
    <w:rsid w:val="00DC556C"/>
    <w:rsid w:val="00DC5CCF"/>
    <w:rsid w:val="00DC5DC3"/>
    <w:rsid w:val="00DC614E"/>
    <w:rsid w:val="00DC73A8"/>
    <w:rsid w:val="00DC790E"/>
    <w:rsid w:val="00DC7CF9"/>
    <w:rsid w:val="00DC7F8C"/>
    <w:rsid w:val="00DD01E8"/>
    <w:rsid w:val="00DD027F"/>
    <w:rsid w:val="00DD058F"/>
    <w:rsid w:val="00DD06BD"/>
    <w:rsid w:val="00DD07AF"/>
    <w:rsid w:val="00DD0BEA"/>
    <w:rsid w:val="00DD1305"/>
    <w:rsid w:val="00DD14C2"/>
    <w:rsid w:val="00DD1602"/>
    <w:rsid w:val="00DD1755"/>
    <w:rsid w:val="00DD1A49"/>
    <w:rsid w:val="00DD21E4"/>
    <w:rsid w:val="00DD22FE"/>
    <w:rsid w:val="00DD25BB"/>
    <w:rsid w:val="00DD2B03"/>
    <w:rsid w:val="00DD2C48"/>
    <w:rsid w:val="00DD2EB2"/>
    <w:rsid w:val="00DD301A"/>
    <w:rsid w:val="00DD3589"/>
    <w:rsid w:val="00DD3716"/>
    <w:rsid w:val="00DD44A9"/>
    <w:rsid w:val="00DD4B49"/>
    <w:rsid w:val="00DD51A6"/>
    <w:rsid w:val="00DD5564"/>
    <w:rsid w:val="00DD589B"/>
    <w:rsid w:val="00DD5964"/>
    <w:rsid w:val="00DD5FCC"/>
    <w:rsid w:val="00DD6248"/>
    <w:rsid w:val="00DD6347"/>
    <w:rsid w:val="00DD6AC9"/>
    <w:rsid w:val="00DD6E05"/>
    <w:rsid w:val="00DD7994"/>
    <w:rsid w:val="00DD7B1A"/>
    <w:rsid w:val="00DD7E05"/>
    <w:rsid w:val="00DE0567"/>
    <w:rsid w:val="00DE0E44"/>
    <w:rsid w:val="00DE120D"/>
    <w:rsid w:val="00DE1218"/>
    <w:rsid w:val="00DE1889"/>
    <w:rsid w:val="00DE1E73"/>
    <w:rsid w:val="00DE1E8F"/>
    <w:rsid w:val="00DE1F82"/>
    <w:rsid w:val="00DE2B20"/>
    <w:rsid w:val="00DE2B27"/>
    <w:rsid w:val="00DE2B2B"/>
    <w:rsid w:val="00DE3010"/>
    <w:rsid w:val="00DE35AA"/>
    <w:rsid w:val="00DE3C8D"/>
    <w:rsid w:val="00DE4A8F"/>
    <w:rsid w:val="00DE4B63"/>
    <w:rsid w:val="00DE5120"/>
    <w:rsid w:val="00DE527F"/>
    <w:rsid w:val="00DE52DE"/>
    <w:rsid w:val="00DE52F4"/>
    <w:rsid w:val="00DE5840"/>
    <w:rsid w:val="00DE5B90"/>
    <w:rsid w:val="00DE5F6B"/>
    <w:rsid w:val="00DE5F6D"/>
    <w:rsid w:val="00DE600F"/>
    <w:rsid w:val="00DE601F"/>
    <w:rsid w:val="00DE604E"/>
    <w:rsid w:val="00DE6350"/>
    <w:rsid w:val="00DE639F"/>
    <w:rsid w:val="00DE6671"/>
    <w:rsid w:val="00DE6CB2"/>
    <w:rsid w:val="00DE72C1"/>
    <w:rsid w:val="00DE7358"/>
    <w:rsid w:val="00DE7663"/>
    <w:rsid w:val="00DF0266"/>
    <w:rsid w:val="00DF0416"/>
    <w:rsid w:val="00DF060F"/>
    <w:rsid w:val="00DF067E"/>
    <w:rsid w:val="00DF094D"/>
    <w:rsid w:val="00DF0B30"/>
    <w:rsid w:val="00DF1398"/>
    <w:rsid w:val="00DF1CE8"/>
    <w:rsid w:val="00DF1D5E"/>
    <w:rsid w:val="00DF1E75"/>
    <w:rsid w:val="00DF2DE8"/>
    <w:rsid w:val="00DF3AA9"/>
    <w:rsid w:val="00DF3C00"/>
    <w:rsid w:val="00DF43F8"/>
    <w:rsid w:val="00DF5C2F"/>
    <w:rsid w:val="00DF5C7C"/>
    <w:rsid w:val="00DF66D1"/>
    <w:rsid w:val="00DF6BA8"/>
    <w:rsid w:val="00DF6F2F"/>
    <w:rsid w:val="00DF71B8"/>
    <w:rsid w:val="00DF75EC"/>
    <w:rsid w:val="00DF78AA"/>
    <w:rsid w:val="00DF79BD"/>
    <w:rsid w:val="00DF7AA6"/>
    <w:rsid w:val="00DF7DAA"/>
    <w:rsid w:val="00E0036C"/>
    <w:rsid w:val="00E0047D"/>
    <w:rsid w:val="00E00EE4"/>
    <w:rsid w:val="00E01476"/>
    <w:rsid w:val="00E01641"/>
    <w:rsid w:val="00E01E52"/>
    <w:rsid w:val="00E03A73"/>
    <w:rsid w:val="00E03CC2"/>
    <w:rsid w:val="00E03FEA"/>
    <w:rsid w:val="00E043DF"/>
    <w:rsid w:val="00E048FE"/>
    <w:rsid w:val="00E04B87"/>
    <w:rsid w:val="00E04CAB"/>
    <w:rsid w:val="00E04FE9"/>
    <w:rsid w:val="00E05267"/>
    <w:rsid w:val="00E05A39"/>
    <w:rsid w:val="00E05E5B"/>
    <w:rsid w:val="00E0653A"/>
    <w:rsid w:val="00E10534"/>
    <w:rsid w:val="00E1063D"/>
    <w:rsid w:val="00E108A3"/>
    <w:rsid w:val="00E10B37"/>
    <w:rsid w:val="00E10B7A"/>
    <w:rsid w:val="00E10BDD"/>
    <w:rsid w:val="00E10FD9"/>
    <w:rsid w:val="00E110BB"/>
    <w:rsid w:val="00E1120B"/>
    <w:rsid w:val="00E115D0"/>
    <w:rsid w:val="00E11C41"/>
    <w:rsid w:val="00E11E40"/>
    <w:rsid w:val="00E124FD"/>
    <w:rsid w:val="00E12EDC"/>
    <w:rsid w:val="00E133C3"/>
    <w:rsid w:val="00E13C41"/>
    <w:rsid w:val="00E142F9"/>
    <w:rsid w:val="00E14603"/>
    <w:rsid w:val="00E146C5"/>
    <w:rsid w:val="00E14AC1"/>
    <w:rsid w:val="00E14C7F"/>
    <w:rsid w:val="00E152A8"/>
    <w:rsid w:val="00E15BB0"/>
    <w:rsid w:val="00E15F46"/>
    <w:rsid w:val="00E1634B"/>
    <w:rsid w:val="00E167B3"/>
    <w:rsid w:val="00E16A03"/>
    <w:rsid w:val="00E16FC2"/>
    <w:rsid w:val="00E176B5"/>
    <w:rsid w:val="00E178BA"/>
    <w:rsid w:val="00E17FDC"/>
    <w:rsid w:val="00E203E3"/>
    <w:rsid w:val="00E20817"/>
    <w:rsid w:val="00E20C54"/>
    <w:rsid w:val="00E2114C"/>
    <w:rsid w:val="00E212D5"/>
    <w:rsid w:val="00E216A4"/>
    <w:rsid w:val="00E2277C"/>
    <w:rsid w:val="00E233DC"/>
    <w:rsid w:val="00E2397A"/>
    <w:rsid w:val="00E23C16"/>
    <w:rsid w:val="00E23D6F"/>
    <w:rsid w:val="00E2487D"/>
    <w:rsid w:val="00E24A85"/>
    <w:rsid w:val="00E24B37"/>
    <w:rsid w:val="00E25038"/>
    <w:rsid w:val="00E25940"/>
    <w:rsid w:val="00E25FA2"/>
    <w:rsid w:val="00E2661A"/>
    <w:rsid w:val="00E27394"/>
    <w:rsid w:val="00E276E1"/>
    <w:rsid w:val="00E27B4B"/>
    <w:rsid w:val="00E303FB"/>
    <w:rsid w:val="00E308DC"/>
    <w:rsid w:val="00E308FC"/>
    <w:rsid w:val="00E30D36"/>
    <w:rsid w:val="00E30D5C"/>
    <w:rsid w:val="00E3121C"/>
    <w:rsid w:val="00E314C4"/>
    <w:rsid w:val="00E31920"/>
    <w:rsid w:val="00E31B90"/>
    <w:rsid w:val="00E31FEF"/>
    <w:rsid w:val="00E320D6"/>
    <w:rsid w:val="00E3260D"/>
    <w:rsid w:val="00E32BCB"/>
    <w:rsid w:val="00E335A9"/>
    <w:rsid w:val="00E337E2"/>
    <w:rsid w:val="00E33832"/>
    <w:rsid w:val="00E33A17"/>
    <w:rsid w:val="00E33FFF"/>
    <w:rsid w:val="00E340A2"/>
    <w:rsid w:val="00E34411"/>
    <w:rsid w:val="00E34B14"/>
    <w:rsid w:val="00E34D56"/>
    <w:rsid w:val="00E34E36"/>
    <w:rsid w:val="00E35122"/>
    <w:rsid w:val="00E353C3"/>
    <w:rsid w:val="00E35757"/>
    <w:rsid w:val="00E35EBE"/>
    <w:rsid w:val="00E36063"/>
    <w:rsid w:val="00E36465"/>
    <w:rsid w:val="00E365F8"/>
    <w:rsid w:val="00E36733"/>
    <w:rsid w:val="00E3673E"/>
    <w:rsid w:val="00E37012"/>
    <w:rsid w:val="00E371E7"/>
    <w:rsid w:val="00E37383"/>
    <w:rsid w:val="00E37EA7"/>
    <w:rsid w:val="00E412DC"/>
    <w:rsid w:val="00E414A4"/>
    <w:rsid w:val="00E4151A"/>
    <w:rsid w:val="00E41DB0"/>
    <w:rsid w:val="00E42135"/>
    <w:rsid w:val="00E421A3"/>
    <w:rsid w:val="00E42448"/>
    <w:rsid w:val="00E428DE"/>
    <w:rsid w:val="00E432C5"/>
    <w:rsid w:val="00E434B0"/>
    <w:rsid w:val="00E44234"/>
    <w:rsid w:val="00E44666"/>
    <w:rsid w:val="00E448BC"/>
    <w:rsid w:val="00E4507C"/>
    <w:rsid w:val="00E45952"/>
    <w:rsid w:val="00E45EF5"/>
    <w:rsid w:val="00E46646"/>
    <w:rsid w:val="00E46702"/>
    <w:rsid w:val="00E468DA"/>
    <w:rsid w:val="00E46BE8"/>
    <w:rsid w:val="00E470B4"/>
    <w:rsid w:val="00E478FE"/>
    <w:rsid w:val="00E47B77"/>
    <w:rsid w:val="00E47DDD"/>
    <w:rsid w:val="00E47E24"/>
    <w:rsid w:val="00E504EB"/>
    <w:rsid w:val="00E50997"/>
    <w:rsid w:val="00E50A2C"/>
    <w:rsid w:val="00E50B4E"/>
    <w:rsid w:val="00E50E88"/>
    <w:rsid w:val="00E50EE4"/>
    <w:rsid w:val="00E51176"/>
    <w:rsid w:val="00E515F6"/>
    <w:rsid w:val="00E51725"/>
    <w:rsid w:val="00E51A47"/>
    <w:rsid w:val="00E51E9A"/>
    <w:rsid w:val="00E51FE8"/>
    <w:rsid w:val="00E52CAC"/>
    <w:rsid w:val="00E52D4E"/>
    <w:rsid w:val="00E533CA"/>
    <w:rsid w:val="00E53E1B"/>
    <w:rsid w:val="00E5468B"/>
    <w:rsid w:val="00E54956"/>
    <w:rsid w:val="00E55391"/>
    <w:rsid w:val="00E557C9"/>
    <w:rsid w:val="00E55E2F"/>
    <w:rsid w:val="00E56044"/>
    <w:rsid w:val="00E56165"/>
    <w:rsid w:val="00E5638F"/>
    <w:rsid w:val="00E563BC"/>
    <w:rsid w:val="00E5696A"/>
    <w:rsid w:val="00E56E88"/>
    <w:rsid w:val="00E5721F"/>
    <w:rsid w:val="00E57435"/>
    <w:rsid w:val="00E579EF"/>
    <w:rsid w:val="00E57CFE"/>
    <w:rsid w:val="00E57E7C"/>
    <w:rsid w:val="00E6005B"/>
    <w:rsid w:val="00E609B1"/>
    <w:rsid w:val="00E60DA9"/>
    <w:rsid w:val="00E611A3"/>
    <w:rsid w:val="00E614E2"/>
    <w:rsid w:val="00E616A5"/>
    <w:rsid w:val="00E61866"/>
    <w:rsid w:val="00E62241"/>
    <w:rsid w:val="00E62492"/>
    <w:rsid w:val="00E62660"/>
    <w:rsid w:val="00E6286E"/>
    <w:rsid w:val="00E63068"/>
    <w:rsid w:val="00E6308B"/>
    <w:rsid w:val="00E635DE"/>
    <w:rsid w:val="00E63EA1"/>
    <w:rsid w:val="00E645CE"/>
    <w:rsid w:val="00E64A40"/>
    <w:rsid w:val="00E64BE2"/>
    <w:rsid w:val="00E64D09"/>
    <w:rsid w:val="00E650F8"/>
    <w:rsid w:val="00E65313"/>
    <w:rsid w:val="00E653AE"/>
    <w:rsid w:val="00E658CA"/>
    <w:rsid w:val="00E65B5F"/>
    <w:rsid w:val="00E662B9"/>
    <w:rsid w:val="00E662EF"/>
    <w:rsid w:val="00E66A69"/>
    <w:rsid w:val="00E670E7"/>
    <w:rsid w:val="00E679F2"/>
    <w:rsid w:val="00E67D9A"/>
    <w:rsid w:val="00E7033E"/>
    <w:rsid w:val="00E704B9"/>
    <w:rsid w:val="00E70B0A"/>
    <w:rsid w:val="00E71B11"/>
    <w:rsid w:val="00E7204B"/>
    <w:rsid w:val="00E729D3"/>
    <w:rsid w:val="00E72ECD"/>
    <w:rsid w:val="00E74074"/>
    <w:rsid w:val="00E7439F"/>
    <w:rsid w:val="00E74981"/>
    <w:rsid w:val="00E75102"/>
    <w:rsid w:val="00E753AB"/>
    <w:rsid w:val="00E7558E"/>
    <w:rsid w:val="00E757F1"/>
    <w:rsid w:val="00E75E65"/>
    <w:rsid w:val="00E76629"/>
    <w:rsid w:val="00E7687A"/>
    <w:rsid w:val="00E76D5A"/>
    <w:rsid w:val="00E772C3"/>
    <w:rsid w:val="00E772D0"/>
    <w:rsid w:val="00E77349"/>
    <w:rsid w:val="00E80293"/>
    <w:rsid w:val="00E80353"/>
    <w:rsid w:val="00E803DB"/>
    <w:rsid w:val="00E80C3C"/>
    <w:rsid w:val="00E817E7"/>
    <w:rsid w:val="00E81B9B"/>
    <w:rsid w:val="00E81CC7"/>
    <w:rsid w:val="00E820AE"/>
    <w:rsid w:val="00E82C41"/>
    <w:rsid w:val="00E83538"/>
    <w:rsid w:val="00E8356E"/>
    <w:rsid w:val="00E83CD7"/>
    <w:rsid w:val="00E83E7A"/>
    <w:rsid w:val="00E84094"/>
    <w:rsid w:val="00E8431A"/>
    <w:rsid w:val="00E844B9"/>
    <w:rsid w:val="00E84C10"/>
    <w:rsid w:val="00E84CF0"/>
    <w:rsid w:val="00E854DA"/>
    <w:rsid w:val="00E85507"/>
    <w:rsid w:val="00E855D8"/>
    <w:rsid w:val="00E85BB2"/>
    <w:rsid w:val="00E85BFE"/>
    <w:rsid w:val="00E85EE2"/>
    <w:rsid w:val="00E8616B"/>
    <w:rsid w:val="00E8660E"/>
    <w:rsid w:val="00E8691A"/>
    <w:rsid w:val="00E86F84"/>
    <w:rsid w:val="00E87639"/>
    <w:rsid w:val="00E87F28"/>
    <w:rsid w:val="00E90B56"/>
    <w:rsid w:val="00E90EB2"/>
    <w:rsid w:val="00E91174"/>
    <w:rsid w:val="00E9129E"/>
    <w:rsid w:val="00E917EC"/>
    <w:rsid w:val="00E927F5"/>
    <w:rsid w:val="00E92D1D"/>
    <w:rsid w:val="00E93280"/>
    <w:rsid w:val="00E932C0"/>
    <w:rsid w:val="00E93BFC"/>
    <w:rsid w:val="00E9429D"/>
    <w:rsid w:val="00E9444B"/>
    <w:rsid w:val="00E946D1"/>
    <w:rsid w:val="00E9492E"/>
    <w:rsid w:val="00E949BA"/>
    <w:rsid w:val="00E94A59"/>
    <w:rsid w:val="00E94AD0"/>
    <w:rsid w:val="00E94B84"/>
    <w:rsid w:val="00E94E80"/>
    <w:rsid w:val="00E957AC"/>
    <w:rsid w:val="00E957D5"/>
    <w:rsid w:val="00E95C50"/>
    <w:rsid w:val="00E95F78"/>
    <w:rsid w:val="00E96A7C"/>
    <w:rsid w:val="00E9715A"/>
    <w:rsid w:val="00E972BA"/>
    <w:rsid w:val="00E977B2"/>
    <w:rsid w:val="00E97911"/>
    <w:rsid w:val="00E97945"/>
    <w:rsid w:val="00EA02D4"/>
    <w:rsid w:val="00EA07F1"/>
    <w:rsid w:val="00EA0939"/>
    <w:rsid w:val="00EA0A0C"/>
    <w:rsid w:val="00EA1092"/>
    <w:rsid w:val="00EA153D"/>
    <w:rsid w:val="00EA15BE"/>
    <w:rsid w:val="00EA1693"/>
    <w:rsid w:val="00EA171F"/>
    <w:rsid w:val="00EA1ED8"/>
    <w:rsid w:val="00EA298A"/>
    <w:rsid w:val="00EA2DE1"/>
    <w:rsid w:val="00EA345A"/>
    <w:rsid w:val="00EA37B5"/>
    <w:rsid w:val="00EA3844"/>
    <w:rsid w:val="00EA3FD8"/>
    <w:rsid w:val="00EA42BE"/>
    <w:rsid w:val="00EA4484"/>
    <w:rsid w:val="00EA4DFD"/>
    <w:rsid w:val="00EA5502"/>
    <w:rsid w:val="00EA5C84"/>
    <w:rsid w:val="00EA5CB4"/>
    <w:rsid w:val="00EA6C40"/>
    <w:rsid w:val="00EA721C"/>
    <w:rsid w:val="00EA76F5"/>
    <w:rsid w:val="00EA773C"/>
    <w:rsid w:val="00EA787F"/>
    <w:rsid w:val="00EA7AFA"/>
    <w:rsid w:val="00EA7F5D"/>
    <w:rsid w:val="00EB00BC"/>
    <w:rsid w:val="00EB00CC"/>
    <w:rsid w:val="00EB032E"/>
    <w:rsid w:val="00EB0971"/>
    <w:rsid w:val="00EB0A45"/>
    <w:rsid w:val="00EB0C13"/>
    <w:rsid w:val="00EB126A"/>
    <w:rsid w:val="00EB14CF"/>
    <w:rsid w:val="00EB1AA2"/>
    <w:rsid w:val="00EB1FFF"/>
    <w:rsid w:val="00EB23C5"/>
    <w:rsid w:val="00EB23C6"/>
    <w:rsid w:val="00EB2B91"/>
    <w:rsid w:val="00EB3293"/>
    <w:rsid w:val="00EB3754"/>
    <w:rsid w:val="00EB398C"/>
    <w:rsid w:val="00EB4143"/>
    <w:rsid w:val="00EB4167"/>
    <w:rsid w:val="00EB475A"/>
    <w:rsid w:val="00EB498F"/>
    <w:rsid w:val="00EB4C50"/>
    <w:rsid w:val="00EB51E7"/>
    <w:rsid w:val="00EB557A"/>
    <w:rsid w:val="00EB59A9"/>
    <w:rsid w:val="00EB5EA8"/>
    <w:rsid w:val="00EB6BED"/>
    <w:rsid w:val="00EB6C74"/>
    <w:rsid w:val="00EB74F0"/>
    <w:rsid w:val="00EB752C"/>
    <w:rsid w:val="00EB7731"/>
    <w:rsid w:val="00EB77EE"/>
    <w:rsid w:val="00EB795B"/>
    <w:rsid w:val="00EB7BDA"/>
    <w:rsid w:val="00EB7F7B"/>
    <w:rsid w:val="00EC0297"/>
    <w:rsid w:val="00EC0475"/>
    <w:rsid w:val="00EC0761"/>
    <w:rsid w:val="00EC0EDD"/>
    <w:rsid w:val="00EC1362"/>
    <w:rsid w:val="00EC1710"/>
    <w:rsid w:val="00EC194C"/>
    <w:rsid w:val="00EC20B9"/>
    <w:rsid w:val="00EC23D9"/>
    <w:rsid w:val="00EC247C"/>
    <w:rsid w:val="00EC25DF"/>
    <w:rsid w:val="00EC3426"/>
    <w:rsid w:val="00EC35EA"/>
    <w:rsid w:val="00EC38C3"/>
    <w:rsid w:val="00EC3A0D"/>
    <w:rsid w:val="00EC3DF3"/>
    <w:rsid w:val="00EC4F78"/>
    <w:rsid w:val="00EC517E"/>
    <w:rsid w:val="00EC64D0"/>
    <w:rsid w:val="00EC6505"/>
    <w:rsid w:val="00EC6653"/>
    <w:rsid w:val="00EC6680"/>
    <w:rsid w:val="00EC66EB"/>
    <w:rsid w:val="00EC68EC"/>
    <w:rsid w:val="00EC6D6E"/>
    <w:rsid w:val="00EC6E5D"/>
    <w:rsid w:val="00EC763C"/>
    <w:rsid w:val="00EC770D"/>
    <w:rsid w:val="00EC79CF"/>
    <w:rsid w:val="00EC7CC9"/>
    <w:rsid w:val="00EC7CE7"/>
    <w:rsid w:val="00EC7D05"/>
    <w:rsid w:val="00EC7D7D"/>
    <w:rsid w:val="00EC7DE5"/>
    <w:rsid w:val="00EC7FBF"/>
    <w:rsid w:val="00ED0C5F"/>
    <w:rsid w:val="00ED0D23"/>
    <w:rsid w:val="00ED0D68"/>
    <w:rsid w:val="00ED144A"/>
    <w:rsid w:val="00ED1840"/>
    <w:rsid w:val="00ED1956"/>
    <w:rsid w:val="00ED21F5"/>
    <w:rsid w:val="00ED232D"/>
    <w:rsid w:val="00ED249A"/>
    <w:rsid w:val="00ED274B"/>
    <w:rsid w:val="00ED3053"/>
    <w:rsid w:val="00ED3665"/>
    <w:rsid w:val="00ED3868"/>
    <w:rsid w:val="00ED3910"/>
    <w:rsid w:val="00ED39DA"/>
    <w:rsid w:val="00ED4422"/>
    <w:rsid w:val="00ED46A7"/>
    <w:rsid w:val="00ED4959"/>
    <w:rsid w:val="00ED4A14"/>
    <w:rsid w:val="00ED50B9"/>
    <w:rsid w:val="00ED5357"/>
    <w:rsid w:val="00ED56B5"/>
    <w:rsid w:val="00ED6471"/>
    <w:rsid w:val="00ED665E"/>
    <w:rsid w:val="00ED6790"/>
    <w:rsid w:val="00ED6CA0"/>
    <w:rsid w:val="00ED7213"/>
    <w:rsid w:val="00ED76F1"/>
    <w:rsid w:val="00ED77F6"/>
    <w:rsid w:val="00ED7CC8"/>
    <w:rsid w:val="00ED7DCB"/>
    <w:rsid w:val="00ED7FAC"/>
    <w:rsid w:val="00EE0000"/>
    <w:rsid w:val="00EE008F"/>
    <w:rsid w:val="00EE06F1"/>
    <w:rsid w:val="00EE07B9"/>
    <w:rsid w:val="00EE07F9"/>
    <w:rsid w:val="00EE11D0"/>
    <w:rsid w:val="00EE1202"/>
    <w:rsid w:val="00EE1365"/>
    <w:rsid w:val="00EE1691"/>
    <w:rsid w:val="00EE17E2"/>
    <w:rsid w:val="00EE185C"/>
    <w:rsid w:val="00EE1A2F"/>
    <w:rsid w:val="00EE1DCC"/>
    <w:rsid w:val="00EE1EF7"/>
    <w:rsid w:val="00EE1FE0"/>
    <w:rsid w:val="00EE2843"/>
    <w:rsid w:val="00EE3779"/>
    <w:rsid w:val="00EE3C25"/>
    <w:rsid w:val="00EE3D88"/>
    <w:rsid w:val="00EE43D3"/>
    <w:rsid w:val="00EE4493"/>
    <w:rsid w:val="00EE458A"/>
    <w:rsid w:val="00EE4906"/>
    <w:rsid w:val="00EE4D67"/>
    <w:rsid w:val="00EE591A"/>
    <w:rsid w:val="00EE591B"/>
    <w:rsid w:val="00EE6192"/>
    <w:rsid w:val="00EE6358"/>
    <w:rsid w:val="00EE65AC"/>
    <w:rsid w:val="00EE6636"/>
    <w:rsid w:val="00EE6B17"/>
    <w:rsid w:val="00EE75DF"/>
    <w:rsid w:val="00EE791F"/>
    <w:rsid w:val="00EE7C9F"/>
    <w:rsid w:val="00EE7ED1"/>
    <w:rsid w:val="00EF04A0"/>
    <w:rsid w:val="00EF11C4"/>
    <w:rsid w:val="00EF1384"/>
    <w:rsid w:val="00EF1A54"/>
    <w:rsid w:val="00EF1BAB"/>
    <w:rsid w:val="00EF2056"/>
    <w:rsid w:val="00EF2067"/>
    <w:rsid w:val="00EF20F5"/>
    <w:rsid w:val="00EF2369"/>
    <w:rsid w:val="00EF2ACB"/>
    <w:rsid w:val="00EF35AD"/>
    <w:rsid w:val="00EF3BF5"/>
    <w:rsid w:val="00EF3F94"/>
    <w:rsid w:val="00EF4159"/>
    <w:rsid w:val="00EF42C6"/>
    <w:rsid w:val="00EF447F"/>
    <w:rsid w:val="00EF4683"/>
    <w:rsid w:val="00EF4760"/>
    <w:rsid w:val="00EF494B"/>
    <w:rsid w:val="00EF4C48"/>
    <w:rsid w:val="00EF514C"/>
    <w:rsid w:val="00EF556F"/>
    <w:rsid w:val="00EF596B"/>
    <w:rsid w:val="00EF5B60"/>
    <w:rsid w:val="00EF63E5"/>
    <w:rsid w:val="00EF6C8C"/>
    <w:rsid w:val="00EF6CDB"/>
    <w:rsid w:val="00EF7319"/>
    <w:rsid w:val="00EF7492"/>
    <w:rsid w:val="00EF76FD"/>
    <w:rsid w:val="00EF7980"/>
    <w:rsid w:val="00EF7A7B"/>
    <w:rsid w:val="00EF7FD7"/>
    <w:rsid w:val="00F00470"/>
    <w:rsid w:val="00F005A4"/>
    <w:rsid w:val="00F00663"/>
    <w:rsid w:val="00F0073F"/>
    <w:rsid w:val="00F00AC2"/>
    <w:rsid w:val="00F00D01"/>
    <w:rsid w:val="00F00DBB"/>
    <w:rsid w:val="00F00E6E"/>
    <w:rsid w:val="00F010F8"/>
    <w:rsid w:val="00F015E2"/>
    <w:rsid w:val="00F01783"/>
    <w:rsid w:val="00F01CDF"/>
    <w:rsid w:val="00F01E09"/>
    <w:rsid w:val="00F020E8"/>
    <w:rsid w:val="00F02364"/>
    <w:rsid w:val="00F02E06"/>
    <w:rsid w:val="00F03045"/>
    <w:rsid w:val="00F03420"/>
    <w:rsid w:val="00F03CB4"/>
    <w:rsid w:val="00F03D75"/>
    <w:rsid w:val="00F03E25"/>
    <w:rsid w:val="00F03F7F"/>
    <w:rsid w:val="00F04264"/>
    <w:rsid w:val="00F04289"/>
    <w:rsid w:val="00F0455A"/>
    <w:rsid w:val="00F04600"/>
    <w:rsid w:val="00F04AD7"/>
    <w:rsid w:val="00F04CDB"/>
    <w:rsid w:val="00F04D3F"/>
    <w:rsid w:val="00F055EE"/>
    <w:rsid w:val="00F055F7"/>
    <w:rsid w:val="00F057D5"/>
    <w:rsid w:val="00F05937"/>
    <w:rsid w:val="00F05C73"/>
    <w:rsid w:val="00F061B2"/>
    <w:rsid w:val="00F066B8"/>
    <w:rsid w:val="00F06D68"/>
    <w:rsid w:val="00F070D0"/>
    <w:rsid w:val="00F0718E"/>
    <w:rsid w:val="00F076A7"/>
    <w:rsid w:val="00F10123"/>
    <w:rsid w:val="00F103D1"/>
    <w:rsid w:val="00F10433"/>
    <w:rsid w:val="00F10C3C"/>
    <w:rsid w:val="00F10FD5"/>
    <w:rsid w:val="00F1199C"/>
    <w:rsid w:val="00F11A6B"/>
    <w:rsid w:val="00F11B25"/>
    <w:rsid w:val="00F11D3E"/>
    <w:rsid w:val="00F1247D"/>
    <w:rsid w:val="00F12CE8"/>
    <w:rsid w:val="00F13A6E"/>
    <w:rsid w:val="00F1506F"/>
    <w:rsid w:val="00F15125"/>
    <w:rsid w:val="00F15223"/>
    <w:rsid w:val="00F15459"/>
    <w:rsid w:val="00F157C8"/>
    <w:rsid w:val="00F15BB2"/>
    <w:rsid w:val="00F1627B"/>
    <w:rsid w:val="00F16449"/>
    <w:rsid w:val="00F169B7"/>
    <w:rsid w:val="00F16B6D"/>
    <w:rsid w:val="00F16F5D"/>
    <w:rsid w:val="00F16F97"/>
    <w:rsid w:val="00F1722F"/>
    <w:rsid w:val="00F172F3"/>
    <w:rsid w:val="00F17EE7"/>
    <w:rsid w:val="00F20CFA"/>
    <w:rsid w:val="00F21236"/>
    <w:rsid w:val="00F2139D"/>
    <w:rsid w:val="00F21A0E"/>
    <w:rsid w:val="00F21A60"/>
    <w:rsid w:val="00F21BFE"/>
    <w:rsid w:val="00F21E8D"/>
    <w:rsid w:val="00F2229D"/>
    <w:rsid w:val="00F224A4"/>
    <w:rsid w:val="00F224F6"/>
    <w:rsid w:val="00F22B14"/>
    <w:rsid w:val="00F2302B"/>
    <w:rsid w:val="00F23795"/>
    <w:rsid w:val="00F23E80"/>
    <w:rsid w:val="00F2455C"/>
    <w:rsid w:val="00F256C8"/>
    <w:rsid w:val="00F257EE"/>
    <w:rsid w:val="00F25825"/>
    <w:rsid w:val="00F25B1C"/>
    <w:rsid w:val="00F26372"/>
    <w:rsid w:val="00F264DE"/>
    <w:rsid w:val="00F268CC"/>
    <w:rsid w:val="00F269A3"/>
    <w:rsid w:val="00F26EF9"/>
    <w:rsid w:val="00F30407"/>
    <w:rsid w:val="00F305C7"/>
    <w:rsid w:val="00F30704"/>
    <w:rsid w:val="00F307D3"/>
    <w:rsid w:val="00F30A07"/>
    <w:rsid w:val="00F30B8D"/>
    <w:rsid w:val="00F311DF"/>
    <w:rsid w:val="00F313FA"/>
    <w:rsid w:val="00F3161E"/>
    <w:rsid w:val="00F3176C"/>
    <w:rsid w:val="00F31B7B"/>
    <w:rsid w:val="00F31CEF"/>
    <w:rsid w:val="00F320E6"/>
    <w:rsid w:val="00F32263"/>
    <w:rsid w:val="00F3265B"/>
    <w:rsid w:val="00F33111"/>
    <w:rsid w:val="00F33121"/>
    <w:rsid w:val="00F33156"/>
    <w:rsid w:val="00F33171"/>
    <w:rsid w:val="00F331FD"/>
    <w:rsid w:val="00F337EF"/>
    <w:rsid w:val="00F33B5D"/>
    <w:rsid w:val="00F34116"/>
    <w:rsid w:val="00F34696"/>
    <w:rsid w:val="00F34DFD"/>
    <w:rsid w:val="00F34E7C"/>
    <w:rsid w:val="00F35138"/>
    <w:rsid w:val="00F353BF"/>
    <w:rsid w:val="00F35864"/>
    <w:rsid w:val="00F359FF"/>
    <w:rsid w:val="00F369CB"/>
    <w:rsid w:val="00F36CC7"/>
    <w:rsid w:val="00F36F6F"/>
    <w:rsid w:val="00F37AE4"/>
    <w:rsid w:val="00F40A78"/>
    <w:rsid w:val="00F40D23"/>
    <w:rsid w:val="00F4177A"/>
    <w:rsid w:val="00F419A5"/>
    <w:rsid w:val="00F41D44"/>
    <w:rsid w:val="00F42A43"/>
    <w:rsid w:val="00F42F4E"/>
    <w:rsid w:val="00F432DC"/>
    <w:rsid w:val="00F43A49"/>
    <w:rsid w:val="00F43C0F"/>
    <w:rsid w:val="00F44C50"/>
    <w:rsid w:val="00F4561D"/>
    <w:rsid w:val="00F45A0E"/>
    <w:rsid w:val="00F45DAE"/>
    <w:rsid w:val="00F45EE7"/>
    <w:rsid w:val="00F45F82"/>
    <w:rsid w:val="00F46239"/>
    <w:rsid w:val="00F465D7"/>
    <w:rsid w:val="00F4663B"/>
    <w:rsid w:val="00F46778"/>
    <w:rsid w:val="00F467F1"/>
    <w:rsid w:val="00F46B85"/>
    <w:rsid w:val="00F46BB9"/>
    <w:rsid w:val="00F46D0C"/>
    <w:rsid w:val="00F46F80"/>
    <w:rsid w:val="00F47568"/>
    <w:rsid w:val="00F47841"/>
    <w:rsid w:val="00F47AA9"/>
    <w:rsid w:val="00F47B43"/>
    <w:rsid w:val="00F500F6"/>
    <w:rsid w:val="00F503BD"/>
    <w:rsid w:val="00F50F15"/>
    <w:rsid w:val="00F50FB9"/>
    <w:rsid w:val="00F52275"/>
    <w:rsid w:val="00F5315A"/>
    <w:rsid w:val="00F53617"/>
    <w:rsid w:val="00F5369E"/>
    <w:rsid w:val="00F5394E"/>
    <w:rsid w:val="00F539B8"/>
    <w:rsid w:val="00F53BDC"/>
    <w:rsid w:val="00F53D99"/>
    <w:rsid w:val="00F54835"/>
    <w:rsid w:val="00F54D5B"/>
    <w:rsid w:val="00F54DE2"/>
    <w:rsid w:val="00F54ED2"/>
    <w:rsid w:val="00F55060"/>
    <w:rsid w:val="00F55127"/>
    <w:rsid w:val="00F55205"/>
    <w:rsid w:val="00F55222"/>
    <w:rsid w:val="00F554A9"/>
    <w:rsid w:val="00F5563E"/>
    <w:rsid w:val="00F55C86"/>
    <w:rsid w:val="00F56D1C"/>
    <w:rsid w:val="00F56FE6"/>
    <w:rsid w:val="00F574BF"/>
    <w:rsid w:val="00F57662"/>
    <w:rsid w:val="00F57AF4"/>
    <w:rsid w:val="00F57C89"/>
    <w:rsid w:val="00F6046C"/>
    <w:rsid w:val="00F610D9"/>
    <w:rsid w:val="00F61143"/>
    <w:rsid w:val="00F611D3"/>
    <w:rsid w:val="00F61D18"/>
    <w:rsid w:val="00F6241E"/>
    <w:rsid w:val="00F6245F"/>
    <w:rsid w:val="00F62C41"/>
    <w:rsid w:val="00F62F7E"/>
    <w:rsid w:val="00F63183"/>
    <w:rsid w:val="00F63C74"/>
    <w:rsid w:val="00F647B1"/>
    <w:rsid w:val="00F64AFD"/>
    <w:rsid w:val="00F64E6B"/>
    <w:rsid w:val="00F655C4"/>
    <w:rsid w:val="00F662DC"/>
    <w:rsid w:val="00F6662A"/>
    <w:rsid w:val="00F66ABA"/>
    <w:rsid w:val="00F66CBD"/>
    <w:rsid w:val="00F679C5"/>
    <w:rsid w:val="00F67AA1"/>
    <w:rsid w:val="00F70706"/>
    <w:rsid w:val="00F7071A"/>
    <w:rsid w:val="00F71628"/>
    <w:rsid w:val="00F71CCE"/>
    <w:rsid w:val="00F7293B"/>
    <w:rsid w:val="00F72B9D"/>
    <w:rsid w:val="00F72E60"/>
    <w:rsid w:val="00F73475"/>
    <w:rsid w:val="00F736F5"/>
    <w:rsid w:val="00F74086"/>
    <w:rsid w:val="00F7408D"/>
    <w:rsid w:val="00F74785"/>
    <w:rsid w:val="00F74861"/>
    <w:rsid w:val="00F75356"/>
    <w:rsid w:val="00F753AA"/>
    <w:rsid w:val="00F7543E"/>
    <w:rsid w:val="00F75A25"/>
    <w:rsid w:val="00F75F97"/>
    <w:rsid w:val="00F75FD0"/>
    <w:rsid w:val="00F76503"/>
    <w:rsid w:val="00F76D6B"/>
    <w:rsid w:val="00F770BC"/>
    <w:rsid w:val="00F77222"/>
    <w:rsid w:val="00F774DA"/>
    <w:rsid w:val="00F7752A"/>
    <w:rsid w:val="00F779EB"/>
    <w:rsid w:val="00F77D37"/>
    <w:rsid w:val="00F77E47"/>
    <w:rsid w:val="00F80A90"/>
    <w:rsid w:val="00F80CB9"/>
    <w:rsid w:val="00F81548"/>
    <w:rsid w:val="00F81868"/>
    <w:rsid w:val="00F81A6A"/>
    <w:rsid w:val="00F81B38"/>
    <w:rsid w:val="00F81E89"/>
    <w:rsid w:val="00F827F3"/>
    <w:rsid w:val="00F828B4"/>
    <w:rsid w:val="00F82EA5"/>
    <w:rsid w:val="00F83589"/>
    <w:rsid w:val="00F836C4"/>
    <w:rsid w:val="00F838EF"/>
    <w:rsid w:val="00F83AAB"/>
    <w:rsid w:val="00F84024"/>
    <w:rsid w:val="00F840BC"/>
    <w:rsid w:val="00F8414F"/>
    <w:rsid w:val="00F84517"/>
    <w:rsid w:val="00F84583"/>
    <w:rsid w:val="00F84A7C"/>
    <w:rsid w:val="00F84D6F"/>
    <w:rsid w:val="00F858F3"/>
    <w:rsid w:val="00F8591E"/>
    <w:rsid w:val="00F85F2A"/>
    <w:rsid w:val="00F86251"/>
    <w:rsid w:val="00F8644F"/>
    <w:rsid w:val="00F8677F"/>
    <w:rsid w:val="00F8690D"/>
    <w:rsid w:val="00F86A81"/>
    <w:rsid w:val="00F8749A"/>
    <w:rsid w:val="00F87830"/>
    <w:rsid w:val="00F87BA4"/>
    <w:rsid w:val="00F87DA9"/>
    <w:rsid w:val="00F87F2A"/>
    <w:rsid w:val="00F902F8"/>
    <w:rsid w:val="00F907A9"/>
    <w:rsid w:val="00F908F3"/>
    <w:rsid w:val="00F91434"/>
    <w:rsid w:val="00F9164F"/>
    <w:rsid w:val="00F91B65"/>
    <w:rsid w:val="00F925CC"/>
    <w:rsid w:val="00F92F39"/>
    <w:rsid w:val="00F92FBF"/>
    <w:rsid w:val="00F930BA"/>
    <w:rsid w:val="00F93106"/>
    <w:rsid w:val="00F93661"/>
    <w:rsid w:val="00F93D8A"/>
    <w:rsid w:val="00F94230"/>
    <w:rsid w:val="00F94CFA"/>
    <w:rsid w:val="00F94F98"/>
    <w:rsid w:val="00F959B0"/>
    <w:rsid w:val="00F9609D"/>
    <w:rsid w:val="00F96776"/>
    <w:rsid w:val="00F968C9"/>
    <w:rsid w:val="00F969F0"/>
    <w:rsid w:val="00F973E7"/>
    <w:rsid w:val="00F97863"/>
    <w:rsid w:val="00F97BD8"/>
    <w:rsid w:val="00F97C5F"/>
    <w:rsid w:val="00F97ED9"/>
    <w:rsid w:val="00FA00C7"/>
    <w:rsid w:val="00FA04E4"/>
    <w:rsid w:val="00FA08CD"/>
    <w:rsid w:val="00FA0ACC"/>
    <w:rsid w:val="00FA0C8B"/>
    <w:rsid w:val="00FA0D9B"/>
    <w:rsid w:val="00FA0E64"/>
    <w:rsid w:val="00FA0F84"/>
    <w:rsid w:val="00FA1504"/>
    <w:rsid w:val="00FA20CD"/>
    <w:rsid w:val="00FA239B"/>
    <w:rsid w:val="00FA25C2"/>
    <w:rsid w:val="00FA2B2E"/>
    <w:rsid w:val="00FA2C40"/>
    <w:rsid w:val="00FA370C"/>
    <w:rsid w:val="00FA3BDA"/>
    <w:rsid w:val="00FA3DB4"/>
    <w:rsid w:val="00FA3E76"/>
    <w:rsid w:val="00FA41A0"/>
    <w:rsid w:val="00FA41C7"/>
    <w:rsid w:val="00FA426C"/>
    <w:rsid w:val="00FA4E1F"/>
    <w:rsid w:val="00FA4E29"/>
    <w:rsid w:val="00FA4E5D"/>
    <w:rsid w:val="00FA51C1"/>
    <w:rsid w:val="00FA5613"/>
    <w:rsid w:val="00FA58AD"/>
    <w:rsid w:val="00FA5DEA"/>
    <w:rsid w:val="00FA6409"/>
    <w:rsid w:val="00FA793C"/>
    <w:rsid w:val="00FA79BE"/>
    <w:rsid w:val="00FB00A7"/>
    <w:rsid w:val="00FB0211"/>
    <w:rsid w:val="00FB0389"/>
    <w:rsid w:val="00FB0D4E"/>
    <w:rsid w:val="00FB0D95"/>
    <w:rsid w:val="00FB0EE5"/>
    <w:rsid w:val="00FB109B"/>
    <w:rsid w:val="00FB111E"/>
    <w:rsid w:val="00FB1723"/>
    <w:rsid w:val="00FB1924"/>
    <w:rsid w:val="00FB1B94"/>
    <w:rsid w:val="00FB269C"/>
    <w:rsid w:val="00FB2712"/>
    <w:rsid w:val="00FB2D9B"/>
    <w:rsid w:val="00FB3105"/>
    <w:rsid w:val="00FB44A4"/>
    <w:rsid w:val="00FB4892"/>
    <w:rsid w:val="00FB49CA"/>
    <w:rsid w:val="00FB510D"/>
    <w:rsid w:val="00FB514F"/>
    <w:rsid w:val="00FB5299"/>
    <w:rsid w:val="00FB57D4"/>
    <w:rsid w:val="00FB57E3"/>
    <w:rsid w:val="00FB66AC"/>
    <w:rsid w:val="00FB6911"/>
    <w:rsid w:val="00FB7351"/>
    <w:rsid w:val="00FB755C"/>
    <w:rsid w:val="00FC0831"/>
    <w:rsid w:val="00FC0ABC"/>
    <w:rsid w:val="00FC16B7"/>
    <w:rsid w:val="00FC17F9"/>
    <w:rsid w:val="00FC1DD4"/>
    <w:rsid w:val="00FC212F"/>
    <w:rsid w:val="00FC259D"/>
    <w:rsid w:val="00FC25C1"/>
    <w:rsid w:val="00FC264D"/>
    <w:rsid w:val="00FC362B"/>
    <w:rsid w:val="00FC3A54"/>
    <w:rsid w:val="00FC3A89"/>
    <w:rsid w:val="00FC4C3C"/>
    <w:rsid w:val="00FC5113"/>
    <w:rsid w:val="00FC5ABA"/>
    <w:rsid w:val="00FC5E8E"/>
    <w:rsid w:val="00FC64CE"/>
    <w:rsid w:val="00FC678F"/>
    <w:rsid w:val="00FC6DEB"/>
    <w:rsid w:val="00FC6E67"/>
    <w:rsid w:val="00FC6FC0"/>
    <w:rsid w:val="00FC7197"/>
    <w:rsid w:val="00FC7333"/>
    <w:rsid w:val="00FC7B2B"/>
    <w:rsid w:val="00FC7D24"/>
    <w:rsid w:val="00FD04EC"/>
    <w:rsid w:val="00FD0BA6"/>
    <w:rsid w:val="00FD0DE7"/>
    <w:rsid w:val="00FD10F0"/>
    <w:rsid w:val="00FD1632"/>
    <w:rsid w:val="00FD3957"/>
    <w:rsid w:val="00FD41DB"/>
    <w:rsid w:val="00FD42EE"/>
    <w:rsid w:val="00FD4833"/>
    <w:rsid w:val="00FD4ACB"/>
    <w:rsid w:val="00FD5039"/>
    <w:rsid w:val="00FD5177"/>
    <w:rsid w:val="00FD5987"/>
    <w:rsid w:val="00FD5BCA"/>
    <w:rsid w:val="00FD60A5"/>
    <w:rsid w:val="00FD62E2"/>
    <w:rsid w:val="00FD6937"/>
    <w:rsid w:val="00FD6B39"/>
    <w:rsid w:val="00FD6C7C"/>
    <w:rsid w:val="00FD6FD1"/>
    <w:rsid w:val="00FD76D5"/>
    <w:rsid w:val="00FD7CE1"/>
    <w:rsid w:val="00FD7E5A"/>
    <w:rsid w:val="00FD7EAC"/>
    <w:rsid w:val="00FD7F2C"/>
    <w:rsid w:val="00FE0018"/>
    <w:rsid w:val="00FE07E8"/>
    <w:rsid w:val="00FE0895"/>
    <w:rsid w:val="00FE095B"/>
    <w:rsid w:val="00FE0D99"/>
    <w:rsid w:val="00FE0E41"/>
    <w:rsid w:val="00FE0F33"/>
    <w:rsid w:val="00FE13B3"/>
    <w:rsid w:val="00FE13DE"/>
    <w:rsid w:val="00FE1EFA"/>
    <w:rsid w:val="00FE1F4A"/>
    <w:rsid w:val="00FE2303"/>
    <w:rsid w:val="00FE29A3"/>
    <w:rsid w:val="00FE2BD4"/>
    <w:rsid w:val="00FE2D7A"/>
    <w:rsid w:val="00FE2E2E"/>
    <w:rsid w:val="00FE3010"/>
    <w:rsid w:val="00FE309F"/>
    <w:rsid w:val="00FE3760"/>
    <w:rsid w:val="00FE3BB1"/>
    <w:rsid w:val="00FE3C5A"/>
    <w:rsid w:val="00FE44D8"/>
    <w:rsid w:val="00FE4E24"/>
    <w:rsid w:val="00FE5CEE"/>
    <w:rsid w:val="00FE5E07"/>
    <w:rsid w:val="00FE5E1A"/>
    <w:rsid w:val="00FE6224"/>
    <w:rsid w:val="00FE63A0"/>
    <w:rsid w:val="00FE6A66"/>
    <w:rsid w:val="00FE7100"/>
    <w:rsid w:val="00FE727E"/>
    <w:rsid w:val="00FE7E12"/>
    <w:rsid w:val="00FE7EB9"/>
    <w:rsid w:val="00FE7F3F"/>
    <w:rsid w:val="00FF0101"/>
    <w:rsid w:val="00FF041F"/>
    <w:rsid w:val="00FF0C8F"/>
    <w:rsid w:val="00FF0CB4"/>
    <w:rsid w:val="00FF132D"/>
    <w:rsid w:val="00FF1949"/>
    <w:rsid w:val="00FF2129"/>
    <w:rsid w:val="00FF21D8"/>
    <w:rsid w:val="00FF251E"/>
    <w:rsid w:val="00FF2DCE"/>
    <w:rsid w:val="00FF2EC8"/>
    <w:rsid w:val="00FF32F4"/>
    <w:rsid w:val="00FF33E5"/>
    <w:rsid w:val="00FF3708"/>
    <w:rsid w:val="00FF38D2"/>
    <w:rsid w:val="00FF3E56"/>
    <w:rsid w:val="00FF3F13"/>
    <w:rsid w:val="00FF4056"/>
    <w:rsid w:val="00FF4665"/>
    <w:rsid w:val="00FF5263"/>
    <w:rsid w:val="00FF5D61"/>
    <w:rsid w:val="00FF676B"/>
    <w:rsid w:val="00FF6B46"/>
    <w:rsid w:val="00FF6D91"/>
    <w:rsid w:val="00FF6EAA"/>
    <w:rsid w:val="00FF71AC"/>
    <w:rsid w:val="00FF77E2"/>
    <w:rsid w:val="00FF7A34"/>
    <w:rsid w:val="00FF7E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7F156CF-E0F9-4F9A-9A50-DDA39B0A8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32A4"/>
    <w:rPr>
      <w:sz w:val="24"/>
      <w:szCs w:val="24"/>
    </w:rPr>
  </w:style>
  <w:style w:type="paragraph" w:styleId="1">
    <w:name w:val="heading 1"/>
    <w:basedOn w:val="a0"/>
    <w:next w:val="a0"/>
    <w:link w:val="10"/>
    <w:qFormat/>
    <w:rsid w:val="00DE5F6B"/>
    <w:pPr>
      <w:keepNext/>
      <w:spacing w:line="360" w:lineRule="auto"/>
      <w:jc w:val="center"/>
      <w:outlineLvl w:val="0"/>
    </w:pPr>
    <w:rPr>
      <w:b/>
      <w:sz w:val="28"/>
      <w:szCs w:val="20"/>
    </w:rPr>
  </w:style>
  <w:style w:type="paragraph" w:styleId="2">
    <w:name w:val="heading 2"/>
    <w:basedOn w:val="a0"/>
    <w:next w:val="a0"/>
    <w:link w:val="20"/>
    <w:uiPriority w:val="9"/>
    <w:qFormat/>
    <w:rsid w:val="00DE5F6B"/>
    <w:pPr>
      <w:keepNext/>
      <w:spacing w:line="360" w:lineRule="auto"/>
      <w:jc w:val="center"/>
      <w:outlineLvl w:val="1"/>
    </w:pPr>
    <w:rPr>
      <w:b/>
      <w:i/>
      <w:sz w:val="28"/>
      <w:szCs w:val="20"/>
    </w:rPr>
  </w:style>
  <w:style w:type="paragraph" w:styleId="3">
    <w:name w:val="heading 3"/>
    <w:basedOn w:val="a0"/>
    <w:next w:val="a0"/>
    <w:qFormat/>
    <w:rsid w:val="00DE5F6B"/>
    <w:pPr>
      <w:keepNext/>
      <w:ind w:right="-766" w:firstLine="720"/>
      <w:jc w:val="both"/>
      <w:outlineLvl w:val="2"/>
    </w:pPr>
    <w:rPr>
      <w:b/>
      <w:sz w:val="26"/>
      <w:szCs w:val="20"/>
    </w:rPr>
  </w:style>
  <w:style w:type="paragraph" w:styleId="4">
    <w:name w:val="heading 4"/>
    <w:basedOn w:val="a0"/>
    <w:next w:val="a0"/>
    <w:qFormat/>
    <w:rsid w:val="00DE5F6B"/>
    <w:pPr>
      <w:keepNext/>
      <w:spacing w:line="312" w:lineRule="auto"/>
      <w:jc w:val="both"/>
      <w:outlineLvl w:val="3"/>
    </w:pPr>
    <w:rPr>
      <w:b/>
      <w:i/>
      <w:sz w:val="26"/>
      <w:szCs w:val="20"/>
    </w:rPr>
  </w:style>
  <w:style w:type="paragraph" w:styleId="5">
    <w:name w:val="heading 5"/>
    <w:basedOn w:val="a0"/>
    <w:next w:val="a0"/>
    <w:qFormat/>
    <w:rsid w:val="00DE5F6B"/>
    <w:pPr>
      <w:keepNext/>
      <w:outlineLvl w:val="4"/>
    </w:pPr>
    <w:rPr>
      <w:b/>
      <w:i/>
      <w:sz w:val="20"/>
      <w:szCs w:val="20"/>
    </w:rPr>
  </w:style>
  <w:style w:type="paragraph" w:styleId="6">
    <w:name w:val="heading 6"/>
    <w:basedOn w:val="a0"/>
    <w:next w:val="a0"/>
    <w:qFormat/>
    <w:rsid w:val="00253809"/>
    <w:pPr>
      <w:keepNext/>
      <w:jc w:val="both"/>
      <w:outlineLvl w:val="5"/>
    </w:pPr>
    <w:rPr>
      <w:sz w:val="28"/>
    </w:rPr>
  </w:style>
  <w:style w:type="paragraph" w:styleId="9">
    <w:name w:val="heading 9"/>
    <w:basedOn w:val="a0"/>
    <w:next w:val="a0"/>
    <w:qFormat/>
    <w:rsid w:val="00DE5F6B"/>
    <w:pPr>
      <w:keepNext/>
      <w:autoSpaceDE w:val="0"/>
      <w:autoSpaceDN w:val="0"/>
      <w:ind w:firstLine="720"/>
      <w:jc w:val="both"/>
      <w:outlineLvl w:val="8"/>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rsid w:val="00FB5299"/>
    <w:pPr>
      <w:tabs>
        <w:tab w:val="center" w:pos="4677"/>
        <w:tab w:val="right" w:pos="9355"/>
      </w:tabs>
    </w:pPr>
  </w:style>
  <w:style w:type="character" w:styleId="a6">
    <w:name w:val="page number"/>
    <w:basedOn w:val="a1"/>
    <w:rsid w:val="00FB5299"/>
  </w:style>
  <w:style w:type="table" w:styleId="a7">
    <w:name w:val="Table Grid"/>
    <w:basedOn w:val="a2"/>
    <w:uiPriority w:val="59"/>
    <w:rsid w:val="00FD7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0"/>
    <w:rsid w:val="00FD7E5A"/>
    <w:pPr>
      <w:ind w:firstLine="709"/>
      <w:jc w:val="both"/>
    </w:pPr>
    <w:rPr>
      <w:sz w:val="28"/>
      <w:szCs w:val="20"/>
    </w:rPr>
  </w:style>
  <w:style w:type="paragraph" w:styleId="a8">
    <w:name w:val="Body Text Indent"/>
    <w:aliases w:val="Нумерованный список !!,Надин стиль,Основной текст 1,Основной текст без отступа"/>
    <w:basedOn w:val="a0"/>
    <w:link w:val="a9"/>
    <w:rsid w:val="00431F04"/>
    <w:pPr>
      <w:spacing w:after="120"/>
      <w:ind w:left="283"/>
    </w:pPr>
  </w:style>
  <w:style w:type="paragraph" w:styleId="31">
    <w:name w:val="Body Text 3"/>
    <w:basedOn w:val="a0"/>
    <w:rsid w:val="00431F04"/>
    <w:pPr>
      <w:spacing w:after="120"/>
    </w:pPr>
    <w:rPr>
      <w:sz w:val="16"/>
      <w:szCs w:val="16"/>
    </w:rPr>
  </w:style>
  <w:style w:type="paragraph" w:styleId="21">
    <w:name w:val="Body Text Indent 2"/>
    <w:basedOn w:val="a0"/>
    <w:rsid w:val="00431F04"/>
    <w:pPr>
      <w:spacing w:after="120" w:line="480" w:lineRule="auto"/>
      <w:ind w:left="283"/>
    </w:pPr>
  </w:style>
  <w:style w:type="paragraph" w:styleId="aa">
    <w:name w:val="header"/>
    <w:aliases w:val="Titul,Heder"/>
    <w:basedOn w:val="a0"/>
    <w:rsid w:val="00431F04"/>
    <w:pPr>
      <w:tabs>
        <w:tab w:val="center" w:pos="4153"/>
        <w:tab w:val="right" w:pos="8306"/>
      </w:tabs>
      <w:ind w:firstLine="567"/>
      <w:jc w:val="both"/>
    </w:pPr>
    <w:rPr>
      <w:kern w:val="28"/>
      <w:sz w:val="28"/>
      <w:szCs w:val="20"/>
    </w:rPr>
  </w:style>
  <w:style w:type="paragraph" w:styleId="ab">
    <w:name w:val="Body Text"/>
    <w:basedOn w:val="a0"/>
    <w:link w:val="ac"/>
    <w:rsid w:val="00B11E30"/>
    <w:pPr>
      <w:spacing w:after="120"/>
    </w:pPr>
  </w:style>
  <w:style w:type="paragraph" w:customStyle="1" w:styleId="a">
    <w:name w:val="Нумерованный абзац"/>
    <w:rsid w:val="009F3A96"/>
    <w:pPr>
      <w:numPr>
        <w:numId w:val="1"/>
      </w:numPr>
      <w:tabs>
        <w:tab w:val="left" w:pos="1134"/>
      </w:tabs>
      <w:suppressAutoHyphens/>
      <w:spacing w:before="240"/>
      <w:jc w:val="both"/>
    </w:pPr>
    <w:rPr>
      <w:noProof/>
      <w:sz w:val="28"/>
    </w:rPr>
  </w:style>
  <w:style w:type="table" w:styleId="-2">
    <w:name w:val="Table Web 2"/>
    <w:basedOn w:val="a2"/>
    <w:rsid w:val="009F3A9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rmal">
    <w:name w:val="ConsPlusNormal"/>
    <w:rsid w:val="004B0D9F"/>
    <w:pPr>
      <w:widowControl w:val="0"/>
      <w:autoSpaceDE w:val="0"/>
      <w:autoSpaceDN w:val="0"/>
      <w:adjustRightInd w:val="0"/>
      <w:ind w:firstLine="720"/>
    </w:pPr>
    <w:rPr>
      <w:rFonts w:ascii="Arial" w:hAnsi="Arial" w:cs="Arial"/>
    </w:rPr>
  </w:style>
  <w:style w:type="paragraph" w:customStyle="1" w:styleId="ConsNormal">
    <w:name w:val="ConsNormal"/>
    <w:rsid w:val="004B0D9F"/>
    <w:pPr>
      <w:widowControl w:val="0"/>
      <w:autoSpaceDE w:val="0"/>
      <w:autoSpaceDN w:val="0"/>
      <w:adjustRightInd w:val="0"/>
      <w:ind w:firstLine="720"/>
    </w:pPr>
    <w:rPr>
      <w:rFonts w:ascii="Arial" w:hAnsi="Arial" w:cs="Arial"/>
    </w:rPr>
  </w:style>
  <w:style w:type="paragraph" w:customStyle="1" w:styleId="ConsPlusNonformat">
    <w:name w:val="ConsPlusNonformat"/>
    <w:rsid w:val="00BA0997"/>
    <w:pPr>
      <w:widowControl w:val="0"/>
      <w:autoSpaceDE w:val="0"/>
      <w:autoSpaceDN w:val="0"/>
      <w:adjustRightInd w:val="0"/>
    </w:pPr>
    <w:rPr>
      <w:rFonts w:ascii="Courier New" w:hAnsi="Courier New" w:cs="Courier New"/>
    </w:rPr>
  </w:style>
  <w:style w:type="paragraph" w:styleId="ad">
    <w:name w:val="Body Text First Indent"/>
    <w:basedOn w:val="ab"/>
    <w:next w:val="22"/>
    <w:rsid w:val="00DE5F6B"/>
    <w:pPr>
      <w:ind w:firstLine="851"/>
      <w:jc w:val="both"/>
    </w:pPr>
    <w:rPr>
      <w:sz w:val="28"/>
      <w:szCs w:val="20"/>
    </w:rPr>
  </w:style>
  <w:style w:type="paragraph" w:styleId="22">
    <w:name w:val="Body Text First Indent 2"/>
    <w:basedOn w:val="a8"/>
    <w:rsid w:val="00DE5F6B"/>
    <w:pPr>
      <w:spacing w:after="0"/>
      <w:ind w:left="0" w:firstLine="851"/>
      <w:jc w:val="both"/>
    </w:pPr>
    <w:rPr>
      <w:sz w:val="28"/>
      <w:szCs w:val="20"/>
    </w:rPr>
  </w:style>
  <w:style w:type="paragraph" w:styleId="ae">
    <w:name w:val="Title"/>
    <w:basedOn w:val="a0"/>
    <w:qFormat/>
    <w:rsid w:val="00DE5F6B"/>
    <w:pPr>
      <w:jc w:val="center"/>
    </w:pPr>
    <w:rPr>
      <w:i/>
      <w:sz w:val="28"/>
      <w:szCs w:val="20"/>
    </w:rPr>
  </w:style>
  <w:style w:type="paragraph" w:styleId="23">
    <w:name w:val="Body Text 2"/>
    <w:basedOn w:val="a0"/>
    <w:rsid w:val="00DE5F6B"/>
    <w:pPr>
      <w:widowControl w:val="0"/>
      <w:autoSpaceDE w:val="0"/>
      <w:autoSpaceDN w:val="0"/>
      <w:adjustRightInd w:val="0"/>
      <w:jc w:val="center"/>
    </w:pPr>
    <w:rPr>
      <w:b/>
      <w:i/>
      <w:sz w:val="28"/>
      <w:szCs w:val="20"/>
    </w:rPr>
  </w:style>
  <w:style w:type="paragraph" w:styleId="af">
    <w:name w:val="Block Text"/>
    <w:basedOn w:val="a0"/>
    <w:rsid w:val="00DE5F6B"/>
    <w:pPr>
      <w:tabs>
        <w:tab w:val="left" w:pos="8647"/>
      </w:tabs>
      <w:ind w:left="714" w:right="142"/>
      <w:jc w:val="both"/>
    </w:pPr>
    <w:rPr>
      <w:sz w:val="28"/>
      <w:szCs w:val="20"/>
    </w:rPr>
  </w:style>
  <w:style w:type="paragraph" w:customStyle="1" w:styleId="ConsTitle">
    <w:name w:val="ConsTitle"/>
    <w:rsid w:val="00DE5F6B"/>
    <w:pPr>
      <w:widowControl w:val="0"/>
      <w:autoSpaceDE w:val="0"/>
      <w:autoSpaceDN w:val="0"/>
      <w:adjustRightInd w:val="0"/>
      <w:ind w:right="19772"/>
    </w:pPr>
    <w:rPr>
      <w:rFonts w:ascii="Arial" w:hAnsi="Arial" w:cs="Arial"/>
      <w:b/>
      <w:bCs/>
      <w:sz w:val="16"/>
      <w:szCs w:val="16"/>
    </w:rPr>
  </w:style>
  <w:style w:type="paragraph" w:customStyle="1" w:styleId="ConsNonformat">
    <w:name w:val="ConsNonformat"/>
    <w:rsid w:val="00DE5F6B"/>
    <w:pPr>
      <w:widowControl w:val="0"/>
      <w:autoSpaceDE w:val="0"/>
      <w:autoSpaceDN w:val="0"/>
      <w:adjustRightInd w:val="0"/>
    </w:pPr>
    <w:rPr>
      <w:rFonts w:ascii="Courier New" w:hAnsi="Courier New" w:cs="Courier New"/>
    </w:rPr>
  </w:style>
  <w:style w:type="paragraph" w:customStyle="1" w:styleId="af0">
    <w:name w:val="заголовок п"/>
    <w:basedOn w:val="1"/>
    <w:rsid w:val="003E7DBB"/>
    <w:pPr>
      <w:spacing w:before="120" w:after="60" w:line="240" w:lineRule="auto"/>
      <w:ind w:firstLine="709"/>
      <w:jc w:val="both"/>
    </w:pPr>
    <w:rPr>
      <w:rFonts w:cs="Arial"/>
      <w:bCs/>
      <w:smallCaps/>
      <w:kern w:val="32"/>
      <w:szCs w:val="28"/>
    </w:rPr>
  </w:style>
  <w:style w:type="paragraph" w:customStyle="1" w:styleId="text">
    <w:name w:val="text"/>
    <w:basedOn w:val="a0"/>
    <w:rsid w:val="00046353"/>
    <w:pPr>
      <w:ind w:firstLine="600"/>
      <w:jc w:val="both"/>
    </w:pPr>
  </w:style>
  <w:style w:type="paragraph" w:customStyle="1" w:styleId="doctxt">
    <w:name w:val="doctxt"/>
    <w:basedOn w:val="a0"/>
    <w:rsid w:val="00046353"/>
    <w:pPr>
      <w:spacing w:before="60"/>
      <w:ind w:firstLine="400"/>
      <w:jc w:val="both"/>
    </w:pPr>
    <w:rPr>
      <w:rFonts w:ascii="Tahoma" w:hAnsi="Tahoma" w:cs="Tahoma"/>
      <w:sz w:val="20"/>
      <w:szCs w:val="20"/>
    </w:rPr>
  </w:style>
  <w:style w:type="paragraph" w:styleId="af1">
    <w:name w:val="caption"/>
    <w:basedOn w:val="a0"/>
    <w:next w:val="a0"/>
    <w:link w:val="af2"/>
    <w:qFormat/>
    <w:rsid w:val="009216D5"/>
    <w:pPr>
      <w:spacing w:before="120" w:after="120"/>
    </w:pPr>
    <w:rPr>
      <w:b/>
      <w:sz w:val="20"/>
      <w:szCs w:val="20"/>
    </w:rPr>
  </w:style>
  <w:style w:type="paragraph" w:customStyle="1" w:styleId="ConsPlusTitle">
    <w:name w:val="ConsPlusTitle"/>
    <w:rsid w:val="009216D5"/>
    <w:rPr>
      <w:rFonts w:ascii="Arial" w:hAnsi="Arial"/>
      <w:b/>
      <w:snapToGrid w:val="0"/>
    </w:rPr>
  </w:style>
  <w:style w:type="paragraph" w:styleId="af3">
    <w:name w:val="Document Map"/>
    <w:basedOn w:val="a0"/>
    <w:semiHidden/>
    <w:rsid w:val="000C5890"/>
    <w:pPr>
      <w:shd w:val="clear" w:color="auto" w:fill="000080"/>
    </w:pPr>
    <w:rPr>
      <w:rFonts w:ascii="Tahoma" w:hAnsi="Tahoma" w:cs="Tahoma"/>
      <w:sz w:val="20"/>
      <w:szCs w:val="20"/>
    </w:rPr>
  </w:style>
  <w:style w:type="paragraph" w:styleId="11">
    <w:name w:val="toc 1"/>
    <w:basedOn w:val="a0"/>
    <w:next w:val="a0"/>
    <w:autoRedefine/>
    <w:uiPriority w:val="39"/>
    <w:rsid w:val="002F475F"/>
    <w:pPr>
      <w:spacing w:line="252" w:lineRule="auto"/>
    </w:pPr>
    <w:rPr>
      <w:caps/>
      <w:noProof/>
      <w:snapToGrid w:val="0"/>
      <w:color w:val="000000" w:themeColor="text1"/>
    </w:rPr>
  </w:style>
  <w:style w:type="paragraph" w:styleId="24">
    <w:name w:val="toc 2"/>
    <w:basedOn w:val="a0"/>
    <w:next w:val="a0"/>
    <w:autoRedefine/>
    <w:uiPriority w:val="39"/>
    <w:rsid w:val="002F475F"/>
    <w:pPr>
      <w:spacing w:line="252" w:lineRule="auto"/>
    </w:pPr>
    <w:rPr>
      <w:smallCaps/>
      <w:noProof/>
      <w:color w:val="000000" w:themeColor="text1"/>
    </w:rPr>
  </w:style>
  <w:style w:type="paragraph" w:styleId="af4">
    <w:name w:val="Balloon Text"/>
    <w:basedOn w:val="a0"/>
    <w:semiHidden/>
    <w:rsid w:val="00B67508"/>
    <w:rPr>
      <w:rFonts w:ascii="Tahoma" w:hAnsi="Tahoma" w:cs="Tahoma"/>
      <w:sz w:val="16"/>
      <w:szCs w:val="16"/>
    </w:rPr>
  </w:style>
  <w:style w:type="paragraph" w:customStyle="1" w:styleId="12">
    <w:name w:val="Знак Знак Знак Знак1"/>
    <w:basedOn w:val="a0"/>
    <w:rsid w:val="00D93539"/>
    <w:rPr>
      <w:rFonts w:ascii="Verdana" w:hAnsi="Verdana" w:cs="Verdana"/>
      <w:sz w:val="20"/>
      <w:szCs w:val="20"/>
      <w:lang w:val="en-US" w:eastAsia="en-US"/>
    </w:rPr>
  </w:style>
  <w:style w:type="paragraph" w:styleId="af5">
    <w:name w:val="Subtitle"/>
    <w:basedOn w:val="a0"/>
    <w:qFormat/>
    <w:rsid w:val="00395BFA"/>
    <w:pPr>
      <w:jc w:val="center"/>
    </w:pPr>
    <w:rPr>
      <w:b/>
      <w:bCs/>
      <w:sz w:val="20"/>
    </w:rPr>
  </w:style>
  <w:style w:type="paragraph" w:customStyle="1" w:styleId="rvps698610">
    <w:name w:val="rvps698610"/>
    <w:basedOn w:val="a0"/>
    <w:rsid w:val="00872484"/>
    <w:pPr>
      <w:spacing w:after="200"/>
      <w:ind w:right="400"/>
    </w:pPr>
  </w:style>
  <w:style w:type="paragraph" w:customStyle="1" w:styleId="002">
    <w:name w:val="002_Текст"/>
    <w:basedOn w:val="a8"/>
    <w:link w:val="0020"/>
    <w:rsid w:val="00EC1710"/>
    <w:pPr>
      <w:spacing w:after="0"/>
      <w:ind w:left="0" w:firstLine="709"/>
      <w:jc w:val="both"/>
    </w:pPr>
    <w:rPr>
      <w:sz w:val="28"/>
      <w:szCs w:val="28"/>
    </w:rPr>
  </w:style>
  <w:style w:type="paragraph" w:customStyle="1" w:styleId="003">
    <w:name w:val="003_Номер.таблицы"/>
    <w:basedOn w:val="af1"/>
    <w:link w:val="0030"/>
    <w:rsid w:val="00EC1710"/>
    <w:pPr>
      <w:keepNext/>
      <w:jc w:val="right"/>
    </w:pPr>
    <w:rPr>
      <w:sz w:val="28"/>
      <w:szCs w:val="28"/>
    </w:rPr>
  </w:style>
  <w:style w:type="paragraph" w:customStyle="1" w:styleId="004">
    <w:name w:val="004_Заголовок таблицы"/>
    <w:basedOn w:val="a0"/>
    <w:link w:val="0040"/>
    <w:rsid w:val="00EC1710"/>
    <w:pPr>
      <w:keepNext/>
      <w:spacing w:after="120"/>
      <w:jc w:val="center"/>
    </w:pPr>
    <w:rPr>
      <w:sz w:val="28"/>
      <w:szCs w:val="28"/>
    </w:rPr>
  </w:style>
  <w:style w:type="paragraph" w:customStyle="1" w:styleId="0021">
    <w:name w:val="002.1_Текст.Отступ"/>
    <w:basedOn w:val="002"/>
    <w:link w:val="00210"/>
    <w:rsid w:val="00EC1710"/>
    <w:pPr>
      <w:spacing w:before="120"/>
    </w:pPr>
  </w:style>
  <w:style w:type="paragraph" w:customStyle="1" w:styleId="005">
    <w:name w:val="005_Таблица.Центр"/>
    <w:basedOn w:val="a0"/>
    <w:rsid w:val="00EC1710"/>
    <w:pPr>
      <w:jc w:val="center"/>
    </w:pPr>
  </w:style>
  <w:style w:type="paragraph" w:customStyle="1" w:styleId="006">
    <w:name w:val="006_Таблица.Слева"/>
    <w:basedOn w:val="a0"/>
    <w:rsid w:val="00EC1710"/>
  </w:style>
  <w:style w:type="character" w:customStyle="1" w:styleId="0020">
    <w:name w:val="002_Текст Знак"/>
    <w:link w:val="002"/>
    <w:rsid w:val="00EC1710"/>
    <w:rPr>
      <w:sz w:val="28"/>
      <w:szCs w:val="28"/>
      <w:lang w:val="ru-RU" w:eastAsia="ru-RU" w:bidi="ar-SA"/>
    </w:rPr>
  </w:style>
  <w:style w:type="character" w:customStyle="1" w:styleId="00210">
    <w:name w:val="002.1_Текст.Отступ Знак"/>
    <w:basedOn w:val="0020"/>
    <w:link w:val="0021"/>
    <w:rsid w:val="00EC1710"/>
    <w:rPr>
      <w:sz w:val="28"/>
      <w:szCs w:val="28"/>
      <w:lang w:val="ru-RU" w:eastAsia="ru-RU" w:bidi="ar-SA"/>
    </w:rPr>
  </w:style>
  <w:style w:type="character" w:customStyle="1" w:styleId="af2">
    <w:name w:val="Название объекта Знак"/>
    <w:link w:val="af1"/>
    <w:rsid w:val="00EC1710"/>
    <w:rPr>
      <w:b/>
      <w:lang w:val="ru-RU" w:eastAsia="ru-RU" w:bidi="ar-SA"/>
    </w:rPr>
  </w:style>
  <w:style w:type="character" w:customStyle="1" w:styleId="0030">
    <w:name w:val="003_Номер.таблицы Знак"/>
    <w:link w:val="003"/>
    <w:rsid w:val="00EC1710"/>
    <w:rPr>
      <w:b/>
      <w:sz w:val="28"/>
      <w:szCs w:val="28"/>
      <w:lang w:val="ru-RU" w:eastAsia="ru-RU" w:bidi="ar-SA"/>
    </w:rPr>
  </w:style>
  <w:style w:type="character" w:customStyle="1" w:styleId="20">
    <w:name w:val="Заголовок 2 Знак"/>
    <w:link w:val="2"/>
    <w:uiPriority w:val="9"/>
    <w:rsid w:val="00EC1710"/>
    <w:rPr>
      <w:b/>
      <w:i/>
      <w:sz w:val="28"/>
      <w:lang w:val="ru-RU" w:eastAsia="ru-RU" w:bidi="ar-SA"/>
    </w:rPr>
  </w:style>
  <w:style w:type="character" w:customStyle="1" w:styleId="0040">
    <w:name w:val="004_Заголовок таблицы Знак"/>
    <w:link w:val="004"/>
    <w:rsid w:val="00EC1710"/>
    <w:rPr>
      <w:sz w:val="28"/>
      <w:szCs w:val="28"/>
      <w:lang w:val="ru-RU" w:eastAsia="ru-RU" w:bidi="ar-SA"/>
    </w:rPr>
  </w:style>
  <w:style w:type="paragraph" w:customStyle="1" w:styleId="af6">
    <w:name w:val="Знак"/>
    <w:basedOn w:val="a0"/>
    <w:semiHidden/>
    <w:rsid w:val="00A1235D"/>
    <w:rPr>
      <w:rFonts w:ascii="Verdana" w:hAnsi="Verdana" w:cs="Verdana"/>
      <w:sz w:val="20"/>
      <w:szCs w:val="20"/>
      <w:lang w:val="en-US" w:eastAsia="en-US"/>
    </w:rPr>
  </w:style>
  <w:style w:type="paragraph" w:customStyle="1" w:styleId="007">
    <w:name w:val="007_Список"/>
    <w:basedOn w:val="a0"/>
    <w:link w:val="0070"/>
    <w:rsid w:val="00A1235D"/>
    <w:pPr>
      <w:numPr>
        <w:numId w:val="3"/>
      </w:numPr>
      <w:jc w:val="both"/>
    </w:pPr>
    <w:rPr>
      <w:sz w:val="28"/>
      <w:szCs w:val="28"/>
    </w:rPr>
  </w:style>
  <w:style w:type="character" w:customStyle="1" w:styleId="0070">
    <w:name w:val="007_Список Знак"/>
    <w:link w:val="007"/>
    <w:rsid w:val="00A1235D"/>
    <w:rPr>
      <w:sz w:val="28"/>
      <w:szCs w:val="28"/>
    </w:rPr>
  </w:style>
  <w:style w:type="character" w:customStyle="1" w:styleId="0022">
    <w:name w:val="002_Текст Знак Знак"/>
    <w:rsid w:val="00514CC5"/>
    <w:rPr>
      <w:sz w:val="28"/>
      <w:szCs w:val="28"/>
      <w:lang w:val="ru-RU" w:eastAsia="ru-RU" w:bidi="ar-SA"/>
    </w:rPr>
  </w:style>
  <w:style w:type="paragraph" w:customStyle="1" w:styleId="af7">
    <w:name w:val="ЭЭГ"/>
    <w:basedOn w:val="a0"/>
    <w:rsid w:val="00514CC5"/>
    <w:pPr>
      <w:spacing w:line="360" w:lineRule="auto"/>
      <w:ind w:firstLine="720"/>
      <w:jc w:val="both"/>
    </w:pPr>
  </w:style>
  <w:style w:type="character" w:customStyle="1" w:styleId="0071">
    <w:name w:val="007_Список Знак Знак"/>
    <w:rsid w:val="00514CC5"/>
    <w:rPr>
      <w:sz w:val="28"/>
      <w:szCs w:val="28"/>
      <w:lang w:val="ru-RU" w:eastAsia="ru-RU" w:bidi="ar-SA"/>
    </w:rPr>
  </w:style>
  <w:style w:type="paragraph" w:customStyle="1" w:styleId="Style5">
    <w:name w:val="Style5"/>
    <w:basedOn w:val="a0"/>
    <w:rsid w:val="0003728A"/>
    <w:pPr>
      <w:widowControl w:val="0"/>
      <w:autoSpaceDE w:val="0"/>
      <w:autoSpaceDN w:val="0"/>
      <w:adjustRightInd w:val="0"/>
      <w:spacing w:line="278" w:lineRule="exact"/>
    </w:pPr>
  </w:style>
  <w:style w:type="paragraph" w:customStyle="1" w:styleId="Style7">
    <w:name w:val="Style7"/>
    <w:basedOn w:val="a0"/>
    <w:rsid w:val="0003728A"/>
    <w:pPr>
      <w:widowControl w:val="0"/>
      <w:autoSpaceDE w:val="0"/>
      <w:autoSpaceDN w:val="0"/>
      <w:adjustRightInd w:val="0"/>
      <w:jc w:val="both"/>
    </w:pPr>
  </w:style>
  <w:style w:type="paragraph" w:customStyle="1" w:styleId="Style8">
    <w:name w:val="Style8"/>
    <w:basedOn w:val="a0"/>
    <w:rsid w:val="0003728A"/>
    <w:pPr>
      <w:widowControl w:val="0"/>
      <w:autoSpaceDE w:val="0"/>
      <w:autoSpaceDN w:val="0"/>
      <w:adjustRightInd w:val="0"/>
    </w:pPr>
  </w:style>
  <w:style w:type="paragraph" w:customStyle="1" w:styleId="Style9">
    <w:name w:val="Style9"/>
    <w:basedOn w:val="a0"/>
    <w:rsid w:val="0003728A"/>
    <w:pPr>
      <w:widowControl w:val="0"/>
      <w:autoSpaceDE w:val="0"/>
      <w:autoSpaceDN w:val="0"/>
      <w:adjustRightInd w:val="0"/>
      <w:spacing w:line="274" w:lineRule="exact"/>
      <w:jc w:val="center"/>
    </w:pPr>
  </w:style>
  <w:style w:type="character" w:customStyle="1" w:styleId="FontStyle14">
    <w:name w:val="Font Style14"/>
    <w:rsid w:val="0003728A"/>
    <w:rPr>
      <w:rFonts w:ascii="Times New Roman" w:hAnsi="Times New Roman" w:cs="Times New Roman"/>
      <w:sz w:val="26"/>
      <w:szCs w:val="26"/>
    </w:rPr>
  </w:style>
  <w:style w:type="character" w:customStyle="1" w:styleId="FontStyle15">
    <w:name w:val="Font Style15"/>
    <w:rsid w:val="0003728A"/>
    <w:rPr>
      <w:rFonts w:ascii="Times New Roman" w:hAnsi="Times New Roman" w:cs="Times New Roman"/>
      <w:sz w:val="22"/>
      <w:szCs w:val="22"/>
    </w:rPr>
  </w:style>
  <w:style w:type="paragraph" w:customStyle="1" w:styleId="Style3">
    <w:name w:val="Style3"/>
    <w:basedOn w:val="a0"/>
    <w:rsid w:val="0003728A"/>
    <w:pPr>
      <w:widowControl w:val="0"/>
      <w:autoSpaceDE w:val="0"/>
      <w:autoSpaceDN w:val="0"/>
      <w:adjustRightInd w:val="0"/>
      <w:spacing w:line="325" w:lineRule="exact"/>
      <w:ind w:firstLine="708"/>
      <w:jc w:val="both"/>
    </w:pPr>
  </w:style>
  <w:style w:type="character" w:customStyle="1" w:styleId="FontStyle16">
    <w:name w:val="Font Style16"/>
    <w:rsid w:val="0003728A"/>
    <w:rPr>
      <w:rFonts w:ascii="Franklin Gothic Book" w:hAnsi="Franklin Gothic Book" w:cs="Franklin Gothic Book"/>
      <w:sz w:val="20"/>
      <w:szCs w:val="20"/>
    </w:rPr>
  </w:style>
  <w:style w:type="character" w:customStyle="1" w:styleId="FontStyle17">
    <w:name w:val="Font Style17"/>
    <w:rsid w:val="00E03CC2"/>
    <w:rPr>
      <w:rFonts w:ascii="Times New Roman" w:hAnsi="Times New Roman" w:cs="Times New Roman"/>
      <w:sz w:val="22"/>
      <w:szCs w:val="22"/>
    </w:rPr>
  </w:style>
  <w:style w:type="paragraph" w:customStyle="1" w:styleId="110">
    <w:name w:val="Знак Знак1 Знак Знак Знак1 Знак"/>
    <w:basedOn w:val="a0"/>
    <w:rsid w:val="00D67A16"/>
    <w:pPr>
      <w:widowControl w:val="0"/>
      <w:adjustRightInd w:val="0"/>
      <w:spacing w:after="160" w:line="240" w:lineRule="exact"/>
      <w:jc w:val="right"/>
    </w:pPr>
    <w:rPr>
      <w:sz w:val="20"/>
      <w:szCs w:val="20"/>
      <w:lang w:val="en-GB" w:eastAsia="en-US"/>
    </w:rPr>
  </w:style>
  <w:style w:type="paragraph" w:customStyle="1" w:styleId="af8">
    <w:name w:val="Знак Знак Знак Знак Знак Знак Знак Знак Знак Знак Знак Знак Знак Знак Знак Знак"/>
    <w:basedOn w:val="a0"/>
    <w:autoRedefine/>
    <w:rsid w:val="0049016F"/>
    <w:pPr>
      <w:spacing w:after="160" w:line="240" w:lineRule="exact"/>
    </w:pPr>
    <w:rPr>
      <w:sz w:val="20"/>
      <w:szCs w:val="20"/>
    </w:rPr>
  </w:style>
  <w:style w:type="character" w:styleId="af9">
    <w:name w:val="Strong"/>
    <w:qFormat/>
    <w:rsid w:val="00554C72"/>
    <w:rPr>
      <w:b/>
      <w:bCs/>
    </w:rPr>
  </w:style>
  <w:style w:type="paragraph" w:styleId="50">
    <w:name w:val="toc 5"/>
    <w:basedOn w:val="a0"/>
    <w:next w:val="a0"/>
    <w:autoRedefine/>
    <w:semiHidden/>
    <w:rsid w:val="00D82006"/>
    <w:pPr>
      <w:ind w:left="960"/>
    </w:pPr>
    <w:rPr>
      <w:sz w:val="18"/>
      <w:szCs w:val="18"/>
    </w:rPr>
  </w:style>
  <w:style w:type="character" w:customStyle="1" w:styleId="a9">
    <w:name w:val="Основной текст с отступом Знак"/>
    <w:aliases w:val="Нумерованный список !! Знак,Надин стиль Знак,Основной текст 1 Знак,Основной текст без отступа Знак"/>
    <w:link w:val="a8"/>
    <w:rsid w:val="009A2520"/>
    <w:rPr>
      <w:sz w:val="24"/>
      <w:szCs w:val="24"/>
      <w:lang w:val="ru-RU" w:eastAsia="ru-RU" w:bidi="ar-SA"/>
    </w:rPr>
  </w:style>
  <w:style w:type="paragraph" w:styleId="afa">
    <w:name w:val="List Paragraph"/>
    <w:basedOn w:val="a0"/>
    <w:uiPriority w:val="34"/>
    <w:qFormat/>
    <w:rsid w:val="001245A2"/>
    <w:pPr>
      <w:ind w:left="720"/>
      <w:contextualSpacing/>
    </w:pPr>
  </w:style>
  <w:style w:type="paragraph" w:customStyle="1" w:styleId="afb">
    <w:name w:val="Знак Знак Знак Знак"/>
    <w:basedOn w:val="a0"/>
    <w:rsid w:val="00E42448"/>
    <w:rPr>
      <w:rFonts w:ascii="Verdana" w:hAnsi="Verdana" w:cs="Verdana"/>
      <w:sz w:val="20"/>
      <w:szCs w:val="20"/>
      <w:lang w:val="en-US" w:eastAsia="en-US"/>
    </w:rPr>
  </w:style>
  <w:style w:type="character" w:customStyle="1" w:styleId="ac">
    <w:name w:val="Основной текст Знак"/>
    <w:link w:val="ab"/>
    <w:rsid w:val="007106A1"/>
    <w:rPr>
      <w:sz w:val="24"/>
      <w:szCs w:val="24"/>
    </w:rPr>
  </w:style>
  <w:style w:type="paragraph" w:styleId="afc">
    <w:name w:val="No Spacing"/>
    <w:qFormat/>
    <w:rsid w:val="007106A1"/>
    <w:rPr>
      <w:rFonts w:ascii="Calibri" w:eastAsia="Calibri" w:hAnsi="Calibri"/>
      <w:sz w:val="22"/>
      <w:szCs w:val="22"/>
      <w:lang w:eastAsia="en-US"/>
    </w:rPr>
  </w:style>
  <w:style w:type="numbering" w:customStyle="1" w:styleId="13">
    <w:name w:val="Нет списка1"/>
    <w:next w:val="a3"/>
    <w:semiHidden/>
    <w:rsid w:val="009E091F"/>
  </w:style>
  <w:style w:type="table" w:customStyle="1" w:styleId="14">
    <w:name w:val="Сетка таблицы1"/>
    <w:basedOn w:val="a2"/>
    <w:next w:val="a7"/>
    <w:rsid w:val="009E091F"/>
    <w:pPr>
      <w:spacing w:line="36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Знак Знак Знак Знак Знак Знак Знак Знак Знак Знак Знак Знак Знак Знак Знак Знак"/>
    <w:basedOn w:val="a0"/>
    <w:autoRedefine/>
    <w:rsid w:val="009E091F"/>
    <w:pPr>
      <w:spacing w:after="160" w:line="240" w:lineRule="exact"/>
    </w:pPr>
    <w:rPr>
      <w:sz w:val="20"/>
      <w:szCs w:val="20"/>
    </w:rPr>
  </w:style>
  <w:style w:type="paragraph" w:customStyle="1" w:styleId="afe">
    <w:name w:val="Знак Знак Знак Знак"/>
    <w:basedOn w:val="a0"/>
    <w:rsid w:val="00F44C50"/>
    <w:rPr>
      <w:rFonts w:ascii="Verdana" w:hAnsi="Verdana" w:cs="Verdana"/>
      <w:sz w:val="20"/>
      <w:szCs w:val="20"/>
      <w:lang w:val="en-US" w:eastAsia="en-US"/>
    </w:rPr>
  </w:style>
  <w:style w:type="paragraph" w:customStyle="1" w:styleId="aff">
    <w:name w:val="Знак Знак Знак Знак"/>
    <w:basedOn w:val="a0"/>
    <w:rsid w:val="002753DF"/>
    <w:rPr>
      <w:rFonts w:ascii="Verdana" w:hAnsi="Verdana" w:cs="Verdana"/>
      <w:sz w:val="20"/>
      <w:szCs w:val="20"/>
      <w:lang w:val="en-US" w:eastAsia="en-US"/>
    </w:rPr>
  </w:style>
  <w:style w:type="character" w:customStyle="1" w:styleId="apple-converted-space">
    <w:name w:val="apple-converted-space"/>
    <w:basedOn w:val="a1"/>
    <w:rsid w:val="006D311F"/>
  </w:style>
  <w:style w:type="character" w:styleId="aff0">
    <w:name w:val="Emphasis"/>
    <w:basedOn w:val="a1"/>
    <w:uiPriority w:val="20"/>
    <w:qFormat/>
    <w:rsid w:val="009F4730"/>
    <w:rPr>
      <w:i/>
      <w:iCs/>
    </w:rPr>
  </w:style>
  <w:style w:type="paragraph" w:customStyle="1" w:styleId="aff1">
    <w:name w:val="Знак Знак Знак Знак"/>
    <w:basedOn w:val="a0"/>
    <w:rsid w:val="00AE54AD"/>
    <w:rPr>
      <w:rFonts w:ascii="Verdana" w:hAnsi="Verdana" w:cs="Verdana"/>
      <w:sz w:val="20"/>
      <w:szCs w:val="20"/>
      <w:lang w:val="en-US" w:eastAsia="en-US"/>
    </w:rPr>
  </w:style>
  <w:style w:type="paragraph" w:customStyle="1" w:styleId="aff2">
    <w:name w:val="Знак Знак Знак Знак"/>
    <w:basedOn w:val="a0"/>
    <w:rsid w:val="00541F90"/>
    <w:rPr>
      <w:rFonts w:ascii="Verdana" w:hAnsi="Verdana" w:cs="Verdana"/>
      <w:sz w:val="20"/>
      <w:szCs w:val="20"/>
      <w:lang w:val="en-US" w:eastAsia="en-US"/>
    </w:rPr>
  </w:style>
  <w:style w:type="paragraph" w:styleId="aff3">
    <w:name w:val="Normal (Web)"/>
    <w:basedOn w:val="a0"/>
    <w:rsid w:val="006D4947"/>
    <w:pPr>
      <w:spacing w:before="100" w:beforeAutospacing="1" w:after="100" w:afterAutospacing="1"/>
    </w:pPr>
  </w:style>
  <w:style w:type="paragraph" w:customStyle="1" w:styleId="aff4">
    <w:name w:val="Знак Знак Знак Знак"/>
    <w:basedOn w:val="a0"/>
    <w:rsid w:val="009B1A12"/>
    <w:rPr>
      <w:rFonts w:ascii="Verdana" w:hAnsi="Verdana" w:cs="Verdana"/>
      <w:sz w:val="20"/>
      <w:szCs w:val="20"/>
      <w:lang w:val="en-US" w:eastAsia="en-US"/>
    </w:rPr>
  </w:style>
  <w:style w:type="character" w:styleId="aff5">
    <w:name w:val="annotation reference"/>
    <w:basedOn w:val="a1"/>
    <w:rsid w:val="00782EBE"/>
    <w:rPr>
      <w:sz w:val="16"/>
      <w:szCs w:val="16"/>
    </w:rPr>
  </w:style>
  <w:style w:type="paragraph" w:styleId="aff6">
    <w:name w:val="annotation text"/>
    <w:basedOn w:val="a0"/>
    <w:link w:val="aff7"/>
    <w:rsid w:val="00782EBE"/>
    <w:rPr>
      <w:sz w:val="20"/>
      <w:szCs w:val="20"/>
    </w:rPr>
  </w:style>
  <w:style w:type="character" w:customStyle="1" w:styleId="aff7">
    <w:name w:val="Текст примечания Знак"/>
    <w:basedOn w:val="a1"/>
    <w:link w:val="aff6"/>
    <w:rsid w:val="00782EBE"/>
  </w:style>
  <w:style w:type="paragraph" w:styleId="aff8">
    <w:name w:val="annotation subject"/>
    <w:basedOn w:val="aff6"/>
    <w:next w:val="aff6"/>
    <w:link w:val="aff9"/>
    <w:rsid w:val="00782EBE"/>
    <w:rPr>
      <w:b/>
      <w:bCs/>
    </w:rPr>
  </w:style>
  <w:style w:type="character" w:customStyle="1" w:styleId="aff9">
    <w:name w:val="Тема примечания Знак"/>
    <w:basedOn w:val="aff7"/>
    <w:link w:val="aff8"/>
    <w:rsid w:val="00782EBE"/>
    <w:rPr>
      <w:b/>
      <w:bCs/>
    </w:rPr>
  </w:style>
  <w:style w:type="character" w:customStyle="1" w:styleId="a5">
    <w:name w:val="Нижний колонтитул Знак"/>
    <w:basedOn w:val="a1"/>
    <w:link w:val="a4"/>
    <w:uiPriority w:val="99"/>
    <w:rsid w:val="00767830"/>
    <w:rPr>
      <w:sz w:val="24"/>
      <w:szCs w:val="24"/>
    </w:rPr>
  </w:style>
  <w:style w:type="paragraph" w:customStyle="1" w:styleId="affa">
    <w:name w:val="Знак Знак Знак Знак"/>
    <w:basedOn w:val="a0"/>
    <w:rsid w:val="00C13E60"/>
    <w:rPr>
      <w:rFonts w:ascii="Verdana" w:hAnsi="Verdana" w:cs="Verdana"/>
      <w:sz w:val="20"/>
      <w:szCs w:val="20"/>
      <w:lang w:val="en-US" w:eastAsia="en-US"/>
    </w:rPr>
  </w:style>
  <w:style w:type="paragraph" w:customStyle="1" w:styleId="affb">
    <w:name w:val="Знак Знак Знак Знак"/>
    <w:basedOn w:val="a0"/>
    <w:rsid w:val="00BE081B"/>
    <w:rPr>
      <w:rFonts w:ascii="Verdana" w:hAnsi="Verdana" w:cs="Verdana"/>
      <w:sz w:val="20"/>
      <w:szCs w:val="20"/>
      <w:lang w:val="en-US" w:eastAsia="en-US"/>
    </w:rPr>
  </w:style>
  <w:style w:type="paragraph" w:customStyle="1" w:styleId="affc">
    <w:name w:val="Знак Знак Знак Знак"/>
    <w:basedOn w:val="a0"/>
    <w:rsid w:val="004243FE"/>
    <w:rPr>
      <w:rFonts w:ascii="Verdana" w:hAnsi="Verdana" w:cs="Verdana"/>
      <w:sz w:val="20"/>
      <w:szCs w:val="20"/>
      <w:lang w:val="en-US" w:eastAsia="en-US"/>
    </w:rPr>
  </w:style>
  <w:style w:type="paragraph" w:customStyle="1" w:styleId="15">
    <w:name w:val="Знак Знак Знак Знак Знак Знак Знак Знак Знак Знак Знак Знак Знак Знак Знак Знак1"/>
    <w:basedOn w:val="a0"/>
    <w:autoRedefine/>
    <w:rsid w:val="00B614A9"/>
    <w:pPr>
      <w:spacing w:after="160" w:line="240" w:lineRule="exact"/>
    </w:pPr>
    <w:rPr>
      <w:sz w:val="20"/>
      <w:szCs w:val="20"/>
    </w:rPr>
  </w:style>
  <w:style w:type="paragraph" w:customStyle="1" w:styleId="40">
    <w:name w:val="Знак Знак Знак Знак4"/>
    <w:basedOn w:val="a0"/>
    <w:rsid w:val="00B614A9"/>
    <w:rPr>
      <w:rFonts w:ascii="Verdana" w:hAnsi="Verdana" w:cs="Verdana"/>
      <w:sz w:val="20"/>
      <w:szCs w:val="20"/>
      <w:lang w:val="en-US" w:eastAsia="en-US"/>
    </w:rPr>
  </w:style>
  <w:style w:type="paragraph" w:customStyle="1" w:styleId="32">
    <w:name w:val="Знак Знак Знак Знак3"/>
    <w:basedOn w:val="a0"/>
    <w:rsid w:val="00B614A9"/>
    <w:rPr>
      <w:rFonts w:ascii="Verdana" w:hAnsi="Verdana" w:cs="Verdana"/>
      <w:sz w:val="20"/>
      <w:szCs w:val="20"/>
      <w:lang w:val="en-US" w:eastAsia="en-US"/>
    </w:rPr>
  </w:style>
  <w:style w:type="paragraph" w:customStyle="1" w:styleId="25">
    <w:name w:val="Знак Знак Знак Знак2"/>
    <w:basedOn w:val="a0"/>
    <w:rsid w:val="00B614A9"/>
    <w:rPr>
      <w:rFonts w:ascii="Verdana" w:hAnsi="Verdana" w:cs="Verdana"/>
      <w:sz w:val="20"/>
      <w:szCs w:val="20"/>
      <w:lang w:val="en-US" w:eastAsia="en-US"/>
    </w:rPr>
  </w:style>
  <w:style w:type="character" w:customStyle="1" w:styleId="department-title1">
    <w:name w:val="department-title1"/>
    <w:rsid w:val="00B614A9"/>
    <w:rPr>
      <w:b/>
      <w:bCs/>
    </w:rPr>
  </w:style>
  <w:style w:type="paragraph" w:customStyle="1" w:styleId="affd">
    <w:name w:val="Знак Знак Знак Знак"/>
    <w:basedOn w:val="a0"/>
    <w:rsid w:val="00B614A9"/>
    <w:rPr>
      <w:rFonts w:ascii="Verdana" w:hAnsi="Verdana" w:cs="Verdana"/>
      <w:sz w:val="20"/>
      <w:szCs w:val="20"/>
      <w:lang w:val="en-US" w:eastAsia="en-US"/>
    </w:rPr>
  </w:style>
  <w:style w:type="paragraph" w:customStyle="1" w:styleId="affe">
    <w:name w:val="Знак Знак Знак Знак"/>
    <w:basedOn w:val="a0"/>
    <w:rsid w:val="00E203E3"/>
    <w:rPr>
      <w:rFonts w:ascii="Verdana" w:hAnsi="Verdana" w:cs="Verdana"/>
      <w:sz w:val="20"/>
      <w:szCs w:val="20"/>
      <w:lang w:val="en-US" w:eastAsia="en-US"/>
    </w:rPr>
  </w:style>
  <w:style w:type="paragraph" w:styleId="afff">
    <w:name w:val="TOC Heading"/>
    <w:basedOn w:val="1"/>
    <w:next w:val="a0"/>
    <w:uiPriority w:val="39"/>
    <w:unhideWhenUsed/>
    <w:qFormat/>
    <w:rsid w:val="00091C8D"/>
    <w:pPr>
      <w:keepLines/>
      <w:spacing w:before="480" w:line="276" w:lineRule="auto"/>
      <w:jc w:val="left"/>
      <w:outlineLvl w:val="9"/>
    </w:pPr>
    <w:rPr>
      <w:rFonts w:asciiTheme="majorHAnsi" w:eastAsiaTheme="majorEastAsia" w:hAnsiTheme="majorHAnsi" w:cstheme="majorBidi"/>
      <w:bCs/>
      <w:color w:val="365F91" w:themeColor="accent1" w:themeShade="BF"/>
      <w:szCs w:val="28"/>
    </w:rPr>
  </w:style>
  <w:style w:type="character" w:styleId="afff0">
    <w:name w:val="Hyperlink"/>
    <w:basedOn w:val="a1"/>
    <w:uiPriority w:val="99"/>
    <w:unhideWhenUsed/>
    <w:rsid w:val="00091C8D"/>
    <w:rPr>
      <w:color w:val="0000FF" w:themeColor="hyperlink"/>
      <w:u w:val="single"/>
    </w:rPr>
  </w:style>
  <w:style w:type="character" w:customStyle="1" w:styleId="10">
    <w:name w:val="Заголовок 1 Знак"/>
    <w:basedOn w:val="a1"/>
    <w:link w:val="1"/>
    <w:rsid w:val="00EB7F7B"/>
    <w:rPr>
      <w:b/>
      <w:sz w:val="28"/>
    </w:rPr>
  </w:style>
  <w:style w:type="paragraph" w:customStyle="1" w:styleId="afff1">
    <w:name w:val="Знак Знак Знак Знак"/>
    <w:basedOn w:val="a0"/>
    <w:rsid w:val="002F4D51"/>
    <w:rPr>
      <w:rFonts w:ascii="Verdana" w:hAnsi="Verdana" w:cs="Verdana"/>
      <w:sz w:val="20"/>
      <w:szCs w:val="20"/>
      <w:lang w:val="en-US" w:eastAsia="en-US"/>
    </w:rPr>
  </w:style>
  <w:style w:type="table" w:customStyle="1" w:styleId="26">
    <w:name w:val="Сетка таблицы2"/>
    <w:basedOn w:val="a2"/>
    <w:next w:val="a7"/>
    <w:uiPriority w:val="59"/>
    <w:rsid w:val="007D0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Знак Знак Знак Знак"/>
    <w:basedOn w:val="a0"/>
    <w:rsid w:val="009C4EE6"/>
    <w:rPr>
      <w:rFonts w:ascii="Verdana" w:hAnsi="Verdana" w:cs="Verdana"/>
      <w:sz w:val="20"/>
      <w:szCs w:val="20"/>
      <w:lang w:val="en-US" w:eastAsia="en-US"/>
    </w:rPr>
  </w:style>
  <w:style w:type="paragraph" w:customStyle="1" w:styleId="afff3">
    <w:name w:val="Знак Знак Знак Знак"/>
    <w:basedOn w:val="a0"/>
    <w:rsid w:val="007D53B5"/>
    <w:rPr>
      <w:rFonts w:ascii="Verdana" w:hAnsi="Verdana" w:cs="Verdana"/>
      <w:sz w:val="20"/>
      <w:szCs w:val="20"/>
      <w:lang w:val="en-US" w:eastAsia="en-US"/>
    </w:rPr>
  </w:style>
  <w:style w:type="paragraph" w:customStyle="1" w:styleId="afff4">
    <w:name w:val="Знак Знак Знак Знак"/>
    <w:basedOn w:val="a0"/>
    <w:rsid w:val="00372434"/>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418">
      <w:bodyDiv w:val="1"/>
      <w:marLeft w:val="0"/>
      <w:marRight w:val="0"/>
      <w:marTop w:val="0"/>
      <w:marBottom w:val="0"/>
      <w:divBdr>
        <w:top w:val="none" w:sz="0" w:space="0" w:color="auto"/>
        <w:left w:val="none" w:sz="0" w:space="0" w:color="auto"/>
        <w:bottom w:val="none" w:sz="0" w:space="0" w:color="auto"/>
        <w:right w:val="none" w:sz="0" w:space="0" w:color="auto"/>
      </w:divBdr>
    </w:div>
    <w:div w:id="7216180">
      <w:bodyDiv w:val="1"/>
      <w:marLeft w:val="0"/>
      <w:marRight w:val="0"/>
      <w:marTop w:val="0"/>
      <w:marBottom w:val="0"/>
      <w:divBdr>
        <w:top w:val="none" w:sz="0" w:space="0" w:color="auto"/>
        <w:left w:val="none" w:sz="0" w:space="0" w:color="auto"/>
        <w:bottom w:val="none" w:sz="0" w:space="0" w:color="auto"/>
        <w:right w:val="none" w:sz="0" w:space="0" w:color="auto"/>
      </w:divBdr>
    </w:div>
    <w:div w:id="10451202">
      <w:bodyDiv w:val="1"/>
      <w:marLeft w:val="0"/>
      <w:marRight w:val="0"/>
      <w:marTop w:val="0"/>
      <w:marBottom w:val="0"/>
      <w:divBdr>
        <w:top w:val="none" w:sz="0" w:space="0" w:color="auto"/>
        <w:left w:val="none" w:sz="0" w:space="0" w:color="auto"/>
        <w:bottom w:val="none" w:sz="0" w:space="0" w:color="auto"/>
        <w:right w:val="none" w:sz="0" w:space="0" w:color="auto"/>
      </w:divBdr>
    </w:div>
    <w:div w:id="15618230">
      <w:bodyDiv w:val="1"/>
      <w:marLeft w:val="0"/>
      <w:marRight w:val="0"/>
      <w:marTop w:val="0"/>
      <w:marBottom w:val="0"/>
      <w:divBdr>
        <w:top w:val="none" w:sz="0" w:space="0" w:color="auto"/>
        <w:left w:val="none" w:sz="0" w:space="0" w:color="auto"/>
        <w:bottom w:val="none" w:sz="0" w:space="0" w:color="auto"/>
        <w:right w:val="none" w:sz="0" w:space="0" w:color="auto"/>
      </w:divBdr>
    </w:div>
    <w:div w:id="18093551">
      <w:bodyDiv w:val="1"/>
      <w:marLeft w:val="0"/>
      <w:marRight w:val="0"/>
      <w:marTop w:val="0"/>
      <w:marBottom w:val="0"/>
      <w:divBdr>
        <w:top w:val="none" w:sz="0" w:space="0" w:color="auto"/>
        <w:left w:val="none" w:sz="0" w:space="0" w:color="auto"/>
        <w:bottom w:val="none" w:sz="0" w:space="0" w:color="auto"/>
        <w:right w:val="none" w:sz="0" w:space="0" w:color="auto"/>
      </w:divBdr>
    </w:div>
    <w:div w:id="43867511">
      <w:bodyDiv w:val="1"/>
      <w:marLeft w:val="0"/>
      <w:marRight w:val="0"/>
      <w:marTop w:val="0"/>
      <w:marBottom w:val="0"/>
      <w:divBdr>
        <w:top w:val="none" w:sz="0" w:space="0" w:color="auto"/>
        <w:left w:val="none" w:sz="0" w:space="0" w:color="auto"/>
        <w:bottom w:val="none" w:sz="0" w:space="0" w:color="auto"/>
        <w:right w:val="none" w:sz="0" w:space="0" w:color="auto"/>
      </w:divBdr>
    </w:div>
    <w:div w:id="59208491">
      <w:bodyDiv w:val="1"/>
      <w:marLeft w:val="0"/>
      <w:marRight w:val="0"/>
      <w:marTop w:val="0"/>
      <w:marBottom w:val="0"/>
      <w:divBdr>
        <w:top w:val="none" w:sz="0" w:space="0" w:color="auto"/>
        <w:left w:val="none" w:sz="0" w:space="0" w:color="auto"/>
        <w:bottom w:val="none" w:sz="0" w:space="0" w:color="auto"/>
        <w:right w:val="none" w:sz="0" w:space="0" w:color="auto"/>
      </w:divBdr>
    </w:div>
    <w:div w:id="63263696">
      <w:bodyDiv w:val="1"/>
      <w:marLeft w:val="0"/>
      <w:marRight w:val="0"/>
      <w:marTop w:val="0"/>
      <w:marBottom w:val="0"/>
      <w:divBdr>
        <w:top w:val="none" w:sz="0" w:space="0" w:color="auto"/>
        <w:left w:val="none" w:sz="0" w:space="0" w:color="auto"/>
        <w:bottom w:val="none" w:sz="0" w:space="0" w:color="auto"/>
        <w:right w:val="none" w:sz="0" w:space="0" w:color="auto"/>
      </w:divBdr>
    </w:div>
    <w:div w:id="66922310">
      <w:bodyDiv w:val="1"/>
      <w:marLeft w:val="0"/>
      <w:marRight w:val="0"/>
      <w:marTop w:val="0"/>
      <w:marBottom w:val="0"/>
      <w:divBdr>
        <w:top w:val="none" w:sz="0" w:space="0" w:color="auto"/>
        <w:left w:val="none" w:sz="0" w:space="0" w:color="auto"/>
        <w:bottom w:val="none" w:sz="0" w:space="0" w:color="auto"/>
        <w:right w:val="none" w:sz="0" w:space="0" w:color="auto"/>
      </w:divBdr>
    </w:div>
    <w:div w:id="67458514">
      <w:bodyDiv w:val="1"/>
      <w:marLeft w:val="0"/>
      <w:marRight w:val="0"/>
      <w:marTop w:val="0"/>
      <w:marBottom w:val="0"/>
      <w:divBdr>
        <w:top w:val="none" w:sz="0" w:space="0" w:color="auto"/>
        <w:left w:val="none" w:sz="0" w:space="0" w:color="auto"/>
        <w:bottom w:val="none" w:sz="0" w:space="0" w:color="auto"/>
        <w:right w:val="none" w:sz="0" w:space="0" w:color="auto"/>
      </w:divBdr>
    </w:div>
    <w:div w:id="77099267">
      <w:bodyDiv w:val="1"/>
      <w:marLeft w:val="0"/>
      <w:marRight w:val="0"/>
      <w:marTop w:val="0"/>
      <w:marBottom w:val="0"/>
      <w:divBdr>
        <w:top w:val="none" w:sz="0" w:space="0" w:color="auto"/>
        <w:left w:val="none" w:sz="0" w:space="0" w:color="auto"/>
        <w:bottom w:val="none" w:sz="0" w:space="0" w:color="auto"/>
        <w:right w:val="none" w:sz="0" w:space="0" w:color="auto"/>
      </w:divBdr>
    </w:div>
    <w:div w:id="81269219">
      <w:bodyDiv w:val="1"/>
      <w:marLeft w:val="0"/>
      <w:marRight w:val="0"/>
      <w:marTop w:val="0"/>
      <w:marBottom w:val="0"/>
      <w:divBdr>
        <w:top w:val="none" w:sz="0" w:space="0" w:color="auto"/>
        <w:left w:val="none" w:sz="0" w:space="0" w:color="auto"/>
        <w:bottom w:val="none" w:sz="0" w:space="0" w:color="auto"/>
        <w:right w:val="none" w:sz="0" w:space="0" w:color="auto"/>
      </w:divBdr>
    </w:div>
    <w:div w:id="81925281">
      <w:bodyDiv w:val="1"/>
      <w:marLeft w:val="0"/>
      <w:marRight w:val="0"/>
      <w:marTop w:val="0"/>
      <w:marBottom w:val="0"/>
      <w:divBdr>
        <w:top w:val="none" w:sz="0" w:space="0" w:color="auto"/>
        <w:left w:val="none" w:sz="0" w:space="0" w:color="auto"/>
        <w:bottom w:val="none" w:sz="0" w:space="0" w:color="auto"/>
        <w:right w:val="none" w:sz="0" w:space="0" w:color="auto"/>
      </w:divBdr>
    </w:div>
    <w:div w:id="86579807">
      <w:bodyDiv w:val="1"/>
      <w:marLeft w:val="0"/>
      <w:marRight w:val="0"/>
      <w:marTop w:val="0"/>
      <w:marBottom w:val="0"/>
      <w:divBdr>
        <w:top w:val="none" w:sz="0" w:space="0" w:color="auto"/>
        <w:left w:val="none" w:sz="0" w:space="0" w:color="auto"/>
        <w:bottom w:val="none" w:sz="0" w:space="0" w:color="auto"/>
        <w:right w:val="none" w:sz="0" w:space="0" w:color="auto"/>
      </w:divBdr>
    </w:div>
    <w:div w:id="87580692">
      <w:bodyDiv w:val="1"/>
      <w:marLeft w:val="0"/>
      <w:marRight w:val="0"/>
      <w:marTop w:val="0"/>
      <w:marBottom w:val="0"/>
      <w:divBdr>
        <w:top w:val="none" w:sz="0" w:space="0" w:color="auto"/>
        <w:left w:val="none" w:sz="0" w:space="0" w:color="auto"/>
        <w:bottom w:val="none" w:sz="0" w:space="0" w:color="auto"/>
        <w:right w:val="none" w:sz="0" w:space="0" w:color="auto"/>
      </w:divBdr>
    </w:div>
    <w:div w:id="89475229">
      <w:bodyDiv w:val="1"/>
      <w:marLeft w:val="0"/>
      <w:marRight w:val="0"/>
      <w:marTop w:val="0"/>
      <w:marBottom w:val="0"/>
      <w:divBdr>
        <w:top w:val="none" w:sz="0" w:space="0" w:color="auto"/>
        <w:left w:val="none" w:sz="0" w:space="0" w:color="auto"/>
        <w:bottom w:val="none" w:sz="0" w:space="0" w:color="auto"/>
        <w:right w:val="none" w:sz="0" w:space="0" w:color="auto"/>
      </w:divBdr>
    </w:div>
    <w:div w:id="96142260">
      <w:bodyDiv w:val="1"/>
      <w:marLeft w:val="0"/>
      <w:marRight w:val="0"/>
      <w:marTop w:val="0"/>
      <w:marBottom w:val="0"/>
      <w:divBdr>
        <w:top w:val="none" w:sz="0" w:space="0" w:color="auto"/>
        <w:left w:val="none" w:sz="0" w:space="0" w:color="auto"/>
        <w:bottom w:val="none" w:sz="0" w:space="0" w:color="auto"/>
        <w:right w:val="none" w:sz="0" w:space="0" w:color="auto"/>
      </w:divBdr>
    </w:div>
    <w:div w:id="100495303">
      <w:bodyDiv w:val="1"/>
      <w:marLeft w:val="0"/>
      <w:marRight w:val="0"/>
      <w:marTop w:val="0"/>
      <w:marBottom w:val="0"/>
      <w:divBdr>
        <w:top w:val="none" w:sz="0" w:space="0" w:color="auto"/>
        <w:left w:val="none" w:sz="0" w:space="0" w:color="auto"/>
        <w:bottom w:val="none" w:sz="0" w:space="0" w:color="auto"/>
        <w:right w:val="none" w:sz="0" w:space="0" w:color="auto"/>
      </w:divBdr>
    </w:div>
    <w:div w:id="105587365">
      <w:bodyDiv w:val="1"/>
      <w:marLeft w:val="0"/>
      <w:marRight w:val="0"/>
      <w:marTop w:val="0"/>
      <w:marBottom w:val="0"/>
      <w:divBdr>
        <w:top w:val="none" w:sz="0" w:space="0" w:color="auto"/>
        <w:left w:val="none" w:sz="0" w:space="0" w:color="auto"/>
        <w:bottom w:val="none" w:sz="0" w:space="0" w:color="auto"/>
        <w:right w:val="none" w:sz="0" w:space="0" w:color="auto"/>
      </w:divBdr>
    </w:div>
    <w:div w:id="116337466">
      <w:bodyDiv w:val="1"/>
      <w:marLeft w:val="0"/>
      <w:marRight w:val="0"/>
      <w:marTop w:val="0"/>
      <w:marBottom w:val="0"/>
      <w:divBdr>
        <w:top w:val="none" w:sz="0" w:space="0" w:color="auto"/>
        <w:left w:val="none" w:sz="0" w:space="0" w:color="auto"/>
        <w:bottom w:val="none" w:sz="0" w:space="0" w:color="auto"/>
        <w:right w:val="none" w:sz="0" w:space="0" w:color="auto"/>
      </w:divBdr>
    </w:div>
    <w:div w:id="118572838">
      <w:bodyDiv w:val="1"/>
      <w:marLeft w:val="0"/>
      <w:marRight w:val="0"/>
      <w:marTop w:val="0"/>
      <w:marBottom w:val="0"/>
      <w:divBdr>
        <w:top w:val="none" w:sz="0" w:space="0" w:color="auto"/>
        <w:left w:val="none" w:sz="0" w:space="0" w:color="auto"/>
        <w:bottom w:val="none" w:sz="0" w:space="0" w:color="auto"/>
        <w:right w:val="none" w:sz="0" w:space="0" w:color="auto"/>
      </w:divBdr>
    </w:div>
    <w:div w:id="119498947">
      <w:bodyDiv w:val="1"/>
      <w:marLeft w:val="0"/>
      <w:marRight w:val="0"/>
      <w:marTop w:val="0"/>
      <w:marBottom w:val="0"/>
      <w:divBdr>
        <w:top w:val="none" w:sz="0" w:space="0" w:color="auto"/>
        <w:left w:val="none" w:sz="0" w:space="0" w:color="auto"/>
        <w:bottom w:val="none" w:sz="0" w:space="0" w:color="auto"/>
        <w:right w:val="none" w:sz="0" w:space="0" w:color="auto"/>
      </w:divBdr>
    </w:div>
    <w:div w:id="132717385">
      <w:bodyDiv w:val="1"/>
      <w:marLeft w:val="0"/>
      <w:marRight w:val="0"/>
      <w:marTop w:val="0"/>
      <w:marBottom w:val="0"/>
      <w:divBdr>
        <w:top w:val="none" w:sz="0" w:space="0" w:color="auto"/>
        <w:left w:val="none" w:sz="0" w:space="0" w:color="auto"/>
        <w:bottom w:val="none" w:sz="0" w:space="0" w:color="auto"/>
        <w:right w:val="none" w:sz="0" w:space="0" w:color="auto"/>
      </w:divBdr>
    </w:div>
    <w:div w:id="134415013">
      <w:bodyDiv w:val="1"/>
      <w:marLeft w:val="0"/>
      <w:marRight w:val="0"/>
      <w:marTop w:val="0"/>
      <w:marBottom w:val="0"/>
      <w:divBdr>
        <w:top w:val="none" w:sz="0" w:space="0" w:color="auto"/>
        <w:left w:val="none" w:sz="0" w:space="0" w:color="auto"/>
        <w:bottom w:val="none" w:sz="0" w:space="0" w:color="auto"/>
        <w:right w:val="none" w:sz="0" w:space="0" w:color="auto"/>
      </w:divBdr>
    </w:div>
    <w:div w:id="134566107">
      <w:bodyDiv w:val="1"/>
      <w:marLeft w:val="0"/>
      <w:marRight w:val="0"/>
      <w:marTop w:val="0"/>
      <w:marBottom w:val="0"/>
      <w:divBdr>
        <w:top w:val="none" w:sz="0" w:space="0" w:color="auto"/>
        <w:left w:val="none" w:sz="0" w:space="0" w:color="auto"/>
        <w:bottom w:val="none" w:sz="0" w:space="0" w:color="auto"/>
        <w:right w:val="none" w:sz="0" w:space="0" w:color="auto"/>
      </w:divBdr>
    </w:div>
    <w:div w:id="140390646">
      <w:bodyDiv w:val="1"/>
      <w:marLeft w:val="0"/>
      <w:marRight w:val="0"/>
      <w:marTop w:val="0"/>
      <w:marBottom w:val="0"/>
      <w:divBdr>
        <w:top w:val="none" w:sz="0" w:space="0" w:color="auto"/>
        <w:left w:val="none" w:sz="0" w:space="0" w:color="auto"/>
        <w:bottom w:val="none" w:sz="0" w:space="0" w:color="auto"/>
        <w:right w:val="none" w:sz="0" w:space="0" w:color="auto"/>
      </w:divBdr>
    </w:div>
    <w:div w:id="141624057">
      <w:bodyDiv w:val="1"/>
      <w:marLeft w:val="0"/>
      <w:marRight w:val="0"/>
      <w:marTop w:val="0"/>
      <w:marBottom w:val="0"/>
      <w:divBdr>
        <w:top w:val="none" w:sz="0" w:space="0" w:color="auto"/>
        <w:left w:val="none" w:sz="0" w:space="0" w:color="auto"/>
        <w:bottom w:val="none" w:sz="0" w:space="0" w:color="auto"/>
        <w:right w:val="none" w:sz="0" w:space="0" w:color="auto"/>
      </w:divBdr>
    </w:div>
    <w:div w:id="166596639">
      <w:bodyDiv w:val="1"/>
      <w:marLeft w:val="0"/>
      <w:marRight w:val="0"/>
      <w:marTop w:val="0"/>
      <w:marBottom w:val="0"/>
      <w:divBdr>
        <w:top w:val="none" w:sz="0" w:space="0" w:color="auto"/>
        <w:left w:val="none" w:sz="0" w:space="0" w:color="auto"/>
        <w:bottom w:val="none" w:sz="0" w:space="0" w:color="auto"/>
        <w:right w:val="none" w:sz="0" w:space="0" w:color="auto"/>
      </w:divBdr>
    </w:div>
    <w:div w:id="171534230">
      <w:bodyDiv w:val="1"/>
      <w:marLeft w:val="0"/>
      <w:marRight w:val="0"/>
      <w:marTop w:val="0"/>
      <w:marBottom w:val="0"/>
      <w:divBdr>
        <w:top w:val="none" w:sz="0" w:space="0" w:color="auto"/>
        <w:left w:val="none" w:sz="0" w:space="0" w:color="auto"/>
        <w:bottom w:val="none" w:sz="0" w:space="0" w:color="auto"/>
        <w:right w:val="none" w:sz="0" w:space="0" w:color="auto"/>
      </w:divBdr>
    </w:div>
    <w:div w:id="183329352">
      <w:bodyDiv w:val="1"/>
      <w:marLeft w:val="0"/>
      <w:marRight w:val="0"/>
      <w:marTop w:val="0"/>
      <w:marBottom w:val="0"/>
      <w:divBdr>
        <w:top w:val="none" w:sz="0" w:space="0" w:color="auto"/>
        <w:left w:val="none" w:sz="0" w:space="0" w:color="auto"/>
        <w:bottom w:val="none" w:sz="0" w:space="0" w:color="auto"/>
        <w:right w:val="none" w:sz="0" w:space="0" w:color="auto"/>
      </w:divBdr>
    </w:div>
    <w:div w:id="190270440">
      <w:bodyDiv w:val="1"/>
      <w:marLeft w:val="0"/>
      <w:marRight w:val="0"/>
      <w:marTop w:val="0"/>
      <w:marBottom w:val="0"/>
      <w:divBdr>
        <w:top w:val="none" w:sz="0" w:space="0" w:color="auto"/>
        <w:left w:val="none" w:sz="0" w:space="0" w:color="auto"/>
        <w:bottom w:val="none" w:sz="0" w:space="0" w:color="auto"/>
        <w:right w:val="none" w:sz="0" w:space="0" w:color="auto"/>
      </w:divBdr>
    </w:div>
    <w:div w:id="205676350">
      <w:bodyDiv w:val="1"/>
      <w:marLeft w:val="0"/>
      <w:marRight w:val="0"/>
      <w:marTop w:val="0"/>
      <w:marBottom w:val="0"/>
      <w:divBdr>
        <w:top w:val="none" w:sz="0" w:space="0" w:color="auto"/>
        <w:left w:val="none" w:sz="0" w:space="0" w:color="auto"/>
        <w:bottom w:val="none" w:sz="0" w:space="0" w:color="auto"/>
        <w:right w:val="none" w:sz="0" w:space="0" w:color="auto"/>
      </w:divBdr>
    </w:div>
    <w:div w:id="220596706">
      <w:bodyDiv w:val="1"/>
      <w:marLeft w:val="0"/>
      <w:marRight w:val="0"/>
      <w:marTop w:val="0"/>
      <w:marBottom w:val="0"/>
      <w:divBdr>
        <w:top w:val="none" w:sz="0" w:space="0" w:color="auto"/>
        <w:left w:val="none" w:sz="0" w:space="0" w:color="auto"/>
        <w:bottom w:val="none" w:sz="0" w:space="0" w:color="auto"/>
        <w:right w:val="none" w:sz="0" w:space="0" w:color="auto"/>
      </w:divBdr>
    </w:div>
    <w:div w:id="226689856">
      <w:bodyDiv w:val="1"/>
      <w:marLeft w:val="0"/>
      <w:marRight w:val="0"/>
      <w:marTop w:val="0"/>
      <w:marBottom w:val="0"/>
      <w:divBdr>
        <w:top w:val="none" w:sz="0" w:space="0" w:color="auto"/>
        <w:left w:val="none" w:sz="0" w:space="0" w:color="auto"/>
        <w:bottom w:val="none" w:sz="0" w:space="0" w:color="auto"/>
        <w:right w:val="none" w:sz="0" w:space="0" w:color="auto"/>
      </w:divBdr>
    </w:div>
    <w:div w:id="234826826">
      <w:bodyDiv w:val="1"/>
      <w:marLeft w:val="0"/>
      <w:marRight w:val="0"/>
      <w:marTop w:val="0"/>
      <w:marBottom w:val="0"/>
      <w:divBdr>
        <w:top w:val="none" w:sz="0" w:space="0" w:color="auto"/>
        <w:left w:val="none" w:sz="0" w:space="0" w:color="auto"/>
        <w:bottom w:val="none" w:sz="0" w:space="0" w:color="auto"/>
        <w:right w:val="none" w:sz="0" w:space="0" w:color="auto"/>
      </w:divBdr>
    </w:div>
    <w:div w:id="245186387">
      <w:bodyDiv w:val="1"/>
      <w:marLeft w:val="0"/>
      <w:marRight w:val="0"/>
      <w:marTop w:val="0"/>
      <w:marBottom w:val="0"/>
      <w:divBdr>
        <w:top w:val="none" w:sz="0" w:space="0" w:color="auto"/>
        <w:left w:val="none" w:sz="0" w:space="0" w:color="auto"/>
        <w:bottom w:val="none" w:sz="0" w:space="0" w:color="auto"/>
        <w:right w:val="none" w:sz="0" w:space="0" w:color="auto"/>
      </w:divBdr>
    </w:div>
    <w:div w:id="250168778">
      <w:bodyDiv w:val="1"/>
      <w:marLeft w:val="0"/>
      <w:marRight w:val="0"/>
      <w:marTop w:val="0"/>
      <w:marBottom w:val="0"/>
      <w:divBdr>
        <w:top w:val="none" w:sz="0" w:space="0" w:color="auto"/>
        <w:left w:val="none" w:sz="0" w:space="0" w:color="auto"/>
        <w:bottom w:val="none" w:sz="0" w:space="0" w:color="auto"/>
        <w:right w:val="none" w:sz="0" w:space="0" w:color="auto"/>
      </w:divBdr>
    </w:div>
    <w:div w:id="250312759">
      <w:bodyDiv w:val="1"/>
      <w:marLeft w:val="0"/>
      <w:marRight w:val="0"/>
      <w:marTop w:val="0"/>
      <w:marBottom w:val="0"/>
      <w:divBdr>
        <w:top w:val="none" w:sz="0" w:space="0" w:color="auto"/>
        <w:left w:val="none" w:sz="0" w:space="0" w:color="auto"/>
        <w:bottom w:val="none" w:sz="0" w:space="0" w:color="auto"/>
        <w:right w:val="none" w:sz="0" w:space="0" w:color="auto"/>
      </w:divBdr>
    </w:div>
    <w:div w:id="255596626">
      <w:bodyDiv w:val="1"/>
      <w:marLeft w:val="0"/>
      <w:marRight w:val="0"/>
      <w:marTop w:val="0"/>
      <w:marBottom w:val="0"/>
      <w:divBdr>
        <w:top w:val="none" w:sz="0" w:space="0" w:color="auto"/>
        <w:left w:val="none" w:sz="0" w:space="0" w:color="auto"/>
        <w:bottom w:val="none" w:sz="0" w:space="0" w:color="auto"/>
        <w:right w:val="none" w:sz="0" w:space="0" w:color="auto"/>
      </w:divBdr>
    </w:div>
    <w:div w:id="255752795">
      <w:bodyDiv w:val="1"/>
      <w:marLeft w:val="0"/>
      <w:marRight w:val="0"/>
      <w:marTop w:val="0"/>
      <w:marBottom w:val="0"/>
      <w:divBdr>
        <w:top w:val="none" w:sz="0" w:space="0" w:color="auto"/>
        <w:left w:val="none" w:sz="0" w:space="0" w:color="auto"/>
        <w:bottom w:val="none" w:sz="0" w:space="0" w:color="auto"/>
        <w:right w:val="none" w:sz="0" w:space="0" w:color="auto"/>
      </w:divBdr>
    </w:div>
    <w:div w:id="258609855">
      <w:bodyDiv w:val="1"/>
      <w:marLeft w:val="0"/>
      <w:marRight w:val="0"/>
      <w:marTop w:val="0"/>
      <w:marBottom w:val="0"/>
      <w:divBdr>
        <w:top w:val="none" w:sz="0" w:space="0" w:color="auto"/>
        <w:left w:val="none" w:sz="0" w:space="0" w:color="auto"/>
        <w:bottom w:val="none" w:sz="0" w:space="0" w:color="auto"/>
        <w:right w:val="none" w:sz="0" w:space="0" w:color="auto"/>
      </w:divBdr>
    </w:div>
    <w:div w:id="274793303">
      <w:bodyDiv w:val="1"/>
      <w:marLeft w:val="0"/>
      <w:marRight w:val="0"/>
      <w:marTop w:val="0"/>
      <w:marBottom w:val="0"/>
      <w:divBdr>
        <w:top w:val="none" w:sz="0" w:space="0" w:color="auto"/>
        <w:left w:val="none" w:sz="0" w:space="0" w:color="auto"/>
        <w:bottom w:val="none" w:sz="0" w:space="0" w:color="auto"/>
        <w:right w:val="none" w:sz="0" w:space="0" w:color="auto"/>
      </w:divBdr>
    </w:div>
    <w:div w:id="292370380">
      <w:bodyDiv w:val="1"/>
      <w:marLeft w:val="0"/>
      <w:marRight w:val="0"/>
      <w:marTop w:val="0"/>
      <w:marBottom w:val="0"/>
      <w:divBdr>
        <w:top w:val="none" w:sz="0" w:space="0" w:color="auto"/>
        <w:left w:val="none" w:sz="0" w:space="0" w:color="auto"/>
        <w:bottom w:val="none" w:sz="0" w:space="0" w:color="auto"/>
        <w:right w:val="none" w:sz="0" w:space="0" w:color="auto"/>
      </w:divBdr>
    </w:div>
    <w:div w:id="297229720">
      <w:bodyDiv w:val="1"/>
      <w:marLeft w:val="0"/>
      <w:marRight w:val="0"/>
      <w:marTop w:val="0"/>
      <w:marBottom w:val="0"/>
      <w:divBdr>
        <w:top w:val="none" w:sz="0" w:space="0" w:color="auto"/>
        <w:left w:val="none" w:sz="0" w:space="0" w:color="auto"/>
        <w:bottom w:val="none" w:sz="0" w:space="0" w:color="auto"/>
        <w:right w:val="none" w:sz="0" w:space="0" w:color="auto"/>
      </w:divBdr>
    </w:div>
    <w:div w:id="298848743">
      <w:bodyDiv w:val="1"/>
      <w:marLeft w:val="0"/>
      <w:marRight w:val="0"/>
      <w:marTop w:val="0"/>
      <w:marBottom w:val="0"/>
      <w:divBdr>
        <w:top w:val="none" w:sz="0" w:space="0" w:color="auto"/>
        <w:left w:val="none" w:sz="0" w:space="0" w:color="auto"/>
        <w:bottom w:val="none" w:sz="0" w:space="0" w:color="auto"/>
        <w:right w:val="none" w:sz="0" w:space="0" w:color="auto"/>
      </w:divBdr>
    </w:div>
    <w:div w:id="305089744">
      <w:bodyDiv w:val="1"/>
      <w:marLeft w:val="0"/>
      <w:marRight w:val="0"/>
      <w:marTop w:val="0"/>
      <w:marBottom w:val="0"/>
      <w:divBdr>
        <w:top w:val="none" w:sz="0" w:space="0" w:color="auto"/>
        <w:left w:val="none" w:sz="0" w:space="0" w:color="auto"/>
        <w:bottom w:val="none" w:sz="0" w:space="0" w:color="auto"/>
        <w:right w:val="none" w:sz="0" w:space="0" w:color="auto"/>
      </w:divBdr>
    </w:div>
    <w:div w:id="309943335">
      <w:bodyDiv w:val="1"/>
      <w:marLeft w:val="0"/>
      <w:marRight w:val="0"/>
      <w:marTop w:val="0"/>
      <w:marBottom w:val="0"/>
      <w:divBdr>
        <w:top w:val="none" w:sz="0" w:space="0" w:color="auto"/>
        <w:left w:val="none" w:sz="0" w:space="0" w:color="auto"/>
        <w:bottom w:val="none" w:sz="0" w:space="0" w:color="auto"/>
        <w:right w:val="none" w:sz="0" w:space="0" w:color="auto"/>
      </w:divBdr>
    </w:div>
    <w:div w:id="322898904">
      <w:bodyDiv w:val="1"/>
      <w:marLeft w:val="0"/>
      <w:marRight w:val="0"/>
      <w:marTop w:val="0"/>
      <w:marBottom w:val="0"/>
      <w:divBdr>
        <w:top w:val="none" w:sz="0" w:space="0" w:color="auto"/>
        <w:left w:val="none" w:sz="0" w:space="0" w:color="auto"/>
        <w:bottom w:val="none" w:sz="0" w:space="0" w:color="auto"/>
        <w:right w:val="none" w:sz="0" w:space="0" w:color="auto"/>
      </w:divBdr>
    </w:div>
    <w:div w:id="326444196">
      <w:bodyDiv w:val="1"/>
      <w:marLeft w:val="0"/>
      <w:marRight w:val="0"/>
      <w:marTop w:val="0"/>
      <w:marBottom w:val="0"/>
      <w:divBdr>
        <w:top w:val="none" w:sz="0" w:space="0" w:color="auto"/>
        <w:left w:val="none" w:sz="0" w:space="0" w:color="auto"/>
        <w:bottom w:val="none" w:sz="0" w:space="0" w:color="auto"/>
        <w:right w:val="none" w:sz="0" w:space="0" w:color="auto"/>
      </w:divBdr>
    </w:div>
    <w:div w:id="331953347">
      <w:bodyDiv w:val="1"/>
      <w:marLeft w:val="0"/>
      <w:marRight w:val="0"/>
      <w:marTop w:val="0"/>
      <w:marBottom w:val="0"/>
      <w:divBdr>
        <w:top w:val="none" w:sz="0" w:space="0" w:color="auto"/>
        <w:left w:val="none" w:sz="0" w:space="0" w:color="auto"/>
        <w:bottom w:val="none" w:sz="0" w:space="0" w:color="auto"/>
        <w:right w:val="none" w:sz="0" w:space="0" w:color="auto"/>
      </w:divBdr>
    </w:div>
    <w:div w:id="335619058">
      <w:bodyDiv w:val="1"/>
      <w:marLeft w:val="0"/>
      <w:marRight w:val="0"/>
      <w:marTop w:val="0"/>
      <w:marBottom w:val="0"/>
      <w:divBdr>
        <w:top w:val="none" w:sz="0" w:space="0" w:color="auto"/>
        <w:left w:val="none" w:sz="0" w:space="0" w:color="auto"/>
        <w:bottom w:val="none" w:sz="0" w:space="0" w:color="auto"/>
        <w:right w:val="none" w:sz="0" w:space="0" w:color="auto"/>
      </w:divBdr>
    </w:div>
    <w:div w:id="335807520">
      <w:bodyDiv w:val="1"/>
      <w:marLeft w:val="0"/>
      <w:marRight w:val="0"/>
      <w:marTop w:val="0"/>
      <w:marBottom w:val="0"/>
      <w:divBdr>
        <w:top w:val="none" w:sz="0" w:space="0" w:color="auto"/>
        <w:left w:val="none" w:sz="0" w:space="0" w:color="auto"/>
        <w:bottom w:val="none" w:sz="0" w:space="0" w:color="auto"/>
        <w:right w:val="none" w:sz="0" w:space="0" w:color="auto"/>
      </w:divBdr>
    </w:div>
    <w:div w:id="349453238">
      <w:bodyDiv w:val="1"/>
      <w:marLeft w:val="0"/>
      <w:marRight w:val="0"/>
      <w:marTop w:val="0"/>
      <w:marBottom w:val="0"/>
      <w:divBdr>
        <w:top w:val="none" w:sz="0" w:space="0" w:color="auto"/>
        <w:left w:val="none" w:sz="0" w:space="0" w:color="auto"/>
        <w:bottom w:val="none" w:sz="0" w:space="0" w:color="auto"/>
        <w:right w:val="none" w:sz="0" w:space="0" w:color="auto"/>
      </w:divBdr>
    </w:div>
    <w:div w:id="349573873">
      <w:bodyDiv w:val="1"/>
      <w:marLeft w:val="0"/>
      <w:marRight w:val="0"/>
      <w:marTop w:val="0"/>
      <w:marBottom w:val="0"/>
      <w:divBdr>
        <w:top w:val="none" w:sz="0" w:space="0" w:color="auto"/>
        <w:left w:val="none" w:sz="0" w:space="0" w:color="auto"/>
        <w:bottom w:val="none" w:sz="0" w:space="0" w:color="auto"/>
        <w:right w:val="none" w:sz="0" w:space="0" w:color="auto"/>
      </w:divBdr>
    </w:div>
    <w:div w:id="380061551">
      <w:bodyDiv w:val="1"/>
      <w:marLeft w:val="0"/>
      <w:marRight w:val="0"/>
      <w:marTop w:val="0"/>
      <w:marBottom w:val="0"/>
      <w:divBdr>
        <w:top w:val="none" w:sz="0" w:space="0" w:color="auto"/>
        <w:left w:val="none" w:sz="0" w:space="0" w:color="auto"/>
        <w:bottom w:val="none" w:sz="0" w:space="0" w:color="auto"/>
        <w:right w:val="none" w:sz="0" w:space="0" w:color="auto"/>
      </w:divBdr>
    </w:div>
    <w:div w:id="393626289">
      <w:bodyDiv w:val="1"/>
      <w:marLeft w:val="0"/>
      <w:marRight w:val="0"/>
      <w:marTop w:val="0"/>
      <w:marBottom w:val="0"/>
      <w:divBdr>
        <w:top w:val="none" w:sz="0" w:space="0" w:color="auto"/>
        <w:left w:val="none" w:sz="0" w:space="0" w:color="auto"/>
        <w:bottom w:val="none" w:sz="0" w:space="0" w:color="auto"/>
        <w:right w:val="none" w:sz="0" w:space="0" w:color="auto"/>
      </w:divBdr>
    </w:div>
    <w:div w:id="403332990">
      <w:bodyDiv w:val="1"/>
      <w:marLeft w:val="0"/>
      <w:marRight w:val="0"/>
      <w:marTop w:val="0"/>
      <w:marBottom w:val="0"/>
      <w:divBdr>
        <w:top w:val="none" w:sz="0" w:space="0" w:color="auto"/>
        <w:left w:val="none" w:sz="0" w:space="0" w:color="auto"/>
        <w:bottom w:val="none" w:sz="0" w:space="0" w:color="auto"/>
        <w:right w:val="none" w:sz="0" w:space="0" w:color="auto"/>
      </w:divBdr>
    </w:div>
    <w:div w:id="411244519">
      <w:bodyDiv w:val="1"/>
      <w:marLeft w:val="0"/>
      <w:marRight w:val="0"/>
      <w:marTop w:val="0"/>
      <w:marBottom w:val="0"/>
      <w:divBdr>
        <w:top w:val="none" w:sz="0" w:space="0" w:color="auto"/>
        <w:left w:val="none" w:sz="0" w:space="0" w:color="auto"/>
        <w:bottom w:val="none" w:sz="0" w:space="0" w:color="auto"/>
        <w:right w:val="none" w:sz="0" w:space="0" w:color="auto"/>
      </w:divBdr>
    </w:div>
    <w:div w:id="423495963">
      <w:bodyDiv w:val="1"/>
      <w:marLeft w:val="0"/>
      <w:marRight w:val="0"/>
      <w:marTop w:val="0"/>
      <w:marBottom w:val="0"/>
      <w:divBdr>
        <w:top w:val="none" w:sz="0" w:space="0" w:color="auto"/>
        <w:left w:val="none" w:sz="0" w:space="0" w:color="auto"/>
        <w:bottom w:val="none" w:sz="0" w:space="0" w:color="auto"/>
        <w:right w:val="none" w:sz="0" w:space="0" w:color="auto"/>
      </w:divBdr>
    </w:div>
    <w:div w:id="425853682">
      <w:bodyDiv w:val="1"/>
      <w:marLeft w:val="0"/>
      <w:marRight w:val="0"/>
      <w:marTop w:val="0"/>
      <w:marBottom w:val="0"/>
      <w:divBdr>
        <w:top w:val="none" w:sz="0" w:space="0" w:color="auto"/>
        <w:left w:val="none" w:sz="0" w:space="0" w:color="auto"/>
        <w:bottom w:val="none" w:sz="0" w:space="0" w:color="auto"/>
        <w:right w:val="none" w:sz="0" w:space="0" w:color="auto"/>
      </w:divBdr>
    </w:div>
    <w:div w:id="425924946">
      <w:bodyDiv w:val="1"/>
      <w:marLeft w:val="0"/>
      <w:marRight w:val="0"/>
      <w:marTop w:val="0"/>
      <w:marBottom w:val="0"/>
      <w:divBdr>
        <w:top w:val="none" w:sz="0" w:space="0" w:color="auto"/>
        <w:left w:val="none" w:sz="0" w:space="0" w:color="auto"/>
        <w:bottom w:val="none" w:sz="0" w:space="0" w:color="auto"/>
        <w:right w:val="none" w:sz="0" w:space="0" w:color="auto"/>
      </w:divBdr>
    </w:div>
    <w:div w:id="427969166">
      <w:bodyDiv w:val="1"/>
      <w:marLeft w:val="0"/>
      <w:marRight w:val="0"/>
      <w:marTop w:val="0"/>
      <w:marBottom w:val="0"/>
      <w:divBdr>
        <w:top w:val="none" w:sz="0" w:space="0" w:color="auto"/>
        <w:left w:val="none" w:sz="0" w:space="0" w:color="auto"/>
        <w:bottom w:val="none" w:sz="0" w:space="0" w:color="auto"/>
        <w:right w:val="none" w:sz="0" w:space="0" w:color="auto"/>
      </w:divBdr>
    </w:div>
    <w:div w:id="436952999">
      <w:bodyDiv w:val="1"/>
      <w:marLeft w:val="0"/>
      <w:marRight w:val="0"/>
      <w:marTop w:val="0"/>
      <w:marBottom w:val="0"/>
      <w:divBdr>
        <w:top w:val="none" w:sz="0" w:space="0" w:color="auto"/>
        <w:left w:val="none" w:sz="0" w:space="0" w:color="auto"/>
        <w:bottom w:val="none" w:sz="0" w:space="0" w:color="auto"/>
        <w:right w:val="none" w:sz="0" w:space="0" w:color="auto"/>
      </w:divBdr>
    </w:div>
    <w:div w:id="442387275">
      <w:bodyDiv w:val="1"/>
      <w:marLeft w:val="0"/>
      <w:marRight w:val="0"/>
      <w:marTop w:val="0"/>
      <w:marBottom w:val="0"/>
      <w:divBdr>
        <w:top w:val="none" w:sz="0" w:space="0" w:color="auto"/>
        <w:left w:val="none" w:sz="0" w:space="0" w:color="auto"/>
        <w:bottom w:val="none" w:sz="0" w:space="0" w:color="auto"/>
        <w:right w:val="none" w:sz="0" w:space="0" w:color="auto"/>
      </w:divBdr>
    </w:div>
    <w:div w:id="444932571">
      <w:bodyDiv w:val="1"/>
      <w:marLeft w:val="0"/>
      <w:marRight w:val="0"/>
      <w:marTop w:val="0"/>
      <w:marBottom w:val="0"/>
      <w:divBdr>
        <w:top w:val="none" w:sz="0" w:space="0" w:color="auto"/>
        <w:left w:val="none" w:sz="0" w:space="0" w:color="auto"/>
        <w:bottom w:val="none" w:sz="0" w:space="0" w:color="auto"/>
        <w:right w:val="none" w:sz="0" w:space="0" w:color="auto"/>
      </w:divBdr>
    </w:div>
    <w:div w:id="452670134">
      <w:bodyDiv w:val="1"/>
      <w:marLeft w:val="0"/>
      <w:marRight w:val="0"/>
      <w:marTop w:val="0"/>
      <w:marBottom w:val="0"/>
      <w:divBdr>
        <w:top w:val="none" w:sz="0" w:space="0" w:color="auto"/>
        <w:left w:val="none" w:sz="0" w:space="0" w:color="auto"/>
        <w:bottom w:val="none" w:sz="0" w:space="0" w:color="auto"/>
        <w:right w:val="none" w:sz="0" w:space="0" w:color="auto"/>
      </w:divBdr>
    </w:div>
    <w:div w:id="456408849">
      <w:bodyDiv w:val="1"/>
      <w:marLeft w:val="0"/>
      <w:marRight w:val="0"/>
      <w:marTop w:val="0"/>
      <w:marBottom w:val="0"/>
      <w:divBdr>
        <w:top w:val="none" w:sz="0" w:space="0" w:color="auto"/>
        <w:left w:val="none" w:sz="0" w:space="0" w:color="auto"/>
        <w:bottom w:val="none" w:sz="0" w:space="0" w:color="auto"/>
        <w:right w:val="none" w:sz="0" w:space="0" w:color="auto"/>
      </w:divBdr>
    </w:div>
    <w:div w:id="461121319">
      <w:bodyDiv w:val="1"/>
      <w:marLeft w:val="0"/>
      <w:marRight w:val="0"/>
      <w:marTop w:val="0"/>
      <w:marBottom w:val="0"/>
      <w:divBdr>
        <w:top w:val="none" w:sz="0" w:space="0" w:color="auto"/>
        <w:left w:val="none" w:sz="0" w:space="0" w:color="auto"/>
        <w:bottom w:val="none" w:sz="0" w:space="0" w:color="auto"/>
        <w:right w:val="none" w:sz="0" w:space="0" w:color="auto"/>
      </w:divBdr>
    </w:div>
    <w:div w:id="463894214">
      <w:bodyDiv w:val="1"/>
      <w:marLeft w:val="0"/>
      <w:marRight w:val="0"/>
      <w:marTop w:val="0"/>
      <w:marBottom w:val="0"/>
      <w:divBdr>
        <w:top w:val="none" w:sz="0" w:space="0" w:color="auto"/>
        <w:left w:val="none" w:sz="0" w:space="0" w:color="auto"/>
        <w:bottom w:val="none" w:sz="0" w:space="0" w:color="auto"/>
        <w:right w:val="none" w:sz="0" w:space="0" w:color="auto"/>
      </w:divBdr>
    </w:div>
    <w:div w:id="468865182">
      <w:bodyDiv w:val="1"/>
      <w:marLeft w:val="0"/>
      <w:marRight w:val="0"/>
      <w:marTop w:val="0"/>
      <w:marBottom w:val="0"/>
      <w:divBdr>
        <w:top w:val="none" w:sz="0" w:space="0" w:color="auto"/>
        <w:left w:val="none" w:sz="0" w:space="0" w:color="auto"/>
        <w:bottom w:val="none" w:sz="0" w:space="0" w:color="auto"/>
        <w:right w:val="none" w:sz="0" w:space="0" w:color="auto"/>
      </w:divBdr>
    </w:div>
    <w:div w:id="472648997">
      <w:bodyDiv w:val="1"/>
      <w:marLeft w:val="0"/>
      <w:marRight w:val="0"/>
      <w:marTop w:val="0"/>
      <w:marBottom w:val="0"/>
      <w:divBdr>
        <w:top w:val="none" w:sz="0" w:space="0" w:color="auto"/>
        <w:left w:val="none" w:sz="0" w:space="0" w:color="auto"/>
        <w:bottom w:val="none" w:sz="0" w:space="0" w:color="auto"/>
        <w:right w:val="none" w:sz="0" w:space="0" w:color="auto"/>
      </w:divBdr>
    </w:div>
    <w:div w:id="481435889">
      <w:bodyDiv w:val="1"/>
      <w:marLeft w:val="0"/>
      <w:marRight w:val="0"/>
      <w:marTop w:val="0"/>
      <w:marBottom w:val="0"/>
      <w:divBdr>
        <w:top w:val="none" w:sz="0" w:space="0" w:color="auto"/>
        <w:left w:val="none" w:sz="0" w:space="0" w:color="auto"/>
        <w:bottom w:val="none" w:sz="0" w:space="0" w:color="auto"/>
        <w:right w:val="none" w:sz="0" w:space="0" w:color="auto"/>
      </w:divBdr>
    </w:div>
    <w:div w:id="483856874">
      <w:bodyDiv w:val="1"/>
      <w:marLeft w:val="0"/>
      <w:marRight w:val="0"/>
      <w:marTop w:val="0"/>
      <w:marBottom w:val="0"/>
      <w:divBdr>
        <w:top w:val="none" w:sz="0" w:space="0" w:color="auto"/>
        <w:left w:val="none" w:sz="0" w:space="0" w:color="auto"/>
        <w:bottom w:val="none" w:sz="0" w:space="0" w:color="auto"/>
        <w:right w:val="none" w:sz="0" w:space="0" w:color="auto"/>
      </w:divBdr>
    </w:div>
    <w:div w:id="487552346">
      <w:bodyDiv w:val="1"/>
      <w:marLeft w:val="0"/>
      <w:marRight w:val="0"/>
      <w:marTop w:val="0"/>
      <w:marBottom w:val="0"/>
      <w:divBdr>
        <w:top w:val="none" w:sz="0" w:space="0" w:color="auto"/>
        <w:left w:val="none" w:sz="0" w:space="0" w:color="auto"/>
        <w:bottom w:val="none" w:sz="0" w:space="0" w:color="auto"/>
        <w:right w:val="none" w:sz="0" w:space="0" w:color="auto"/>
      </w:divBdr>
    </w:div>
    <w:div w:id="488401853">
      <w:bodyDiv w:val="1"/>
      <w:marLeft w:val="0"/>
      <w:marRight w:val="0"/>
      <w:marTop w:val="0"/>
      <w:marBottom w:val="0"/>
      <w:divBdr>
        <w:top w:val="none" w:sz="0" w:space="0" w:color="auto"/>
        <w:left w:val="none" w:sz="0" w:space="0" w:color="auto"/>
        <w:bottom w:val="none" w:sz="0" w:space="0" w:color="auto"/>
        <w:right w:val="none" w:sz="0" w:space="0" w:color="auto"/>
      </w:divBdr>
    </w:div>
    <w:div w:id="497886790">
      <w:bodyDiv w:val="1"/>
      <w:marLeft w:val="0"/>
      <w:marRight w:val="0"/>
      <w:marTop w:val="0"/>
      <w:marBottom w:val="0"/>
      <w:divBdr>
        <w:top w:val="none" w:sz="0" w:space="0" w:color="auto"/>
        <w:left w:val="none" w:sz="0" w:space="0" w:color="auto"/>
        <w:bottom w:val="none" w:sz="0" w:space="0" w:color="auto"/>
        <w:right w:val="none" w:sz="0" w:space="0" w:color="auto"/>
      </w:divBdr>
    </w:div>
    <w:div w:id="499807010">
      <w:bodyDiv w:val="1"/>
      <w:marLeft w:val="0"/>
      <w:marRight w:val="0"/>
      <w:marTop w:val="0"/>
      <w:marBottom w:val="0"/>
      <w:divBdr>
        <w:top w:val="none" w:sz="0" w:space="0" w:color="auto"/>
        <w:left w:val="none" w:sz="0" w:space="0" w:color="auto"/>
        <w:bottom w:val="none" w:sz="0" w:space="0" w:color="auto"/>
        <w:right w:val="none" w:sz="0" w:space="0" w:color="auto"/>
      </w:divBdr>
    </w:div>
    <w:div w:id="515583435">
      <w:bodyDiv w:val="1"/>
      <w:marLeft w:val="0"/>
      <w:marRight w:val="0"/>
      <w:marTop w:val="0"/>
      <w:marBottom w:val="0"/>
      <w:divBdr>
        <w:top w:val="none" w:sz="0" w:space="0" w:color="auto"/>
        <w:left w:val="none" w:sz="0" w:space="0" w:color="auto"/>
        <w:bottom w:val="none" w:sz="0" w:space="0" w:color="auto"/>
        <w:right w:val="none" w:sz="0" w:space="0" w:color="auto"/>
      </w:divBdr>
    </w:div>
    <w:div w:id="518080905">
      <w:bodyDiv w:val="1"/>
      <w:marLeft w:val="0"/>
      <w:marRight w:val="0"/>
      <w:marTop w:val="0"/>
      <w:marBottom w:val="0"/>
      <w:divBdr>
        <w:top w:val="none" w:sz="0" w:space="0" w:color="auto"/>
        <w:left w:val="none" w:sz="0" w:space="0" w:color="auto"/>
        <w:bottom w:val="none" w:sz="0" w:space="0" w:color="auto"/>
        <w:right w:val="none" w:sz="0" w:space="0" w:color="auto"/>
      </w:divBdr>
    </w:div>
    <w:div w:id="520706133">
      <w:bodyDiv w:val="1"/>
      <w:marLeft w:val="0"/>
      <w:marRight w:val="0"/>
      <w:marTop w:val="0"/>
      <w:marBottom w:val="0"/>
      <w:divBdr>
        <w:top w:val="none" w:sz="0" w:space="0" w:color="auto"/>
        <w:left w:val="none" w:sz="0" w:space="0" w:color="auto"/>
        <w:bottom w:val="none" w:sz="0" w:space="0" w:color="auto"/>
        <w:right w:val="none" w:sz="0" w:space="0" w:color="auto"/>
      </w:divBdr>
    </w:div>
    <w:div w:id="524683932">
      <w:bodyDiv w:val="1"/>
      <w:marLeft w:val="0"/>
      <w:marRight w:val="0"/>
      <w:marTop w:val="0"/>
      <w:marBottom w:val="0"/>
      <w:divBdr>
        <w:top w:val="none" w:sz="0" w:space="0" w:color="auto"/>
        <w:left w:val="none" w:sz="0" w:space="0" w:color="auto"/>
        <w:bottom w:val="none" w:sz="0" w:space="0" w:color="auto"/>
        <w:right w:val="none" w:sz="0" w:space="0" w:color="auto"/>
      </w:divBdr>
    </w:div>
    <w:div w:id="532546320">
      <w:bodyDiv w:val="1"/>
      <w:marLeft w:val="0"/>
      <w:marRight w:val="0"/>
      <w:marTop w:val="0"/>
      <w:marBottom w:val="0"/>
      <w:divBdr>
        <w:top w:val="none" w:sz="0" w:space="0" w:color="auto"/>
        <w:left w:val="none" w:sz="0" w:space="0" w:color="auto"/>
        <w:bottom w:val="none" w:sz="0" w:space="0" w:color="auto"/>
        <w:right w:val="none" w:sz="0" w:space="0" w:color="auto"/>
      </w:divBdr>
    </w:div>
    <w:div w:id="542206362">
      <w:bodyDiv w:val="1"/>
      <w:marLeft w:val="0"/>
      <w:marRight w:val="0"/>
      <w:marTop w:val="0"/>
      <w:marBottom w:val="0"/>
      <w:divBdr>
        <w:top w:val="none" w:sz="0" w:space="0" w:color="auto"/>
        <w:left w:val="none" w:sz="0" w:space="0" w:color="auto"/>
        <w:bottom w:val="none" w:sz="0" w:space="0" w:color="auto"/>
        <w:right w:val="none" w:sz="0" w:space="0" w:color="auto"/>
      </w:divBdr>
    </w:div>
    <w:div w:id="542521608">
      <w:bodyDiv w:val="1"/>
      <w:marLeft w:val="0"/>
      <w:marRight w:val="0"/>
      <w:marTop w:val="0"/>
      <w:marBottom w:val="0"/>
      <w:divBdr>
        <w:top w:val="none" w:sz="0" w:space="0" w:color="auto"/>
        <w:left w:val="none" w:sz="0" w:space="0" w:color="auto"/>
        <w:bottom w:val="none" w:sz="0" w:space="0" w:color="auto"/>
        <w:right w:val="none" w:sz="0" w:space="0" w:color="auto"/>
      </w:divBdr>
    </w:div>
    <w:div w:id="544677560">
      <w:bodyDiv w:val="1"/>
      <w:marLeft w:val="0"/>
      <w:marRight w:val="0"/>
      <w:marTop w:val="0"/>
      <w:marBottom w:val="0"/>
      <w:divBdr>
        <w:top w:val="none" w:sz="0" w:space="0" w:color="auto"/>
        <w:left w:val="none" w:sz="0" w:space="0" w:color="auto"/>
        <w:bottom w:val="none" w:sz="0" w:space="0" w:color="auto"/>
        <w:right w:val="none" w:sz="0" w:space="0" w:color="auto"/>
      </w:divBdr>
    </w:div>
    <w:div w:id="546601010">
      <w:bodyDiv w:val="1"/>
      <w:marLeft w:val="0"/>
      <w:marRight w:val="0"/>
      <w:marTop w:val="0"/>
      <w:marBottom w:val="0"/>
      <w:divBdr>
        <w:top w:val="none" w:sz="0" w:space="0" w:color="auto"/>
        <w:left w:val="none" w:sz="0" w:space="0" w:color="auto"/>
        <w:bottom w:val="none" w:sz="0" w:space="0" w:color="auto"/>
        <w:right w:val="none" w:sz="0" w:space="0" w:color="auto"/>
      </w:divBdr>
    </w:div>
    <w:div w:id="555509590">
      <w:bodyDiv w:val="1"/>
      <w:marLeft w:val="0"/>
      <w:marRight w:val="0"/>
      <w:marTop w:val="0"/>
      <w:marBottom w:val="0"/>
      <w:divBdr>
        <w:top w:val="none" w:sz="0" w:space="0" w:color="auto"/>
        <w:left w:val="none" w:sz="0" w:space="0" w:color="auto"/>
        <w:bottom w:val="none" w:sz="0" w:space="0" w:color="auto"/>
        <w:right w:val="none" w:sz="0" w:space="0" w:color="auto"/>
      </w:divBdr>
    </w:div>
    <w:div w:id="574172021">
      <w:bodyDiv w:val="1"/>
      <w:marLeft w:val="0"/>
      <w:marRight w:val="0"/>
      <w:marTop w:val="0"/>
      <w:marBottom w:val="0"/>
      <w:divBdr>
        <w:top w:val="none" w:sz="0" w:space="0" w:color="auto"/>
        <w:left w:val="none" w:sz="0" w:space="0" w:color="auto"/>
        <w:bottom w:val="none" w:sz="0" w:space="0" w:color="auto"/>
        <w:right w:val="none" w:sz="0" w:space="0" w:color="auto"/>
      </w:divBdr>
    </w:div>
    <w:div w:id="589503784">
      <w:bodyDiv w:val="1"/>
      <w:marLeft w:val="0"/>
      <w:marRight w:val="0"/>
      <w:marTop w:val="0"/>
      <w:marBottom w:val="0"/>
      <w:divBdr>
        <w:top w:val="none" w:sz="0" w:space="0" w:color="auto"/>
        <w:left w:val="none" w:sz="0" w:space="0" w:color="auto"/>
        <w:bottom w:val="none" w:sz="0" w:space="0" w:color="auto"/>
        <w:right w:val="none" w:sz="0" w:space="0" w:color="auto"/>
      </w:divBdr>
    </w:div>
    <w:div w:id="601108739">
      <w:bodyDiv w:val="1"/>
      <w:marLeft w:val="0"/>
      <w:marRight w:val="0"/>
      <w:marTop w:val="0"/>
      <w:marBottom w:val="0"/>
      <w:divBdr>
        <w:top w:val="none" w:sz="0" w:space="0" w:color="auto"/>
        <w:left w:val="none" w:sz="0" w:space="0" w:color="auto"/>
        <w:bottom w:val="none" w:sz="0" w:space="0" w:color="auto"/>
        <w:right w:val="none" w:sz="0" w:space="0" w:color="auto"/>
      </w:divBdr>
    </w:div>
    <w:div w:id="602420056">
      <w:bodyDiv w:val="1"/>
      <w:marLeft w:val="0"/>
      <w:marRight w:val="0"/>
      <w:marTop w:val="0"/>
      <w:marBottom w:val="0"/>
      <w:divBdr>
        <w:top w:val="none" w:sz="0" w:space="0" w:color="auto"/>
        <w:left w:val="none" w:sz="0" w:space="0" w:color="auto"/>
        <w:bottom w:val="none" w:sz="0" w:space="0" w:color="auto"/>
        <w:right w:val="none" w:sz="0" w:space="0" w:color="auto"/>
      </w:divBdr>
    </w:div>
    <w:div w:id="602421273">
      <w:bodyDiv w:val="1"/>
      <w:marLeft w:val="0"/>
      <w:marRight w:val="0"/>
      <w:marTop w:val="0"/>
      <w:marBottom w:val="0"/>
      <w:divBdr>
        <w:top w:val="none" w:sz="0" w:space="0" w:color="auto"/>
        <w:left w:val="none" w:sz="0" w:space="0" w:color="auto"/>
        <w:bottom w:val="none" w:sz="0" w:space="0" w:color="auto"/>
        <w:right w:val="none" w:sz="0" w:space="0" w:color="auto"/>
      </w:divBdr>
    </w:div>
    <w:div w:id="603001651">
      <w:bodyDiv w:val="1"/>
      <w:marLeft w:val="0"/>
      <w:marRight w:val="0"/>
      <w:marTop w:val="0"/>
      <w:marBottom w:val="0"/>
      <w:divBdr>
        <w:top w:val="none" w:sz="0" w:space="0" w:color="auto"/>
        <w:left w:val="none" w:sz="0" w:space="0" w:color="auto"/>
        <w:bottom w:val="none" w:sz="0" w:space="0" w:color="auto"/>
        <w:right w:val="none" w:sz="0" w:space="0" w:color="auto"/>
      </w:divBdr>
    </w:div>
    <w:div w:id="605890985">
      <w:bodyDiv w:val="1"/>
      <w:marLeft w:val="0"/>
      <w:marRight w:val="0"/>
      <w:marTop w:val="0"/>
      <w:marBottom w:val="0"/>
      <w:divBdr>
        <w:top w:val="none" w:sz="0" w:space="0" w:color="auto"/>
        <w:left w:val="none" w:sz="0" w:space="0" w:color="auto"/>
        <w:bottom w:val="none" w:sz="0" w:space="0" w:color="auto"/>
        <w:right w:val="none" w:sz="0" w:space="0" w:color="auto"/>
      </w:divBdr>
    </w:div>
    <w:div w:id="612060470">
      <w:bodyDiv w:val="1"/>
      <w:marLeft w:val="0"/>
      <w:marRight w:val="0"/>
      <w:marTop w:val="0"/>
      <w:marBottom w:val="0"/>
      <w:divBdr>
        <w:top w:val="none" w:sz="0" w:space="0" w:color="auto"/>
        <w:left w:val="none" w:sz="0" w:space="0" w:color="auto"/>
        <w:bottom w:val="none" w:sz="0" w:space="0" w:color="auto"/>
        <w:right w:val="none" w:sz="0" w:space="0" w:color="auto"/>
      </w:divBdr>
    </w:div>
    <w:div w:id="624509012">
      <w:bodyDiv w:val="1"/>
      <w:marLeft w:val="0"/>
      <w:marRight w:val="0"/>
      <w:marTop w:val="0"/>
      <w:marBottom w:val="0"/>
      <w:divBdr>
        <w:top w:val="none" w:sz="0" w:space="0" w:color="auto"/>
        <w:left w:val="none" w:sz="0" w:space="0" w:color="auto"/>
        <w:bottom w:val="none" w:sz="0" w:space="0" w:color="auto"/>
        <w:right w:val="none" w:sz="0" w:space="0" w:color="auto"/>
      </w:divBdr>
    </w:div>
    <w:div w:id="629824912">
      <w:bodyDiv w:val="1"/>
      <w:marLeft w:val="0"/>
      <w:marRight w:val="0"/>
      <w:marTop w:val="0"/>
      <w:marBottom w:val="0"/>
      <w:divBdr>
        <w:top w:val="none" w:sz="0" w:space="0" w:color="auto"/>
        <w:left w:val="none" w:sz="0" w:space="0" w:color="auto"/>
        <w:bottom w:val="none" w:sz="0" w:space="0" w:color="auto"/>
        <w:right w:val="none" w:sz="0" w:space="0" w:color="auto"/>
      </w:divBdr>
    </w:div>
    <w:div w:id="638924483">
      <w:bodyDiv w:val="1"/>
      <w:marLeft w:val="0"/>
      <w:marRight w:val="0"/>
      <w:marTop w:val="0"/>
      <w:marBottom w:val="0"/>
      <w:divBdr>
        <w:top w:val="none" w:sz="0" w:space="0" w:color="auto"/>
        <w:left w:val="none" w:sz="0" w:space="0" w:color="auto"/>
        <w:bottom w:val="none" w:sz="0" w:space="0" w:color="auto"/>
        <w:right w:val="none" w:sz="0" w:space="0" w:color="auto"/>
      </w:divBdr>
    </w:div>
    <w:div w:id="640576904">
      <w:bodyDiv w:val="1"/>
      <w:marLeft w:val="0"/>
      <w:marRight w:val="0"/>
      <w:marTop w:val="0"/>
      <w:marBottom w:val="0"/>
      <w:divBdr>
        <w:top w:val="none" w:sz="0" w:space="0" w:color="auto"/>
        <w:left w:val="none" w:sz="0" w:space="0" w:color="auto"/>
        <w:bottom w:val="none" w:sz="0" w:space="0" w:color="auto"/>
        <w:right w:val="none" w:sz="0" w:space="0" w:color="auto"/>
      </w:divBdr>
    </w:div>
    <w:div w:id="643387952">
      <w:bodyDiv w:val="1"/>
      <w:marLeft w:val="0"/>
      <w:marRight w:val="0"/>
      <w:marTop w:val="0"/>
      <w:marBottom w:val="0"/>
      <w:divBdr>
        <w:top w:val="none" w:sz="0" w:space="0" w:color="auto"/>
        <w:left w:val="none" w:sz="0" w:space="0" w:color="auto"/>
        <w:bottom w:val="none" w:sz="0" w:space="0" w:color="auto"/>
        <w:right w:val="none" w:sz="0" w:space="0" w:color="auto"/>
      </w:divBdr>
    </w:div>
    <w:div w:id="645161333">
      <w:bodyDiv w:val="1"/>
      <w:marLeft w:val="0"/>
      <w:marRight w:val="0"/>
      <w:marTop w:val="0"/>
      <w:marBottom w:val="0"/>
      <w:divBdr>
        <w:top w:val="none" w:sz="0" w:space="0" w:color="auto"/>
        <w:left w:val="none" w:sz="0" w:space="0" w:color="auto"/>
        <w:bottom w:val="none" w:sz="0" w:space="0" w:color="auto"/>
        <w:right w:val="none" w:sz="0" w:space="0" w:color="auto"/>
      </w:divBdr>
    </w:div>
    <w:div w:id="645667194">
      <w:bodyDiv w:val="1"/>
      <w:marLeft w:val="0"/>
      <w:marRight w:val="0"/>
      <w:marTop w:val="0"/>
      <w:marBottom w:val="0"/>
      <w:divBdr>
        <w:top w:val="none" w:sz="0" w:space="0" w:color="auto"/>
        <w:left w:val="none" w:sz="0" w:space="0" w:color="auto"/>
        <w:bottom w:val="none" w:sz="0" w:space="0" w:color="auto"/>
        <w:right w:val="none" w:sz="0" w:space="0" w:color="auto"/>
      </w:divBdr>
    </w:div>
    <w:div w:id="647631560">
      <w:bodyDiv w:val="1"/>
      <w:marLeft w:val="0"/>
      <w:marRight w:val="0"/>
      <w:marTop w:val="0"/>
      <w:marBottom w:val="0"/>
      <w:divBdr>
        <w:top w:val="none" w:sz="0" w:space="0" w:color="auto"/>
        <w:left w:val="none" w:sz="0" w:space="0" w:color="auto"/>
        <w:bottom w:val="none" w:sz="0" w:space="0" w:color="auto"/>
        <w:right w:val="none" w:sz="0" w:space="0" w:color="auto"/>
      </w:divBdr>
    </w:div>
    <w:div w:id="648828964">
      <w:bodyDiv w:val="1"/>
      <w:marLeft w:val="0"/>
      <w:marRight w:val="0"/>
      <w:marTop w:val="0"/>
      <w:marBottom w:val="0"/>
      <w:divBdr>
        <w:top w:val="none" w:sz="0" w:space="0" w:color="auto"/>
        <w:left w:val="none" w:sz="0" w:space="0" w:color="auto"/>
        <w:bottom w:val="none" w:sz="0" w:space="0" w:color="auto"/>
        <w:right w:val="none" w:sz="0" w:space="0" w:color="auto"/>
      </w:divBdr>
    </w:div>
    <w:div w:id="651833892">
      <w:bodyDiv w:val="1"/>
      <w:marLeft w:val="0"/>
      <w:marRight w:val="0"/>
      <w:marTop w:val="0"/>
      <w:marBottom w:val="0"/>
      <w:divBdr>
        <w:top w:val="none" w:sz="0" w:space="0" w:color="auto"/>
        <w:left w:val="none" w:sz="0" w:space="0" w:color="auto"/>
        <w:bottom w:val="none" w:sz="0" w:space="0" w:color="auto"/>
        <w:right w:val="none" w:sz="0" w:space="0" w:color="auto"/>
      </w:divBdr>
    </w:div>
    <w:div w:id="653068045">
      <w:bodyDiv w:val="1"/>
      <w:marLeft w:val="0"/>
      <w:marRight w:val="0"/>
      <w:marTop w:val="0"/>
      <w:marBottom w:val="0"/>
      <w:divBdr>
        <w:top w:val="none" w:sz="0" w:space="0" w:color="auto"/>
        <w:left w:val="none" w:sz="0" w:space="0" w:color="auto"/>
        <w:bottom w:val="none" w:sz="0" w:space="0" w:color="auto"/>
        <w:right w:val="none" w:sz="0" w:space="0" w:color="auto"/>
      </w:divBdr>
    </w:div>
    <w:div w:id="671178384">
      <w:bodyDiv w:val="1"/>
      <w:marLeft w:val="0"/>
      <w:marRight w:val="0"/>
      <w:marTop w:val="0"/>
      <w:marBottom w:val="0"/>
      <w:divBdr>
        <w:top w:val="none" w:sz="0" w:space="0" w:color="auto"/>
        <w:left w:val="none" w:sz="0" w:space="0" w:color="auto"/>
        <w:bottom w:val="none" w:sz="0" w:space="0" w:color="auto"/>
        <w:right w:val="none" w:sz="0" w:space="0" w:color="auto"/>
      </w:divBdr>
    </w:div>
    <w:div w:id="682054397">
      <w:bodyDiv w:val="1"/>
      <w:marLeft w:val="0"/>
      <w:marRight w:val="0"/>
      <w:marTop w:val="0"/>
      <w:marBottom w:val="0"/>
      <w:divBdr>
        <w:top w:val="none" w:sz="0" w:space="0" w:color="auto"/>
        <w:left w:val="none" w:sz="0" w:space="0" w:color="auto"/>
        <w:bottom w:val="none" w:sz="0" w:space="0" w:color="auto"/>
        <w:right w:val="none" w:sz="0" w:space="0" w:color="auto"/>
      </w:divBdr>
    </w:div>
    <w:div w:id="683482691">
      <w:bodyDiv w:val="1"/>
      <w:marLeft w:val="0"/>
      <w:marRight w:val="0"/>
      <w:marTop w:val="0"/>
      <w:marBottom w:val="0"/>
      <w:divBdr>
        <w:top w:val="none" w:sz="0" w:space="0" w:color="auto"/>
        <w:left w:val="none" w:sz="0" w:space="0" w:color="auto"/>
        <w:bottom w:val="none" w:sz="0" w:space="0" w:color="auto"/>
        <w:right w:val="none" w:sz="0" w:space="0" w:color="auto"/>
      </w:divBdr>
    </w:div>
    <w:div w:id="687830394">
      <w:bodyDiv w:val="1"/>
      <w:marLeft w:val="0"/>
      <w:marRight w:val="0"/>
      <w:marTop w:val="0"/>
      <w:marBottom w:val="0"/>
      <w:divBdr>
        <w:top w:val="none" w:sz="0" w:space="0" w:color="auto"/>
        <w:left w:val="none" w:sz="0" w:space="0" w:color="auto"/>
        <w:bottom w:val="none" w:sz="0" w:space="0" w:color="auto"/>
        <w:right w:val="none" w:sz="0" w:space="0" w:color="auto"/>
      </w:divBdr>
    </w:div>
    <w:div w:id="692265857">
      <w:bodyDiv w:val="1"/>
      <w:marLeft w:val="0"/>
      <w:marRight w:val="0"/>
      <w:marTop w:val="0"/>
      <w:marBottom w:val="0"/>
      <w:divBdr>
        <w:top w:val="none" w:sz="0" w:space="0" w:color="auto"/>
        <w:left w:val="none" w:sz="0" w:space="0" w:color="auto"/>
        <w:bottom w:val="none" w:sz="0" w:space="0" w:color="auto"/>
        <w:right w:val="none" w:sz="0" w:space="0" w:color="auto"/>
      </w:divBdr>
    </w:div>
    <w:div w:id="705372550">
      <w:bodyDiv w:val="1"/>
      <w:marLeft w:val="0"/>
      <w:marRight w:val="0"/>
      <w:marTop w:val="0"/>
      <w:marBottom w:val="0"/>
      <w:divBdr>
        <w:top w:val="none" w:sz="0" w:space="0" w:color="auto"/>
        <w:left w:val="none" w:sz="0" w:space="0" w:color="auto"/>
        <w:bottom w:val="none" w:sz="0" w:space="0" w:color="auto"/>
        <w:right w:val="none" w:sz="0" w:space="0" w:color="auto"/>
      </w:divBdr>
    </w:div>
    <w:div w:id="711150273">
      <w:bodyDiv w:val="1"/>
      <w:marLeft w:val="0"/>
      <w:marRight w:val="0"/>
      <w:marTop w:val="0"/>
      <w:marBottom w:val="0"/>
      <w:divBdr>
        <w:top w:val="none" w:sz="0" w:space="0" w:color="auto"/>
        <w:left w:val="none" w:sz="0" w:space="0" w:color="auto"/>
        <w:bottom w:val="none" w:sz="0" w:space="0" w:color="auto"/>
        <w:right w:val="none" w:sz="0" w:space="0" w:color="auto"/>
      </w:divBdr>
    </w:div>
    <w:div w:id="711425460">
      <w:bodyDiv w:val="1"/>
      <w:marLeft w:val="0"/>
      <w:marRight w:val="0"/>
      <w:marTop w:val="0"/>
      <w:marBottom w:val="0"/>
      <w:divBdr>
        <w:top w:val="none" w:sz="0" w:space="0" w:color="auto"/>
        <w:left w:val="none" w:sz="0" w:space="0" w:color="auto"/>
        <w:bottom w:val="none" w:sz="0" w:space="0" w:color="auto"/>
        <w:right w:val="none" w:sz="0" w:space="0" w:color="auto"/>
      </w:divBdr>
    </w:div>
    <w:div w:id="711613322">
      <w:bodyDiv w:val="1"/>
      <w:marLeft w:val="0"/>
      <w:marRight w:val="0"/>
      <w:marTop w:val="0"/>
      <w:marBottom w:val="0"/>
      <w:divBdr>
        <w:top w:val="none" w:sz="0" w:space="0" w:color="auto"/>
        <w:left w:val="none" w:sz="0" w:space="0" w:color="auto"/>
        <w:bottom w:val="none" w:sz="0" w:space="0" w:color="auto"/>
        <w:right w:val="none" w:sz="0" w:space="0" w:color="auto"/>
      </w:divBdr>
    </w:div>
    <w:div w:id="714624969">
      <w:bodyDiv w:val="1"/>
      <w:marLeft w:val="0"/>
      <w:marRight w:val="0"/>
      <w:marTop w:val="0"/>
      <w:marBottom w:val="0"/>
      <w:divBdr>
        <w:top w:val="none" w:sz="0" w:space="0" w:color="auto"/>
        <w:left w:val="none" w:sz="0" w:space="0" w:color="auto"/>
        <w:bottom w:val="none" w:sz="0" w:space="0" w:color="auto"/>
        <w:right w:val="none" w:sz="0" w:space="0" w:color="auto"/>
      </w:divBdr>
    </w:div>
    <w:div w:id="715468451">
      <w:bodyDiv w:val="1"/>
      <w:marLeft w:val="0"/>
      <w:marRight w:val="0"/>
      <w:marTop w:val="0"/>
      <w:marBottom w:val="0"/>
      <w:divBdr>
        <w:top w:val="none" w:sz="0" w:space="0" w:color="auto"/>
        <w:left w:val="none" w:sz="0" w:space="0" w:color="auto"/>
        <w:bottom w:val="none" w:sz="0" w:space="0" w:color="auto"/>
        <w:right w:val="none" w:sz="0" w:space="0" w:color="auto"/>
      </w:divBdr>
    </w:div>
    <w:div w:id="722143760">
      <w:bodyDiv w:val="1"/>
      <w:marLeft w:val="0"/>
      <w:marRight w:val="0"/>
      <w:marTop w:val="0"/>
      <w:marBottom w:val="0"/>
      <w:divBdr>
        <w:top w:val="none" w:sz="0" w:space="0" w:color="auto"/>
        <w:left w:val="none" w:sz="0" w:space="0" w:color="auto"/>
        <w:bottom w:val="none" w:sz="0" w:space="0" w:color="auto"/>
        <w:right w:val="none" w:sz="0" w:space="0" w:color="auto"/>
      </w:divBdr>
    </w:div>
    <w:div w:id="722605479">
      <w:bodyDiv w:val="1"/>
      <w:marLeft w:val="0"/>
      <w:marRight w:val="0"/>
      <w:marTop w:val="0"/>
      <w:marBottom w:val="0"/>
      <w:divBdr>
        <w:top w:val="none" w:sz="0" w:space="0" w:color="auto"/>
        <w:left w:val="none" w:sz="0" w:space="0" w:color="auto"/>
        <w:bottom w:val="none" w:sz="0" w:space="0" w:color="auto"/>
        <w:right w:val="none" w:sz="0" w:space="0" w:color="auto"/>
      </w:divBdr>
    </w:div>
    <w:div w:id="727194130">
      <w:bodyDiv w:val="1"/>
      <w:marLeft w:val="0"/>
      <w:marRight w:val="0"/>
      <w:marTop w:val="0"/>
      <w:marBottom w:val="0"/>
      <w:divBdr>
        <w:top w:val="none" w:sz="0" w:space="0" w:color="auto"/>
        <w:left w:val="none" w:sz="0" w:space="0" w:color="auto"/>
        <w:bottom w:val="none" w:sz="0" w:space="0" w:color="auto"/>
        <w:right w:val="none" w:sz="0" w:space="0" w:color="auto"/>
      </w:divBdr>
    </w:div>
    <w:div w:id="728963491">
      <w:bodyDiv w:val="1"/>
      <w:marLeft w:val="0"/>
      <w:marRight w:val="0"/>
      <w:marTop w:val="0"/>
      <w:marBottom w:val="0"/>
      <w:divBdr>
        <w:top w:val="none" w:sz="0" w:space="0" w:color="auto"/>
        <w:left w:val="none" w:sz="0" w:space="0" w:color="auto"/>
        <w:bottom w:val="none" w:sz="0" w:space="0" w:color="auto"/>
        <w:right w:val="none" w:sz="0" w:space="0" w:color="auto"/>
      </w:divBdr>
    </w:div>
    <w:div w:id="729036231">
      <w:bodyDiv w:val="1"/>
      <w:marLeft w:val="0"/>
      <w:marRight w:val="0"/>
      <w:marTop w:val="0"/>
      <w:marBottom w:val="0"/>
      <w:divBdr>
        <w:top w:val="none" w:sz="0" w:space="0" w:color="auto"/>
        <w:left w:val="none" w:sz="0" w:space="0" w:color="auto"/>
        <w:bottom w:val="none" w:sz="0" w:space="0" w:color="auto"/>
        <w:right w:val="none" w:sz="0" w:space="0" w:color="auto"/>
      </w:divBdr>
    </w:div>
    <w:div w:id="729227147">
      <w:bodyDiv w:val="1"/>
      <w:marLeft w:val="0"/>
      <w:marRight w:val="0"/>
      <w:marTop w:val="0"/>
      <w:marBottom w:val="0"/>
      <w:divBdr>
        <w:top w:val="none" w:sz="0" w:space="0" w:color="auto"/>
        <w:left w:val="none" w:sz="0" w:space="0" w:color="auto"/>
        <w:bottom w:val="none" w:sz="0" w:space="0" w:color="auto"/>
        <w:right w:val="none" w:sz="0" w:space="0" w:color="auto"/>
      </w:divBdr>
    </w:div>
    <w:div w:id="730233524">
      <w:bodyDiv w:val="1"/>
      <w:marLeft w:val="0"/>
      <w:marRight w:val="0"/>
      <w:marTop w:val="0"/>
      <w:marBottom w:val="0"/>
      <w:divBdr>
        <w:top w:val="none" w:sz="0" w:space="0" w:color="auto"/>
        <w:left w:val="none" w:sz="0" w:space="0" w:color="auto"/>
        <w:bottom w:val="none" w:sz="0" w:space="0" w:color="auto"/>
        <w:right w:val="none" w:sz="0" w:space="0" w:color="auto"/>
      </w:divBdr>
    </w:div>
    <w:div w:id="731928190">
      <w:bodyDiv w:val="1"/>
      <w:marLeft w:val="0"/>
      <w:marRight w:val="0"/>
      <w:marTop w:val="0"/>
      <w:marBottom w:val="0"/>
      <w:divBdr>
        <w:top w:val="none" w:sz="0" w:space="0" w:color="auto"/>
        <w:left w:val="none" w:sz="0" w:space="0" w:color="auto"/>
        <w:bottom w:val="none" w:sz="0" w:space="0" w:color="auto"/>
        <w:right w:val="none" w:sz="0" w:space="0" w:color="auto"/>
      </w:divBdr>
    </w:div>
    <w:div w:id="738016129">
      <w:bodyDiv w:val="1"/>
      <w:marLeft w:val="0"/>
      <w:marRight w:val="0"/>
      <w:marTop w:val="0"/>
      <w:marBottom w:val="0"/>
      <w:divBdr>
        <w:top w:val="none" w:sz="0" w:space="0" w:color="auto"/>
        <w:left w:val="none" w:sz="0" w:space="0" w:color="auto"/>
        <w:bottom w:val="none" w:sz="0" w:space="0" w:color="auto"/>
        <w:right w:val="none" w:sz="0" w:space="0" w:color="auto"/>
      </w:divBdr>
    </w:div>
    <w:div w:id="744423975">
      <w:bodyDiv w:val="1"/>
      <w:marLeft w:val="0"/>
      <w:marRight w:val="0"/>
      <w:marTop w:val="0"/>
      <w:marBottom w:val="0"/>
      <w:divBdr>
        <w:top w:val="none" w:sz="0" w:space="0" w:color="auto"/>
        <w:left w:val="none" w:sz="0" w:space="0" w:color="auto"/>
        <w:bottom w:val="none" w:sz="0" w:space="0" w:color="auto"/>
        <w:right w:val="none" w:sz="0" w:space="0" w:color="auto"/>
      </w:divBdr>
    </w:div>
    <w:div w:id="744882325">
      <w:bodyDiv w:val="1"/>
      <w:marLeft w:val="0"/>
      <w:marRight w:val="0"/>
      <w:marTop w:val="0"/>
      <w:marBottom w:val="0"/>
      <w:divBdr>
        <w:top w:val="none" w:sz="0" w:space="0" w:color="auto"/>
        <w:left w:val="none" w:sz="0" w:space="0" w:color="auto"/>
        <w:bottom w:val="none" w:sz="0" w:space="0" w:color="auto"/>
        <w:right w:val="none" w:sz="0" w:space="0" w:color="auto"/>
      </w:divBdr>
    </w:div>
    <w:div w:id="749423306">
      <w:bodyDiv w:val="1"/>
      <w:marLeft w:val="0"/>
      <w:marRight w:val="0"/>
      <w:marTop w:val="0"/>
      <w:marBottom w:val="0"/>
      <w:divBdr>
        <w:top w:val="none" w:sz="0" w:space="0" w:color="auto"/>
        <w:left w:val="none" w:sz="0" w:space="0" w:color="auto"/>
        <w:bottom w:val="none" w:sz="0" w:space="0" w:color="auto"/>
        <w:right w:val="none" w:sz="0" w:space="0" w:color="auto"/>
      </w:divBdr>
    </w:div>
    <w:div w:id="749929740">
      <w:bodyDiv w:val="1"/>
      <w:marLeft w:val="0"/>
      <w:marRight w:val="0"/>
      <w:marTop w:val="0"/>
      <w:marBottom w:val="0"/>
      <w:divBdr>
        <w:top w:val="none" w:sz="0" w:space="0" w:color="auto"/>
        <w:left w:val="none" w:sz="0" w:space="0" w:color="auto"/>
        <w:bottom w:val="none" w:sz="0" w:space="0" w:color="auto"/>
        <w:right w:val="none" w:sz="0" w:space="0" w:color="auto"/>
      </w:divBdr>
    </w:div>
    <w:div w:id="764569910">
      <w:bodyDiv w:val="1"/>
      <w:marLeft w:val="0"/>
      <w:marRight w:val="0"/>
      <w:marTop w:val="0"/>
      <w:marBottom w:val="0"/>
      <w:divBdr>
        <w:top w:val="none" w:sz="0" w:space="0" w:color="auto"/>
        <w:left w:val="none" w:sz="0" w:space="0" w:color="auto"/>
        <w:bottom w:val="none" w:sz="0" w:space="0" w:color="auto"/>
        <w:right w:val="none" w:sz="0" w:space="0" w:color="auto"/>
      </w:divBdr>
    </w:div>
    <w:div w:id="768551207">
      <w:bodyDiv w:val="1"/>
      <w:marLeft w:val="0"/>
      <w:marRight w:val="0"/>
      <w:marTop w:val="0"/>
      <w:marBottom w:val="0"/>
      <w:divBdr>
        <w:top w:val="none" w:sz="0" w:space="0" w:color="auto"/>
        <w:left w:val="none" w:sz="0" w:space="0" w:color="auto"/>
        <w:bottom w:val="none" w:sz="0" w:space="0" w:color="auto"/>
        <w:right w:val="none" w:sz="0" w:space="0" w:color="auto"/>
      </w:divBdr>
    </w:div>
    <w:div w:id="779375913">
      <w:bodyDiv w:val="1"/>
      <w:marLeft w:val="0"/>
      <w:marRight w:val="0"/>
      <w:marTop w:val="0"/>
      <w:marBottom w:val="0"/>
      <w:divBdr>
        <w:top w:val="none" w:sz="0" w:space="0" w:color="auto"/>
        <w:left w:val="none" w:sz="0" w:space="0" w:color="auto"/>
        <w:bottom w:val="none" w:sz="0" w:space="0" w:color="auto"/>
        <w:right w:val="none" w:sz="0" w:space="0" w:color="auto"/>
      </w:divBdr>
    </w:div>
    <w:div w:id="791241954">
      <w:bodyDiv w:val="1"/>
      <w:marLeft w:val="0"/>
      <w:marRight w:val="0"/>
      <w:marTop w:val="0"/>
      <w:marBottom w:val="0"/>
      <w:divBdr>
        <w:top w:val="none" w:sz="0" w:space="0" w:color="auto"/>
        <w:left w:val="none" w:sz="0" w:space="0" w:color="auto"/>
        <w:bottom w:val="none" w:sz="0" w:space="0" w:color="auto"/>
        <w:right w:val="none" w:sz="0" w:space="0" w:color="auto"/>
      </w:divBdr>
    </w:div>
    <w:div w:id="804466029">
      <w:bodyDiv w:val="1"/>
      <w:marLeft w:val="0"/>
      <w:marRight w:val="0"/>
      <w:marTop w:val="0"/>
      <w:marBottom w:val="0"/>
      <w:divBdr>
        <w:top w:val="none" w:sz="0" w:space="0" w:color="auto"/>
        <w:left w:val="none" w:sz="0" w:space="0" w:color="auto"/>
        <w:bottom w:val="none" w:sz="0" w:space="0" w:color="auto"/>
        <w:right w:val="none" w:sz="0" w:space="0" w:color="auto"/>
      </w:divBdr>
    </w:div>
    <w:div w:id="812989563">
      <w:bodyDiv w:val="1"/>
      <w:marLeft w:val="0"/>
      <w:marRight w:val="0"/>
      <w:marTop w:val="0"/>
      <w:marBottom w:val="0"/>
      <w:divBdr>
        <w:top w:val="none" w:sz="0" w:space="0" w:color="auto"/>
        <w:left w:val="none" w:sz="0" w:space="0" w:color="auto"/>
        <w:bottom w:val="none" w:sz="0" w:space="0" w:color="auto"/>
        <w:right w:val="none" w:sz="0" w:space="0" w:color="auto"/>
      </w:divBdr>
    </w:div>
    <w:div w:id="814956711">
      <w:bodyDiv w:val="1"/>
      <w:marLeft w:val="0"/>
      <w:marRight w:val="0"/>
      <w:marTop w:val="0"/>
      <w:marBottom w:val="0"/>
      <w:divBdr>
        <w:top w:val="none" w:sz="0" w:space="0" w:color="auto"/>
        <w:left w:val="none" w:sz="0" w:space="0" w:color="auto"/>
        <w:bottom w:val="none" w:sz="0" w:space="0" w:color="auto"/>
        <w:right w:val="none" w:sz="0" w:space="0" w:color="auto"/>
      </w:divBdr>
    </w:div>
    <w:div w:id="815025494">
      <w:bodyDiv w:val="1"/>
      <w:marLeft w:val="0"/>
      <w:marRight w:val="0"/>
      <w:marTop w:val="0"/>
      <w:marBottom w:val="0"/>
      <w:divBdr>
        <w:top w:val="none" w:sz="0" w:space="0" w:color="auto"/>
        <w:left w:val="none" w:sz="0" w:space="0" w:color="auto"/>
        <w:bottom w:val="none" w:sz="0" w:space="0" w:color="auto"/>
        <w:right w:val="none" w:sz="0" w:space="0" w:color="auto"/>
      </w:divBdr>
    </w:div>
    <w:div w:id="819923349">
      <w:bodyDiv w:val="1"/>
      <w:marLeft w:val="0"/>
      <w:marRight w:val="0"/>
      <w:marTop w:val="0"/>
      <w:marBottom w:val="0"/>
      <w:divBdr>
        <w:top w:val="none" w:sz="0" w:space="0" w:color="auto"/>
        <w:left w:val="none" w:sz="0" w:space="0" w:color="auto"/>
        <w:bottom w:val="none" w:sz="0" w:space="0" w:color="auto"/>
        <w:right w:val="none" w:sz="0" w:space="0" w:color="auto"/>
      </w:divBdr>
    </w:div>
    <w:div w:id="832601974">
      <w:bodyDiv w:val="1"/>
      <w:marLeft w:val="0"/>
      <w:marRight w:val="0"/>
      <w:marTop w:val="0"/>
      <w:marBottom w:val="0"/>
      <w:divBdr>
        <w:top w:val="none" w:sz="0" w:space="0" w:color="auto"/>
        <w:left w:val="none" w:sz="0" w:space="0" w:color="auto"/>
        <w:bottom w:val="none" w:sz="0" w:space="0" w:color="auto"/>
        <w:right w:val="none" w:sz="0" w:space="0" w:color="auto"/>
      </w:divBdr>
    </w:div>
    <w:div w:id="833447952">
      <w:bodyDiv w:val="1"/>
      <w:marLeft w:val="0"/>
      <w:marRight w:val="0"/>
      <w:marTop w:val="0"/>
      <w:marBottom w:val="0"/>
      <w:divBdr>
        <w:top w:val="none" w:sz="0" w:space="0" w:color="auto"/>
        <w:left w:val="none" w:sz="0" w:space="0" w:color="auto"/>
        <w:bottom w:val="none" w:sz="0" w:space="0" w:color="auto"/>
        <w:right w:val="none" w:sz="0" w:space="0" w:color="auto"/>
      </w:divBdr>
    </w:div>
    <w:div w:id="841236379">
      <w:bodyDiv w:val="1"/>
      <w:marLeft w:val="0"/>
      <w:marRight w:val="0"/>
      <w:marTop w:val="0"/>
      <w:marBottom w:val="0"/>
      <w:divBdr>
        <w:top w:val="none" w:sz="0" w:space="0" w:color="auto"/>
        <w:left w:val="none" w:sz="0" w:space="0" w:color="auto"/>
        <w:bottom w:val="none" w:sz="0" w:space="0" w:color="auto"/>
        <w:right w:val="none" w:sz="0" w:space="0" w:color="auto"/>
      </w:divBdr>
    </w:div>
    <w:div w:id="844131318">
      <w:bodyDiv w:val="1"/>
      <w:marLeft w:val="0"/>
      <w:marRight w:val="0"/>
      <w:marTop w:val="0"/>
      <w:marBottom w:val="0"/>
      <w:divBdr>
        <w:top w:val="none" w:sz="0" w:space="0" w:color="auto"/>
        <w:left w:val="none" w:sz="0" w:space="0" w:color="auto"/>
        <w:bottom w:val="none" w:sz="0" w:space="0" w:color="auto"/>
        <w:right w:val="none" w:sz="0" w:space="0" w:color="auto"/>
      </w:divBdr>
    </w:div>
    <w:div w:id="848376481">
      <w:bodyDiv w:val="1"/>
      <w:marLeft w:val="0"/>
      <w:marRight w:val="0"/>
      <w:marTop w:val="0"/>
      <w:marBottom w:val="0"/>
      <w:divBdr>
        <w:top w:val="none" w:sz="0" w:space="0" w:color="auto"/>
        <w:left w:val="none" w:sz="0" w:space="0" w:color="auto"/>
        <w:bottom w:val="none" w:sz="0" w:space="0" w:color="auto"/>
        <w:right w:val="none" w:sz="0" w:space="0" w:color="auto"/>
      </w:divBdr>
    </w:div>
    <w:div w:id="848643826">
      <w:bodyDiv w:val="1"/>
      <w:marLeft w:val="0"/>
      <w:marRight w:val="0"/>
      <w:marTop w:val="0"/>
      <w:marBottom w:val="0"/>
      <w:divBdr>
        <w:top w:val="none" w:sz="0" w:space="0" w:color="auto"/>
        <w:left w:val="none" w:sz="0" w:space="0" w:color="auto"/>
        <w:bottom w:val="none" w:sz="0" w:space="0" w:color="auto"/>
        <w:right w:val="none" w:sz="0" w:space="0" w:color="auto"/>
      </w:divBdr>
    </w:div>
    <w:div w:id="853953871">
      <w:bodyDiv w:val="1"/>
      <w:marLeft w:val="0"/>
      <w:marRight w:val="0"/>
      <w:marTop w:val="0"/>
      <w:marBottom w:val="0"/>
      <w:divBdr>
        <w:top w:val="none" w:sz="0" w:space="0" w:color="auto"/>
        <w:left w:val="none" w:sz="0" w:space="0" w:color="auto"/>
        <w:bottom w:val="none" w:sz="0" w:space="0" w:color="auto"/>
        <w:right w:val="none" w:sz="0" w:space="0" w:color="auto"/>
      </w:divBdr>
    </w:div>
    <w:div w:id="860163865">
      <w:bodyDiv w:val="1"/>
      <w:marLeft w:val="0"/>
      <w:marRight w:val="0"/>
      <w:marTop w:val="0"/>
      <w:marBottom w:val="0"/>
      <w:divBdr>
        <w:top w:val="none" w:sz="0" w:space="0" w:color="auto"/>
        <w:left w:val="none" w:sz="0" w:space="0" w:color="auto"/>
        <w:bottom w:val="none" w:sz="0" w:space="0" w:color="auto"/>
        <w:right w:val="none" w:sz="0" w:space="0" w:color="auto"/>
      </w:divBdr>
    </w:div>
    <w:div w:id="869342050">
      <w:bodyDiv w:val="1"/>
      <w:marLeft w:val="0"/>
      <w:marRight w:val="0"/>
      <w:marTop w:val="0"/>
      <w:marBottom w:val="0"/>
      <w:divBdr>
        <w:top w:val="none" w:sz="0" w:space="0" w:color="auto"/>
        <w:left w:val="none" w:sz="0" w:space="0" w:color="auto"/>
        <w:bottom w:val="none" w:sz="0" w:space="0" w:color="auto"/>
        <w:right w:val="none" w:sz="0" w:space="0" w:color="auto"/>
      </w:divBdr>
    </w:div>
    <w:div w:id="885945380">
      <w:bodyDiv w:val="1"/>
      <w:marLeft w:val="0"/>
      <w:marRight w:val="0"/>
      <w:marTop w:val="0"/>
      <w:marBottom w:val="0"/>
      <w:divBdr>
        <w:top w:val="none" w:sz="0" w:space="0" w:color="auto"/>
        <w:left w:val="none" w:sz="0" w:space="0" w:color="auto"/>
        <w:bottom w:val="none" w:sz="0" w:space="0" w:color="auto"/>
        <w:right w:val="none" w:sz="0" w:space="0" w:color="auto"/>
      </w:divBdr>
    </w:div>
    <w:div w:id="894320448">
      <w:bodyDiv w:val="1"/>
      <w:marLeft w:val="0"/>
      <w:marRight w:val="0"/>
      <w:marTop w:val="0"/>
      <w:marBottom w:val="0"/>
      <w:divBdr>
        <w:top w:val="none" w:sz="0" w:space="0" w:color="auto"/>
        <w:left w:val="none" w:sz="0" w:space="0" w:color="auto"/>
        <w:bottom w:val="none" w:sz="0" w:space="0" w:color="auto"/>
        <w:right w:val="none" w:sz="0" w:space="0" w:color="auto"/>
      </w:divBdr>
    </w:div>
    <w:div w:id="897860423">
      <w:bodyDiv w:val="1"/>
      <w:marLeft w:val="0"/>
      <w:marRight w:val="0"/>
      <w:marTop w:val="0"/>
      <w:marBottom w:val="0"/>
      <w:divBdr>
        <w:top w:val="none" w:sz="0" w:space="0" w:color="auto"/>
        <w:left w:val="none" w:sz="0" w:space="0" w:color="auto"/>
        <w:bottom w:val="none" w:sz="0" w:space="0" w:color="auto"/>
        <w:right w:val="none" w:sz="0" w:space="0" w:color="auto"/>
      </w:divBdr>
    </w:div>
    <w:div w:id="901060402">
      <w:bodyDiv w:val="1"/>
      <w:marLeft w:val="0"/>
      <w:marRight w:val="0"/>
      <w:marTop w:val="0"/>
      <w:marBottom w:val="0"/>
      <w:divBdr>
        <w:top w:val="none" w:sz="0" w:space="0" w:color="auto"/>
        <w:left w:val="none" w:sz="0" w:space="0" w:color="auto"/>
        <w:bottom w:val="none" w:sz="0" w:space="0" w:color="auto"/>
        <w:right w:val="none" w:sz="0" w:space="0" w:color="auto"/>
      </w:divBdr>
    </w:div>
    <w:div w:id="930626977">
      <w:bodyDiv w:val="1"/>
      <w:marLeft w:val="0"/>
      <w:marRight w:val="0"/>
      <w:marTop w:val="0"/>
      <w:marBottom w:val="0"/>
      <w:divBdr>
        <w:top w:val="none" w:sz="0" w:space="0" w:color="auto"/>
        <w:left w:val="none" w:sz="0" w:space="0" w:color="auto"/>
        <w:bottom w:val="none" w:sz="0" w:space="0" w:color="auto"/>
        <w:right w:val="none" w:sz="0" w:space="0" w:color="auto"/>
      </w:divBdr>
    </w:div>
    <w:div w:id="937903647">
      <w:bodyDiv w:val="1"/>
      <w:marLeft w:val="0"/>
      <w:marRight w:val="0"/>
      <w:marTop w:val="0"/>
      <w:marBottom w:val="0"/>
      <w:divBdr>
        <w:top w:val="none" w:sz="0" w:space="0" w:color="auto"/>
        <w:left w:val="none" w:sz="0" w:space="0" w:color="auto"/>
        <w:bottom w:val="none" w:sz="0" w:space="0" w:color="auto"/>
        <w:right w:val="none" w:sz="0" w:space="0" w:color="auto"/>
      </w:divBdr>
    </w:div>
    <w:div w:id="939726668">
      <w:bodyDiv w:val="1"/>
      <w:marLeft w:val="0"/>
      <w:marRight w:val="0"/>
      <w:marTop w:val="0"/>
      <w:marBottom w:val="0"/>
      <w:divBdr>
        <w:top w:val="none" w:sz="0" w:space="0" w:color="auto"/>
        <w:left w:val="none" w:sz="0" w:space="0" w:color="auto"/>
        <w:bottom w:val="none" w:sz="0" w:space="0" w:color="auto"/>
        <w:right w:val="none" w:sz="0" w:space="0" w:color="auto"/>
      </w:divBdr>
    </w:div>
    <w:div w:id="950354345">
      <w:bodyDiv w:val="1"/>
      <w:marLeft w:val="0"/>
      <w:marRight w:val="0"/>
      <w:marTop w:val="0"/>
      <w:marBottom w:val="0"/>
      <w:divBdr>
        <w:top w:val="none" w:sz="0" w:space="0" w:color="auto"/>
        <w:left w:val="none" w:sz="0" w:space="0" w:color="auto"/>
        <w:bottom w:val="none" w:sz="0" w:space="0" w:color="auto"/>
        <w:right w:val="none" w:sz="0" w:space="0" w:color="auto"/>
      </w:divBdr>
    </w:div>
    <w:div w:id="950939296">
      <w:bodyDiv w:val="1"/>
      <w:marLeft w:val="0"/>
      <w:marRight w:val="0"/>
      <w:marTop w:val="0"/>
      <w:marBottom w:val="0"/>
      <w:divBdr>
        <w:top w:val="none" w:sz="0" w:space="0" w:color="auto"/>
        <w:left w:val="none" w:sz="0" w:space="0" w:color="auto"/>
        <w:bottom w:val="none" w:sz="0" w:space="0" w:color="auto"/>
        <w:right w:val="none" w:sz="0" w:space="0" w:color="auto"/>
      </w:divBdr>
    </w:div>
    <w:div w:id="952397850">
      <w:bodyDiv w:val="1"/>
      <w:marLeft w:val="0"/>
      <w:marRight w:val="0"/>
      <w:marTop w:val="0"/>
      <w:marBottom w:val="0"/>
      <w:divBdr>
        <w:top w:val="none" w:sz="0" w:space="0" w:color="auto"/>
        <w:left w:val="none" w:sz="0" w:space="0" w:color="auto"/>
        <w:bottom w:val="none" w:sz="0" w:space="0" w:color="auto"/>
        <w:right w:val="none" w:sz="0" w:space="0" w:color="auto"/>
      </w:divBdr>
    </w:div>
    <w:div w:id="961695977">
      <w:bodyDiv w:val="1"/>
      <w:marLeft w:val="0"/>
      <w:marRight w:val="0"/>
      <w:marTop w:val="0"/>
      <w:marBottom w:val="0"/>
      <w:divBdr>
        <w:top w:val="none" w:sz="0" w:space="0" w:color="auto"/>
        <w:left w:val="none" w:sz="0" w:space="0" w:color="auto"/>
        <w:bottom w:val="none" w:sz="0" w:space="0" w:color="auto"/>
        <w:right w:val="none" w:sz="0" w:space="0" w:color="auto"/>
      </w:divBdr>
    </w:div>
    <w:div w:id="972715929">
      <w:bodyDiv w:val="1"/>
      <w:marLeft w:val="0"/>
      <w:marRight w:val="0"/>
      <w:marTop w:val="0"/>
      <w:marBottom w:val="0"/>
      <w:divBdr>
        <w:top w:val="none" w:sz="0" w:space="0" w:color="auto"/>
        <w:left w:val="none" w:sz="0" w:space="0" w:color="auto"/>
        <w:bottom w:val="none" w:sz="0" w:space="0" w:color="auto"/>
        <w:right w:val="none" w:sz="0" w:space="0" w:color="auto"/>
      </w:divBdr>
    </w:div>
    <w:div w:id="973874746">
      <w:bodyDiv w:val="1"/>
      <w:marLeft w:val="0"/>
      <w:marRight w:val="0"/>
      <w:marTop w:val="0"/>
      <w:marBottom w:val="0"/>
      <w:divBdr>
        <w:top w:val="none" w:sz="0" w:space="0" w:color="auto"/>
        <w:left w:val="none" w:sz="0" w:space="0" w:color="auto"/>
        <w:bottom w:val="none" w:sz="0" w:space="0" w:color="auto"/>
        <w:right w:val="none" w:sz="0" w:space="0" w:color="auto"/>
      </w:divBdr>
    </w:div>
    <w:div w:id="987174108">
      <w:bodyDiv w:val="1"/>
      <w:marLeft w:val="0"/>
      <w:marRight w:val="0"/>
      <w:marTop w:val="0"/>
      <w:marBottom w:val="0"/>
      <w:divBdr>
        <w:top w:val="none" w:sz="0" w:space="0" w:color="auto"/>
        <w:left w:val="none" w:sz="0" w:space="0" w:color="auto"/>
        <w:bottom w:val="none" w:sz="0" w:space="0" w:color="auto"/>
        <w:right w:val="none" w:sz="0" w:space="0" w:color="auto"/>
      </w:divBdr>
    </w:div>
    <w:div w:id="997271736">
      <w:bodyDiv w:val="1"/>
      <w:marLeft w:val="0"/>
      <w:marRight w:val="0"/>
      <w:marTop w:val="0"/>
      <w:marBottom w:val="0"/>
      <w:divBdr>
        <w:top w:val="none" w:sz="0" w:space="0" w:color="auto"/>
        <w:left w:val="none" w:sz="0" w:space="0" w:color="auto"/>
        <w:bottom w:val="none" w:sz="0" w:space="0" w:color="auto"/>
        <w:right w:val="none" w:sz="0" w:space="0" w:color="auto"/>
      </w:divBdr>
    </w:div>
    <w:div w:id="1012344504">
      <w:bodyDiv w:val="1"/>
      <w:marLeft w:val="0"/>
      <w:marRight w:val="0"/>
      <w:marTop w:val="0"/>
      <w:marBottom w:val="0"/>
      <w:divBdr>
        <w:top w:val="none" w:sz="0" w:space="0" w:color="auto"/>
        <w:left w:val="none" w:sz="0" w:space="0" w:color="auto"/>
        <w:bottom w:val="none" w:sz="0" w:space="0" w:color="auto"/>
        <w:right w:val="none" w:sz="0" w:space="0" w:color="auto"/>
      </w:divBdr>
    </w:div>
    <w:div w:id="1013386916">
      <w:bodyDiv w:val="1"/>
      <w:marLeft w:val="0"/>
      <w:marRight w:val="0"/>
      <w:marTop w:val="0"/>
      <w:marBottom w:val="0"/>
      <w:divBdr>
        <w:top w:val="none" w:sz="0" w:space="0" w:color="auto"/>
        <w:left w:val="none" w:sz="0" w:space="0" w:color="auto"/>
        <w:bottom w:val="none" w:sz="0" w:space="0" w:color="auto"/>
        <w:right w:val="none" w:sz="0" w:space="0" w:color="auto"/>
      </w:divBdr>
    </w:div>
    <w:div w:id="1013848647">
      <w:bodyDiv w:val="1"/>
      <w:marLeft w:val="0"/>
      <w:marRight w:val="0"/>
      <w:marTop w:val="0"/>
      <w:marBottom w:val="0"/>
      <w:divBdr>
        <w:top w:val="none" w:sz="0" w:space="0" w:color="auto"/>
        <w:left w:val="none" w:sz="0" w:space="0" w:color="auto"/>
        <w:bottom w:val="none" w:sz="0" w:space="0" w:color="auto"/>
        <w:right w:val="none" w:sz="0" w:space="0" w:color="auto"/>
      </w:divBdr>
    </w:div>
    <w:div w:id="1029912190">
      <w:bodyDiv w:val="1"/>
      <w:marLeft w:val="0"/>
      <w:marRight w:val="0"/>
      <w:marTop w:val="0"/>
      <w:marBottom w:val="0"/>
      <w:divBdr>
        <w:top w:val="none" w:sz="0" w:space="0" w:color="auto"/>
        <w:left w:val="none" w:sz="0" w:space="0" w:color="auto"/>
        <w:bottom w:val="none" w:sz="0" w:space="0" w:color="auto"/>
        <w:right w:val="none" w:sz="0" w:space="0" w:color="auto"/>
      </w:divBdr>
    </w:div>
    <w:div w:id="1031372703">
      <w:bodyDiv w:val="1"/>
      <w:marLeft w:val="0"/>
      <w:marRight w:val="0"/>
      <w:marTop w:val="0"/>
      <w:marBottom w:val="0"/>
      <w:divBdr>
        <w:top w:val="none" w:sz="0" w:space="0" w:color="auto"/>
        <w:left w:val="none" w:sz="0" w:space="0" w:color="auto"/>
        <w:bottom w:val="none" w:sz="0" w:space="0" w:color="auto"/>
        <w:right w:val="none" w:sz="0" w:space="0" w:color="auto"/>
      </w:divBdr>
    </w:div>
    <w:div w:id="1035691419">
      <w:bodyDiv w:val="1"/>
      <w:marLeft w:val="0"/>
      <w:marRight w:val="0"/>
      <w:marTop w:val="0"/>
      <w:marBottom w:val="0"/>
      <w:divBdr>
        <w:top w:val="none" w:sz="0" w:space="0" w:color="auto"/>
        <w:left w:val="none" w:sz="0" w:space="0" w:color="auto"/>
        <w:bottom w:val="none" w:sz="0" w:space="0" w:color="auto"/>
        <w:right w:val="none" w:sz="0" w:space="0" w:color="auto"/>
      </w:divBdr>
    </w:div>
    <w:div w:id="1036465000">
      <w:bodyDiv w:val="1"/>
      <w:marLeft w:val="0"/>
      <w:marRight w:val="0"/>
      <w:marTop w:val="0"/>
      <w:marBottom w:val="0"/>
      <w:divBdr>
        <w:top w:val="none" w:sz="0" w:space="0" w:color="auto"/>
        <w:left w:val="none" w:sz="0" w:space="0" w:color="auto"/>
        <w:bottom w:val="none" w:sz="0" w:space="0" w:color="auto"/>
        <w:right w:val="none" w:sz="0" w:space="0" w:color="auto"/>
      </w:divBdr>
    </w:div>
    <w:div w:id="1038966896">
      <w:bodyDiv w:val="1"/>
      <w:marLeft w:val="0"/>
      <w:marRight w:val="0"/>
      <w:marTop w:val="0"/>
      <w:marBottom w:val="0"/>
      <w:divBdr>
        <w:top w:val="none" w:sz="0" w:space="0" w:color="auto"/>
        <w:left w:val="none" w:sz="0" w:space="0" w:color="auto"/>
        <w:bottom w:val="none" w:sz="0" w:space="0" w:color="auto"/>
        <w:right w:val="none" w:sz="0" w:space="0" w:color="auto"/>
      </w:divBdr>
    </w:div>
    <w:div w:id="1043287705">
      <w:bodyDiv w:val="1"/>
      <w:marLeft w:val="0"/>
      <w:marRight w:val="0"/>
      <w:marTop w:val="0"/>
      <w:marBottom w:val="0"/>
      <w:divBdr>
        <w:top w:val="none" w:sz="0" w:space="0" w:color="auto"/>
        <w:left w:val="none" w:sz="0" w:space="0" w:color="auto"/>
        <w:bottom w:val="none" w:sz="0" w:space="0" w:color="auto"/>
        <w:right w:val="none" w:sz="0" w:space="0" w:color="auto"/>
      </w:divBdr>
    </w:div>
    <w:div w:id="1045368379">
      <w:bodyDiv w:val="1"/>
      <w:marLeft w:val="0"/>
      <w:marRight w:val="0"/>
      <w:marTop w:val="0"/>
      <w:marBottom w:val="0"/>
      <w:divBdr>
        <w:top w:val="none" w:sz="0" w:space="0" w:color="auto"/>
        <w:left w:val="none" w:sz="0" w:space="0" w:color="auto"/>
        <w:bottom w:val="none" w:sz="0" w:space="0" w:color="auto"/>
        <w:right w:val="none" w:sz="0" w:space="0" w:color="auto"/>
      </w:divBdr>
    </w:div>
    <w:div w:id="1045444082">
      <w:bodyDiv w:val="1"/>
      <w:marLeft w:val="0"/>
      <w:marRight w:val="0"/>
      <w:marTop w:val="0"/>
      <w:marBottom w:val="0"/>
      <w:divBdr>
        <w:top w:val="none" w:sz="0" w:space="0" w:color="auto"/>
        <w:left w:val="none" w:sz="0" w:space="0" w:color="auto"/>
        <w:bottom w:val="none" w:sz="0" w:space="0" w:color="auto"/>
        <w:right w:val="none" w:sz="0" w:space="0" w:color="auto"/>
      </w:divBdr>
    </w:div>
    <w:div w:id="1048453744">
      <w:bodyDiv w:val="1"/>
      <w:marLeft w:val="0"/>
      <w:marRight w:val="0"/>
      <w:marTop w:val="0"/>
      <w:marBottom w:val="0"/>
      <w:divBdr>
        <w:top w:val="none" w:sz="0" w:space="0" w:color="auto"/>
        <w:left w:val="none" w:sz="0" w:space="0" w:color="auto"/>
        <w:bottom w:val="none" w:sz="0" w:space="0" w:color="auto"/>
        <w:right w:val="none" w:sz="0" w:space="0" w:color="auto"/>
      </w:divBdr>
    </w:div>
    <w:div w:id="1049065174">
      <w:bodyDiv w:val="1"/>
      <w:marLeft w:val="0"/>
      <w:marRight w:val="0"/>
      <w:marTop w:val="0"/>
      <w:marBottom w:val="0"/>
      <w:divBdr>
        <w:top w:val="none" w:sz="0" w:space="0" w:color="auto"/>
        <w:left w:val="none" w:sz="0" w:space="0" w:color="auto"/>
        <w:bottom w:val="none" w:sz="0" w:space="0" w:color="auto"/>
        <w:right w:val="none" w:sz="0" w:space="0" w:color="auto"/>
      </w:divBdr>
    </w:div>
    <w:div w:id="1052117440">
      <w:bodyDiv w:val="1"/>
      <w:marLeft w:val="0"/>
      <w:marRight w:val="0"/>
      <w:marTop w:val="0"/>
      <w:marBottom w:val="0"/>
      <w:divBdr>
        <w:top w:val="none" w:sz="0" w:space="0" w:color="auto"/>
        <w:left w:val="none" w:sz="0" w:space="0" w:color="auto"/>
        <w:bottom w:val="none" w:sz="0" w:space="0" w:color="auto"/>
        <w:right w:val="none" w:sz="0" w:space="0" w:color="auto"/>
      </w:divBdr>
    </w:div>
    <w:div w:id="1056902083">
      <w:bodyDiv w:val="1"/>
      <w:marLeft w:val="0"/>
      <w:marRight w:val="0"/>
      <w:marTop w:val="0"/>
      <w:marBottom w:val="0"/>
      <w:divBdr>
        <w:top w:val="none" w:sz="0" w:space="0" w:color="auto"/>
        <w:left w:val="none" w:sz="0" w:space="0" w:color="auto"/>
        <w:bottom w:val="none" w:sz="0" w:space="0" w:color="auto"/>
        <w:right w:val="none" w:sz="0" w:space="0" w:color="auto"/>
      </w:divBdr>
    </w:div>
    <w:div w:id="1064329091">
      <w:bodyDiv w:val="1"/>
      <w:marLeft w:val="0"/>
      <w:marRight w:val="0"/>
      <w:marTop w:val="0"/>
      <w:marBottom w:val="0"/>
      <w:divBdr>
        <w:top w:val="none" w:sz="0" w:space="0" w:color="auto"/>
        <w:left w:val="none" w:sz="0" w:space="0" w:color="auto"/>
        <w:bottom w:val="none" w:sz="0" w:space="0" w:color="auto"/>
        <w:right w:val="none" w:sz="0" w:space="0" w:color="auto"/>
      </w:divBdr>
    </w:div>
    <w:div w:id="1069309163">
      <w:bodyDiv w:val="1"/>
      <w:marLeft w:val="0"/>
      <w:marRight w:val="0"/>
      <w:marTop w:val="0"/>
      <w:marBottom w:val="0"/>
      <w:divBdr>
        <w:top w:val="none" w:sz="0" w:space="0" w:color="auto"/>
        <w:left w:val="none" w:sz="0" w:space="0" w:color="auto"/>
        <w:bottom w:val="none" w:sz="0" w:space="0" w:color="auto"/>
        <w:right w:val="none" w:sz="0" w:space="0" w:color="auto"/>
      </w:divBdr>
    </w:div>
    <w:div w:id="1071853315">
      <w:bodyDiv w:val="1"/>
      <w:marLeft w:val="0"/>
      <w:marRight w:val="0"/>
      <w:marTop w:val="0"/>
      <w:marBottom w:val="0"/>
      <w:divBdr>
        <w:top w:val="none" w:sz="0" w:space="0" w:color="auto"/>
        <w:left w:val="none" w:sz="0" w:space="0" w:color="auto"/>
        <w:bottom w:val="none" w:sz="0" w:space="0" w:color="auto"/>
        <w:right w:val="none" w:sz="0" w:space="0" w:color="auto"/>
      </w:divBdr>
    </w:div>
    <w:div w:id="1072119694">
      <w:bodyDiv w:val="1"/>
      <w:marLeft w:val="0"/>
      <w:marRight w:val="0"/>
      <w:marTop w:val="0"/>
      <w:marBottom w:val="0"/>
      <w:divBdr>
        <w:top w:val="none" w:sz="0" w:space="0" w:color="auto"/>
        <w:left w:val="none" w:sz="0" w:space="0" w:color="auto"/>
        <w:bottom w:val="none" w:sz="0" w:space="0" w:color="auto"/>
        <w:right w:val="none" w:sz="0" w:space="0" w:color="auto"/>
      </w:divBdr>
    </w:div>
    <w:div w:id="1072965602">
      <w:bodyDiv w:val="1"/>
      <w:marLeft w:val="0"/>
      <w:marRight w:val="0"/>
      <w:marTop w:val="0"/>
      <w:marBottom w:val="0"/>
      <w:divBdr>
        <w:top w:val="none" w:sz="0" w:space="0" w:color="auto"/>
        <w:left w:val="none" w:sz="0" w:space="0" w:color="auto"/>
        <w:bottom w:val="none" w:sz="0" w:space="0" w:color="auto"/>
        <w:right w:val="none" w:sz="0" w:space="0" w:color="auto"/>
      </w:divBdr>
    </w:div>
    <w:div w:id="1078291340">
      <w:bodyDiv w:val="1"/>
      <w:marLeft w:val="0"/>
      <w:marRight w:val="0"/>
      <w:marTop w:val="0"/>
      <w:marBottom w:val="0"/>
      <w:divBdr>
        <w:top w:val="none" w:sz="0" w:space="0" w:color="auto"/>
        <w:left w:val="none" w:sz="0" w:space="0" w:color="auto"/>
        <w:bottom w:val="none" w:sz="0" w:space="0" w:color="auto"/>
        <w:right w:val="none" w:sz="0" w:space="0" w:color="auto"/>
      </w:divBdr>
    </w:div>
    <w:div w:id="1085346603">
      <w:bodyDiv w:val="1"/>
      <w:marLeft w:val="0"/>
      <w:marRight w:val="0"/>
      <w:marTop w:val="0"/>
      <w:marBottom w:val="0"/>
      <w:divBdr>
        <w:top w:val="none" w:sz="0" w:space="0" w:color="auto"/>
        <w:left w:val="none" w:sz="0" w:space="0" w:color="auto"/>
        <w:bottom w:val="none" w:sz="0" w:space="0" w:color="auto"/>
        <w:right w:val="none" w:sz="0" w:space="0" w:color="auto"/>
      </w:divBdr>
    </w:div>
    <w:div w:id="1098136714">
      <w:bodyDiv w:val="1"/>
      <w:marLeft w:val="0"/>
      <w:marRight w:val="0"/>
      <w:marTop w:val="0"/>
      <w:marBottom w:val="0"/>
      <w:divBdr>
        <w:top w:val="none" w:sz="0" w:space="0" w:color="auto"/>
        <w:left w:val="none" w:sz="0" w:space="0" w:color="auto"/>
        <w:bottom w:val="none" w:sz="0" w:space="0" w:color="auto"/>
        <w:right w:val="none" w:sz="0" w:space="0" w:color="auto"/>
      </w:divBdr>
    </w:div>
    <w:div w:id="1098449377">
      <w:bodyDiv w:val="1"/>
      <w:marLeft w:val="0"/>
      <w:marRight w:val="0"/>
      <w:marTop w:val="0"/>
      <w:marBottom w:val="0"/>
      <w:divBdr>
        <w:top w:val="none" w:sz="0" w:space="0" w:color="auto"/>
        <w:left w:val="none" w:sz="0" w:space="0" w:color="auto"/>
        <w:bottom w:val="none" w:sz="0" w:space="0" w:color="auto"/>
        <w:right w:val="none" w:sz="0" w:space="0" w:color="auto"/>
      </w:divBdr>
    </w:div>
    <w:div w:id="1099371087">
      <w:bodyDiv w:val="1"/>
      <w:marLeft w:val="0"/>
      <w:marRight w:val="0"/>
      <w:marTop w:val="0"/>
      <w:marBottom w:val="0"/>
      <w:divBdr>
        <w:top w:val="none" w:sz="0" w:space="0" w:color="auto"/>
        <w:left w:val="none" w:sz="0" w:space="0" w:color="auto"/>
        <w:bottom w:val="none" w:sz="0" w:space="0" w:color="auto"/>
        <w:right w:val="none" w:sz="0" w:space="0" w:color="auto"/>
      </w:divBdr>
    </w:div>
    <w:div w:id="1118258260">
      <w:bodyDiv w:val="1"/>
      <w:marLeft w:val="0"/>
      <w:marRight w:val="0"/>
      <w:marTop w:val="0"/>
      <w:marBottom w:val="0"/>
      <w:divBdr>
        <w:top w:val="none" w:sz="0" w:space="0" w:color="auto"/>
        <w:left w:val="none" w:sz="0" w:space="0" w:color="auto"/>
        <w:bottom w:val="none" w:sz="0" w:space="0" w:color="auto"/>
        <w:right w:val="none" w:sz="0" w:space="0" w:color="auto"/>
      </w:divBdr>
    </w:div>
    <w:div w:id="1126005441">
      <w:bodyDiv w:val="1"/>
      <w:marLeft w:val="0"/>
      <w:marRight w:val="0"/>
      <w:marTop w:val="0"/>
      <w:marBottom w:val="0"/>
      <w:divBdr>
        <w:top w:val="none" w:sz="0" w:space="0" w:color="auto"/>
        <w:left w:val="none" w:sz="0" w:space="0" w:color="auto"/>
        <w:bottom w:val="none" w:sz="0" w:space="0" w:color="auto"/>
        <w:right w:val="none" w:sz="0" w:space="0" w:color="auto"/>
      </w:divBdr>
    </w:div>
    <w:div w:id="1128355736">
      <w:bodyDiv w:val="1"/>
      <w:marLeft w:val="0"/>
      <w:marRight w:val="0"/>
      <w:marTop w:val="0"/>
      <w:marBottom w:val="0"/>
      <w:divBdr>
        <w:top w:val="none" w:sz="0" w:space="0" w:color="auto"/>
        <w:left w:val="none" w:sz="0" w:space="0" w:color="auto"/>
        <w:bottom w:val="none" w:sz="0" w:space="0" w:color="auto"/>
        <w:right w:val="none" w:sz="0" w:space="0" w:color="auto"/>
      </w:divBdr>
    </w:div>
    <w:div w:id="1134560039">
      <w:bodyDiv w:val="1"/>
      <w:marLeft w:val="0"/>
      <w:marRight w:val="0"/>
      <w:marTop w:val="0"/>
      <w:marBottom w:val="0"/>
      <w:divBdr>
        <w:top w:val="none" w:sz="0" w:space="0" w:color="auto"/>
        <w:left w:val="none" w:sz="0" w:space="0" w:color="auto"/>
        <w:bottom w:val="none" w:sz="0" w:space="0" w:color="auto"/>
        <w:right w:val="none" w:sz="0" w:space="0" w:color="auto"/>
      </w:divBdr>
    </w:div>
    <w:div w:id="1135181452">
      <w:bodyDiv w:val="1"/>
      <w:marLeft w:val="0"/>
      <w:marRight w:val="0"/>
      <w:marTop w:val="0"/>
      <w:marBottom w:val="0"/>
      <w:divBdr>
        <w:top w:val="none" w:sz="0" w:space="0" w:color="auto"/>
        <w:left w:val="none" w:sz="0" w:space="0" w:color="auto"/>
        <w:bottom w:val="none" w:sz="0" w:space="0" w:color="auto"/>
        <w:right w:val="none" w:sz="0" w:space="0" w:color="auto"/>
      </w:divBdr>
    </w:div>
    <w:div w:id="1141534795">
      <w:bodyDiv w:val="1"/>
      <w:marLeft w:val="0"/>
      <w:marRight w:val="0"/>
      <w:marTop w:val="0"/>
      <w:marBottom w:val="0"/>
      <w:divBdr>
        <w:top w:val="none" w:sz="0" w:space="0" w:color="auto"/>
        <w:left w:val="none" w:sz="0" w:space="0" w:color="auto"/>
        <w:bottom w:val="none" w:sz="0" w:space="0" w:color="auto"/>
        <w:right w:val="none" w:sz="0" w:space="0" w:color="auto"/>
      </w:divBdr>
    </w:div>
    <w:div w:id="1145051474">
      <w:bodyDiv w:val="1"/>
      <w:marLeft w:val="0"/>
      <w:marRight w:val="0"/>
      <w:marTop w:val="0"/>
      <w:marBottom w:val="0"/>
      <w:divBdr>
        <w:top w:val="none" w:sz="0" w:space="0" w:color="auto"/>
        <w:left w:val="none" w:sz="0" w:space="0" w:color="auto"/>
        <w:bottom w:val="none" w:sz="0" w:space="0" w:color="auto"/>
        <w:right w:val="none" w:sz="0" w:space="0" w:color="auto"/>
      </w:divBdr>
    </w:div>
    <w:div w:id="1150362224">
      <w:bodyDiv w:val="1"/>
      <w:marLeft w:val="0"/>
      <w:marRight w:val="0"/>
      <w:marTop w:val="0"/>
      <w:marBottom w:val="0"/>
      <w:divBdr>
        <w:top w:val="none" w:sz="0" w:space="0" w:color="auto"/>
        <w:left w:val="none" w:sz="0" w:space="0" w:color="auto"/>
        <w:bottom w:val="none" w:sz="0" w:space="0" w:color="auto"/>
        <w:right w:val="none" w:sz="0" w:space="0" w:color="auto"/>
      </w:divBdr>
    </w:div>
    <w:div w:id="1154957139">
      <w:bodyDiv w:val="1"/>
      <w:marLeft w:val="0"/>
      <w:marRight w:val="0"/>
      <w:marTop w:val="0"/>
      <w:marBottom w:val="0"/>
      <w:divBdr>
        <w:top w:val="none" w:sz="0" w:space="0" w:color="auto"/>
        <w:left w:val="none" w:sz="0" w:space="0" w:color="auto"/>
        <w:bottom w:val="none" w:sz="0" w:space="0" w:color="auto"/>
        <w:right w:val="none" w:sz="0" w:space="0" w:color="auto"/>
      </w:divBdr>
    </w:div>
    <w:div w:id="1155759131">
      <w:bodyDiv w:val="1"/>
      <w:marLeft w:val="0"/>
      <w:marRight w:val="0"/>
      <w:marTop w:val="0"/>
      <w:marBottom w:val="0"/>
      <w:divBdr>
        <w:top w:val="none" w:sz="0" w:space="0" w:color="auto"/>
        <w:left w:val="none" w:sz="0" w:space="0" w:color="auto"/>
        <w:bottom w:val="none" w:sz="0" w:space="0" w:color="auto"/>
        <w:right w:val="none" w:sz="0" w:space="0" w:color="auto"/>
      </w:divBdr>
    </w:div>
    <w:div w:id="1157695393">
      <w:bodyDiv w:val="1"/>
      <w:marLeft w:val="0"/>
      <w:marRight w:val="0"/>
      <w:marTop w:val="0"/>
      <w:marBottom w:val="0"/>
      <w:divBdr>
        <w:top w:val="none" w:sz="0" w:space="0" w:color="auto"/>
        <w:left w:val="none" w:sz="0" w:space="0" w:color="auto"/>
        <w:bottom w:val="none" w:sz="0" w:space="0" w:color="auto"/>
        <w:right w:val="none" w:sz="0" w:space="0" w:color="auto"/>
      </w:divBdr>
    </w:div>
    <w:div w:id="1173302473">
      <w:bodyDiv w:val="1"/>
      <w:marLeft w:val="0"/>
      <w:marRight w:val="0"/>
      <w:marTop w:val="0"/>
      <w:marBottom w:val="0"/>
      <w:divBdr>
        <w:top w:val="none" w:sz="0" w:space="0" w:color="auto"/>
        <w:left w:val="none" w:sz="0" w:space="0" w:color="auto"/>
        <w:bottom w:val="none" w:sz="0" w:space="0" w:color="auto"/>
        <w:right w:val="none" w:sz="0" w:space="0" w:color="auto"/>
      </w:divBdr>
    </w:div>
    <w:div w:id="1175002011">
      <w:bodyDiv w:val="1"/>
      <w:marLeft w:val="0"/>
      <w:marRight w:val="0"/>
      <w:marTop w:val="0"/>
      <w:marBottom w:val="0"/>
      <w:divBdr>
        <w:top w:val="none" w:sz="0" w:space="0" w:color="auto"/>
        <w:left w:val="none" w:sz="0" w:space="0" w:color="auto"/>
        <w:bottom w:val="none" w:sz="0" w:space="0" w:color="auto"/>
        <w:right w:val="none" w:sz="0" w:space="0" w:color="auto"/>
      </w:divBdr>
    </w:div>
    <w:div w:id="1181970749">
      <w:bodyDiv w:val="1"/>
      <w:marLeft w:val="0"/>
      <w:marRight w:val="0"/>
      <w:marTop w:val="0"/>
      <w:marBottom w:val="0"/>
      <w:divBdr>
        <w:top w:val="none" w:sz="0" w:space="0" w:color="auto"/>
        <w:left w:val="none" w:sz="0" w:space="0" w:color="auto"/>
        <w:bottom w:val="none" w:sz="0" w:space="0" w:color="auto"/>
        <w:right w:val="none" w:sz="0" w:space="0" w:color="auto"/>
      </w:divBdr>
    </w:div>
    <w:div w:id="1181973247">
      <w:bodyDiv w:val="1"/>
      <w:marLeft w:val="0"/>
      <w:marRight w:val="0"/>
      <w:marTop w:val="0"/>
      <w:marBottom w:val="0"/>
      <w:divBdr>
        <w:top w:val="none" w:sz="0" w:space="0" w:color="auto"/>
        <w:left w:val="none" w:sz="0" w:space="0" w:color="auto"/>
        <w:bottom w:val="none" w:sz="0" w:space="0" w:color="auto"/>
        <w:right w:val="none" w:sz="0" w:space="0" w:color="auto"/>
      </w:divBdr>
    </w:div>
    <w:div w:id="1183469970">
      <w:bodyDiv w:val="1"/>
      <w:marLeft w:val="0"/>
      <w:marRight w:val="0"/>
      <w:marTop w:val="0"/>
      <w:marBottom w:val="0"/>
      <w:divBdr>
        <w:top w:val="none" w:sz="0" w:space="0" w:color="auto"/>
        <w:left w:val="none" w:sz="0" w:space="0" w:color="auto"/>
        <w:bottom w:val="none" w:sz="0" w:space="0" w:color="auto"/>
        <w:right w:val="none" w:sz="0" w:space="0" w:color="auto"/>
      </w:divBdr>
    </w:div>
    <w:div w:id="1183587426">
      <w:bodyDiv w:val="1"/>
      <w:marLeft w:val="0"/>
      <w:marRight w:val="0"/>
      <w:marTop w:val="0"/>
      <w:marBottom w:val="0"/>
      <w:divBdr>
        <w:top w:val="none" w:sz="0" w:space="0" w:color="auto"/>
        <w:left w:val="none" w:sz="0" w:space="0" w:color="auto"/>
        <w:bottom w:val="none" w:sz="0" w:space="0" w:color="auto"/>
        <w:right w:val="none" w:sz="0" w:space="0" w:color="auto"/>
      </w:divBdr>
    </w:div>
    <w:div w:id="1185168848">
      <w:bodyDiv w:val="1"/>
      <w:marLeft w:val="0"/>
      <w:marRight w:val="0"/>
      <w:marTop w:val="0"/>
      <w:marBottom w:val="0"/>
      <w:divBdr>
        <w:top w:val="none" w:sz="0" w:space="0" w:color="auto"/>
        <w:left w:val="none" w:sz="0" w:space="0" w:color="auto"/>
        <w:bottom w:val="none" w:sz="0" w:space="0" w:color="auto"/>
        <w:right w:val="none" w:sz="0" w:space="0" w:color="auto"/>
      </w:divBdr>
    </w:div>
    <w:div w:id="1191994949">
      <w:bodyDiv w:val="1"/>
      <w:marLeft w:val="0"/>
      <w:marRight w:val="0"/>
      <w:marTop w:val="0"/>
      <w:marBottom w:val="0"/>
      <w:divBdr>
        <w:top w:val="none" w:sz="0" w:space="0" w:color="auto"/>
        <w:left w:val="none" w:sz="0" w:space="0" w:color="auto"/>
        <w:bottom w:val="none" w:sz="0" w:space="0" w:color="auto"/>
        <w:right w:val="none" w:sz="0" w:space="0" w:color="auto"/>
      </w:divBdr>
    </w:div>
    <w:div w:id="1195189639">
      <w:bodyDiv w:val="1"/>
      <w:marLeft w:val="0"/>
      <w:marRight w:val="0"/>
      <w:marTop w:val="0"/>
      <w:marBottom w:val="0"/>
      <w:divBdr>
        <w:top w:val="none" w:sz="0" w:space="0" w:color="auto"/>
        <w:left w:val="none" w:sz="0" w:space="0" w:color="auto"/>
        <w:bottom w:val="none" w:sz="0" w:space="0" w:color="auto"/>
        <w:right w:val="none" w:sz="0" w:space="0" w:color="auto"/>
      </w:divBdr>
    </w:div>
    <w:div w:id="1213276055">
      <w:bodyDiv w:val="1"/>
      <w:marLeft w:val="0"/>
      <w:marRight w:val="0"/>
      <w:marTop w:val="0"/>
      <w:marBottom w:val="0"/>
      <w:divBdr>
        <w:top w:val="none" w:sz="0" w:space="0" w:color="auto"/>
        <w:left w:val="none" w:sz="0" w:space="0" w:color="auto"/>
        <w:bottom w:val="none" w:sz="0" w:space="0" w:color="auto"/>
        <w:right w:val="none" w:sz="0" w:space="0" w:color="auto"/>
      </w:divBdr>
    </w:div>
    <w:div w:id="1218279751">
      <w:bodyDiv w:val="1"/>
      <w:marLeft w:val="0"/>
      <w:marRight w:val="0"/>
      <w:marTop w:val="0"/>
      <w:marBottom w:val="0"/>
      <w:divBdr>
        <w:top w:val="none" w:sz="0" w:space="0" w:color="auto"/>
        <w:left w:val="none" w:sz="0" w:space="0" w:color="auto"/>
        <w:bottom w:val="none" w:sz="0" w:space="0" w:color="auto"/>
        <w:right w:val="none" w:sz="0" w:space="0" w:color="auto"/>
      </w:divBdr>
    </w:div>
    <w:div w:id="1221557003">
      <w:bodyDiv w:val="1"/>
      <w:marLeft w:val="0"/>
      <w:marRight w:val="0"/>
      <w:marTop w:val="0"/>
      <w:marBottom w:val="0"/>
      <w:divBdr>
        <w:top w:val="none" w:sz="0" w:space="0" w:color="auto"/>
        <w:left w:val="none" w:sz="0" w:space="0" w:color="auto"/>
        <w:bottom w:val="none" w:sz="0" w:space="0" w:color="auto"/>
        <w:right w:val="none" w:sz="0" w:space="0" w:color="auto"/>
      </w:divBdr>
    </w:div>
    <w:div w:id="1221592489">
      <w:bodyDiv w:val="1"/>
      <w:marLeft w:val="0"/>
      <w:marRight w:val="0"/>
      <w:marTop w:val="0"/>
      <w:marBottom w:val="0"/>
      <w:divBdr>
        <w:top w:val="none" w:sz="0" w:space="0" w:color="auto"/>
        <w:left w:val="none" w:sz="0" w:space="0" w:color="auto"/>
        <w:bottom w:val="none" w:sz="0" w:space="0" w:color="auto"/>
        <w:right w:val="none" w:sz="0" w:space="0" w:color="auto"/>
      </w:divBdr>
    </w:div>
    <w:div w:id="1223759431">
      <w:bodyDiv w:val="1"/>
      <w:marLeft w:val="0"/>
      <w:marRight w:val="0"/>
      <w:marTop w:val="0"/>
      <w:marBottom w:val="0"/>
      <w:divBdr>
        <w:top w:val="none" w:sz="0" w:space="0" w:color="auto"/>
        <w:left w:val="none" w:sz="0" w:space="0" w:color="auto"/>
        <w:bottom w:val="none" w:sz="0" w:space="0" w:color="auto"/>
        <w:right w:val="none" w:sz="0" w:space="0" w:color="auto"/>
      </w:divBdr>
    </w:div>
    <w:div w:id="1240552559">
      <w:bodyDiv w:val="1"/>
      <w:marLeft w:val="0"/>
      <w:marRight w:val="0"/>
      <w:marTop w:val="0"/>
      <w:marBottom w:val="0"/>
      <w:divBdr>
        <w:top w:val="none" w:sz="0" w:space="0" w:color="auto"/>
        <w:left w:val="none" w:sz="0" w:space="0" w:color="auto"/>
        <w:bottom w:val="none" w:sz="0" w:space="0" w:color="auto"/>
        <w:right w:val="none" w:sz="0" w:space="0" w:color="auto"/>
      </w:divBdr>
    </w:div>
    <w:div w:id="1251039114">
      <w:bodyDiv w:val="1"/>
      <w:marLeft w:val="0"/>
      <w:marRight w:val="0"/>
      <w:marTop w:val="0"/>
      <w:marBottom w:val="0"/>
      <w:divBdr>
        <w:top w:val="none" w:sz="0" w:space="0" w:color="auto"/>
        <w:left w:val="none" w:sz="0" w:space="0" w:color="auto"/>
        <w:bottom w:val="none" w:sz="0" w:space="0" w:color="auto"/>
        <w:right w:val="none" w:sz="0" w:space="0" w:color="auto"/>
      </w:divBdr>
    </w:div>
    <w:div w:id="1251230419">
      <w:bodyDiv w:val="1"/>
      <w:marLeft w:val="0"/>
      <w:marRight w:val="0"/>
      <w:marTop w:val="0"/>
      <w:marBottom w:val="0"/>
      <w:divBdr>
        <w:top w:val="none" w:sz="0" w:space="0" w:color="auto"/>
        <w:left w:val="none" w:sz="0" w:space="0" w:color="auto"/>
        <w:bottom w:val="none" w:sz="0" w:space="0" w:color="auto"/>
        <w:right w:val="none" w:sz="0" w:space="0" w:color="auto"/>
      </w:divBdr>
    </w:div>
    <w:div w:id="1261600509">
      <w:bodyDiv w:val="1"/>
      <w:marLeft w:val="0"/>
      <w:marRight w:val="0"/>
      <w:marTop w:val="0"/>
      <w:marBottom w:val="0"/>
      <w:divBdr>
        <w:top w:val="none" w:sz="0" w:space="0" w:color="auto"/>
        <w:left w:val="none" w:sz="0" w:space="0" w:color="auto"/>
        <w:bottom w:val="none" w:sz="0" w:space="0" w:color="auto"/>
        <w:right w:val="none" w:sz="0" w:space="0" w:color="auto"/>
      </w:divBdr>
    </w:div>
    <w:div w:id="1271813204">
      <w:bodyDiv w:val="1"/>
      <w:marLeft w:val="0"/>
      <w:marRight w:val="0"/>
      <w:marTop w:val="0"/>
      <w:marBottom w:val="0"/>
      <w:divBdr>
        <w:top w:val="none" w:sz="0" w:space="0" w:color="auto"/>
        <w:left w:val="none" w:sz="0" w:space="0" w:color="auto"/>
        <w:bottom w:val="none" w:sz="0" w:space="0" w:color="auto"/>
        <w:right w:val="none" w:sz="0" w:space="0" w:color="auto"/>
      </w:divBdr>
    </w:div>
    <w:div w:id="1273706936">
      <w:bodyDiv w:val="1"/>
      <w:marLeft w:val="0"/>
      <w:marRight w:val="0"/>
      <w:marTop w:val="0"/>
      <w:marBottom w:val="0"/>
      <w:divBdr>
        <w:top w:val="none" w:sz="0" w:space="0" w:color="auto"/>
        <w:left w:val="none" w:sz="0" w:space="0" w:color="auto"/>
        <w:bottom w:val="none" w:sz="0" w:space="0" w:color="auto"/>
        <w:right w:val="none" w:sz="0" w:space="0" w:color="auto"/>
      </w:divBdr>
    </w:div>
    <w:div w:id="1284925802">
      <w:bodyDiv w:val="1"/>
      <w:marLeft w:val="0"/>
      <w:marRight w:val="0"/>
      <w:marTop w:val="0"/>
      <w:marBottom w:val="0"/>
      <w:divBdr>
        <w:top w:val="none" w:sz="0" w:space="0" w:color="auto"/>
        <w:left w:val="none" w:sz="0" w:space="0" w:color="auto"/>
        <w:bottom w:val="none" w:sz="0" w:space="0" w:color="auto"/>
        <w:right w:val="none" w:sz="0" w:space="0" w:color="auto"/>
      </w:divBdr>
    </w:div>
    <w:div w:id="1287153188">
      <w:bodyDiv w:val="1"/>
      <w:marLeft w:val="0"/>
      <w:marRight w:val="0"/>
      <w:marTop w:val="0"/>
      <w:marBottom w:val="0"/>
      <w:divBdr>
        <w:top w:val="none" w:sz="0" w:space="0" w:color="auto"/>
        <w:left w:val="none" w:sz="0" w:space="0" w:color="auto"/>
        <w:bottom w:val="none" w:sz="0" w:space="0" w:color="auto"/>
        <w:right w:val="none" w:sz="0" w:space="0" w:color="auto"/>
      </w:divBdr>
    </w:div>
    <w:div w:id="1313869992">
      <w:bodyDiv w:val="1"/>
      <w:marLeft w:val="0"/>
      <w:marRight w:val="0"/>
      <w:marTop w:val="0"/>
      <w:marBottom w:val="0"/>
      <w:divBdr>
        <w:top w:val="none" w:sz="0" w:space="0" w:color="auto"/>
        <w:left w:val="none" w:sz="0" w:space="0" w:color="auto"/>
        <w:bottom w:val="none" w:sz="0" w:space="0" w:color="auto"/>
        <w:right w:val="none" w:sz="0" w:space="0" w:color="auto"/>
      </w:divBdr>
    </w:div>
    <w:div w:id="1314289620">
      <w:bodyDiv w:val="1"/>
      <w:marLeft w:val="0"/>
      <w:marRight w:val="0"/>
      <w:marTop w:val="0"/>
      <w:marBottom w:val="0"/>
      <w:divBdr>
        <w:top w:val="none" w:sz="0" w:space="0" w:color="auto"/>
        <w:left w:val="none" w:sz="0" w:space="0" w:color="auto"/>
        <w:bottom w:val="none" w:sz="0" w:space="0" w:color="auto"/>
        <w:right w:val="none" w:sz="0" w:space="0" w:color="auto"/>
      </w:divBdr>
    </w:div>
    <w:div w:id="1321231675">
      <w:bodyDiv w:val="1"/>
      <w:marLeft w:val="0"/>
      <w:marRight w:val="0"/>
      <w:marTop w:val="0"/>
      <w:marBottom w:val="0"/>
      <w:divBdr>
        <w:top w:val="none" w:sz="0" w:space="0" w:color="auto"/>
        <w:left w:val="none" w:sz="0" w:space="0" w:color="auto"/>
        <w:bottom w:val="none" w:sz="0" w:space="0" w:color="auto"/>
        <w:right w:val="none" w:sz="0" w:space="0" w:color="auto"/>
      </w:divBdr>
    </w:div>
    <w:div w:id="1322002028">
      <w:bodyDiv w:val="1"/>
      <w:marLeft w:val="0"/>
      <w:marRight w:val="0"/>
      <w:marTop w:val="0"/>
      <w:marBottom w:val="0"/>
      <w:divBdr>
        <w:top w:val="none" w:sz="0" w:space="0" w:color="auto"/>
        <w:left w:val="none" w:sz="0" w:space="0" w:color="auto"/>
        <w:bottom w:val="none" w:sz="0" w:space="0" w:color="auto"/>
        <w:right w:val="none" w:sz="0" w:space="0" w:color="auto"/>
      </w:divBdr>
    </w:div>
    <w:div w:id="1324746735">
      <w:bodyDiv w:val="1"/>
      <w:marLeft w:val="0"/>
      <w:marRight w:val="0"/>
      <w:marTop w:val="0"/>
      <w:marBottom w:val="0"/>
      <w:divBdr>
        <w:top w:val="none" w:sz="0" w:space="0" w:color="auto"/>
        <w:left w:val="none" w:sz="0" w:space="0" w:color="auto"/>
        <w:bottom w:val="none" w:sz="0" w:space="0" w:color="auto"/>
        <w:right w:val="none" w:sz="0" w:space="0" w:color="auto"/>
      </w:divBdr>
    </w:div>
    <w:div w:id="1327899205">
      <w:bodyDiv w:val="1"/>
      <w:marLeft w:val="0"/>
      <w:marRight w:val="0"/>
      <w:marTop w:val="0"/>
      <w:marBottom w:val="0"/>
      <w:divBdr>
        <w:top w:val="none" w:sz="0" w:space="0" w:color="auto"/>
        <w:left w:val="none" w:sz="0" w:space="0" w:color="auto"/>
        <w:bottom w:val="none" w:sz="0" w:space="0" w:color="auto"/>
        <w:right w:val="none" w:sz="0" w:space="0" w:color="auto"/>
      </w:divBdr>
    </w:div>
    <w:div w:id="1342975004">
      <w:bodyDiv w:val="1"/>
      <w:marLeft w:val="0"/>
      <w:marRight w:val="0"/>
      <w:marTop w:val="0"/>
      <w:marBottom w:val="0"/>
      <w:divBdr>
        <w:top w:val="none" w:sz="0" w:space="0" w:color="auto"/>
        <w:left w:val="none" w:sz="0" w:space="0" w:color="auto"/>
        <w:bottom w:val="none" w:sz="0" w:space="0" w:color="auto"/>
        <w:right w:val="none" w:sz="0" w:space="0" w:color="auto"/>
      </w:divBdr>
    </w:div>
    <w:div w:id="1353529600">
      <w:bodyDiv w:val="1"/>
      <w:marLeft w:val="0"/>
      <w:marRight w:val="0"/>
      <w:marTop w:val="0"/>
      <w:marBottom w:val="0"/>
      <w:divBdr>
        <w:top w:val="none" w:sz="0" w:space="0" w:color="auto"/>
        <w:left w:val="none" w:sz="0" w:space="0" w:color="auto"/>
        <w:bottom w:val="none" w:sz="0" w:space="0" w:color="auto"/>
        <w:right w:val="none" w:sz="0" w:space="0" w:color="auto"/>
      </w:divBdr>
    </w:div>
    <w:div w:id="1358115243">
      <w:bodyDiv w:val="1"/>
      <w:marLeft w:val="0"/>
      <w:marRight w:val="0"/>
      <w:marTop w:val="0"/>
      <w:marBottom w:val="0"/>
      <w:divBdr>
        <w:top w:val="none" w:sz="0" w:space="0" w:color="auto"/>
        <w:left w:val="none" w:sz="0" w:space="0" w:color="auto"/>
        <w:bottom w:val="none" w:sz="0" w:space="0" w:color="auto"/>
        <w:right w:val="none" w:sz="0" w:space="0" w:color="auto"/>
      </w:divBdr>
    </w:div>
    <w:div w:id="1367951432">
      <w:bodyDiv w:val="1"/>
      <w:marLeft w:val="0"/>
      <w:marRight w:val="0"/>
      <w:marTop w:val="0"/>
      <w:marBottom w:val="0"/>
      <w:divBdr>
        <w:top w:val="none" w:sz="0" w:space="0" w:color="auto"/>
        <w:left w:val="none" w:sz="0" w:space="0" w:color="auto"/>
        <w:bottom w:val="none" w:sz="0" w:space="0" w:color="auto"/>
        <w:right w:val="none" w:sz="0" w:space="0" w:color="auto"/>
      </w:divBdr>
    </w:div>
    <w:div w:id="1386180804">
      <w:bodyDiv w:val="1"/>
      <w:marLeft w:val="0"/>
      <w:marRight w:val="0"/>
      <w:marTop w:val="0"/>
      <w:marBottom w:val="0"/>
      <w:divBdr>
        <w:top w:val="none" w:sz="0" w:space="0" w:color="auto"/>
        <w:left w:val="none" w:sz="0" w:space="0" w:color="auto"/>
        <w:bottom w:val="none" w:sz="0" w:space="0" w:color="auto"/>
        <w:right w:val="none" w:sz="0" w:space="0" w:color="auto"/>
      </w:divBdr>
    </w:div>
    <w:div w:id="1393038146">
      <w:bodyDiv w:val="1"/>
      <w:marLeft w:val="0"/>
      <w:marRight w:val="0"/>
      <w:marTop w:val="0"/>
      <w:marBottom w:val="0"/>
      <w:divBdr>
        <w:top w:val="none" w:sz="0" w:space="0" w:color="auto"/>
        <w:left w:val="none" w:sz="0" w:space="0" w:color="auto"/>
        <w:bottom w:val="none" w:sz="0" w:space="0" w:color="auto"/>
        <w:right w:val="none" w:sz="0" w:space="0" w:color="auto"/>
      </w:divBdr>
    </w:div>
    <w:div w:id="1414467358">
      <w:bodyDiv w:val="1"/>
      <w:marLeft w:val="0"/>
      <w:marRight w:val="0"/>
      <w:marTop w:val="0"/>
      <w:marBottom w:val="0"/>
      <w:divBdr>
        <w:top w:val="none" w:sz="0" w:space="0" w:color="auto"/>
        <w:left w:val="none" w:sz="0" w:space="0" w:color="auto"/>
        <w:bottom w:val="none" w:sz="0" w:space="0" w:color="auto"/>
        <w:right w:val="none" w:sz="0" w:space="0" w:color="auto"/>
      </w:divBdr>
    </w:div>
    <w:div w:id="1416046563">
      <w:bodyDiv w:val="1"/>
      <w:marLeft w:val="0"/>
      <w:marRight w:val="0"/>
      <w:marTop w:val="0"/>
      <w:marBottom w:val="0"/>
      <w:divBdr>
        <w:top w:val="none" w:sz="0" w:space="0" w:color="auto"/>
        <w:left w:val="none" w:sz="0" w:space="0" w:color="auto"/>
        <w:bottom w:val="none" w:sz="0" w:space="0" w:color="auto"/>
        <w:right w:val="none" w:sz="0" w:space="0" w:color="auto"/>
      </w:divBdr>
    </w:div>
    <w:div w:id="1416437924">
      <w:bodyDiv w:val="1"/>
      <w:marLeft w:val="0"/>
      <w:marRight w:val="0"/>
      <w:marTop w:val="0"/>
      <w:marBottom w:val="0"/>
      <w:divBdr>
        <w:top w:val="none" w:sz="0" w:space="0" w:color="auto"/>
        <w:left w:val="none" w:sz="0" w:space="0" w:color="auto"/>
        <w:bottom w:val="none" w:sz="0" w:space="0" w:color="auto"/>
        <w:right w:val="none" w:sz="0" w:space="0" w:color="auto"/>
      </w:divBdr>
    </w:div>
    <w:div w:id="1418483012">
      <w:bodyDiv w:val="1"/>
      <w:marLeft w:val="0"/>
      <w:marRight w:val="0"/>
      <w:marTop w:val="0"/>
      <w:marBottom w:val="0"/>
      <w:divBdr>
        <w:top w:val="none" w:sz="0" w:space="0" w:color="auto"/>
        <w:left w:val="none" w:sz="0" w:space="0" w:color="auto"/>
        <w:bottom w:val="none" w:sz="0" w:space="0" w:color="auto"/>
        <w:right w:val="none" w:sz="0" w:space="0" w:color="auto"/>
      </w:divBdr>
    </w:div>
    <w:div w:id="1418483990">
      <w:bodyDiv w:val="1"/>
      <w:marLeft w:val="0"/>
      <w:marRight w:val="0"/>
      <w:marTop w:val="0"/>
      <w:marBottom w:val="0"/>
      <w:divBdr>
        <w:top w:val="none" w:sz="0" w:space="0" w:color="auto"/>
        <w:left w:val="none" w:sz="0" w:space="0" w:color="auto"/>
        <w:bottom w:val="none" w:sz="0" w:space="0" w:color="auto"/>
        <w:right w:val="none" w:sz="0" w:space="0" w:color="auto"/>
      </w:divBdr>
    </w:div>
    <w:div w:id="1448282124">
      <w:bodyDiv w:val="1"/>
      <w:marLeft w:val="0"/>
      <w:marRight w:val="0"/>
      <w:marTop w:val="0"/>
      <w:marBottom w:val="0"/>
      <w:divBdr>
        <w:top w:val="none" w:sz="0" w:space="0" w:color="auto"/>
        <w:left w:val="none" w:sz="0" w:space="0" w:color="auto"/>
        <w:bottom w:val="none" w:sz="0" w:space="0" w:color="auto"/>
        <w:right w:val="none" w:sz="0" w:space="0" w:color="auto"/>
      </w:divBdr>
    </w:div>
    <w:div w:id="1452433326">
      <w:bodyDiv w:val="1"/>
      <w:marLeft w:val="0"/>
      <w:marRight w:val="0"/>
      <w:marTop w:val="0"/>
      <w:marBottom w:val="0"/>
      <w:divBdr>
        <w:top w:val="none" w:sz="0" w:space="0" w:color="auto"/>
        <w:left w:val="none" w:sz="0" w:space="0" w:color="auto"/>
        <w:bottom w:val="none" w:sz="0" w:space="0" w:color="auto"/>
        <w:right w:val="none" w:sz="0" w:space="0" w:color="auto"/>
      </w:divBdr>
    </w:div>
    <w:div w:id="1452434444">
      <w:bodyDiv w:val="1"/>
      <w:marLeft w:val="0"/>
      <w:marRight w:val="0"/>
      <w:marTop w:val="0"/>
      <w:marBottom w:val="0"/>
      <w:divBdr>
        <w:top w:val="none" w:sz="0" w:space="0" w:color="auto"/>
        <w:left w:val="none" w:sz="0" w:space="0" w:color="auto"/>
        <w:bottom w:val="none" w:sz="0" w:space="0" w:color="auto"/>
        <w:right w:val="none" w:sz="0" w:space="0" w:color="auto"/>
      </w:divBdr>
    </w:div>
    <w:div w:id="1457916237">
      <w:bodyDiv w:val="1"/>
      <w:marLeft w:val="0"/>
      <w:marRight w:val="0"/>
      <w:marTop w:val="0"/>
      <w:marBottom w:val="0"/>
      <w:divBdr>
        <w:top w:val="none" w:sz="0" w:space="0" w:color="auto"/>
        <w:left w:val="none" w:sz="0" w:space="0" w:color="auto"/>
        <w:bottom w:val="none" w:sz="0" w:space="0" w:color="auto"/>
        <w:right w:val="none" w:sz="0" w:space="0" w:color="auto"/>
      </w:divBdr>
    </w:div>
    <w:div w:id="1458454789">
      <w:bodyDiv w:val="1"/>
      <w:marLeft w:val="0"/>
      <w:marRight w:val="0"/>
      <w:marTop w:val="0"/>
      <w:marBottom w:val="0"/>
      <w:divBdr>
        <w:top w:val="none" w:sz="0" w:space="0" w:color="auto"/>
        <w:left w:val="none" w:sz="0" w:space="0" w:color="auto"/>
        <w:bottom w:val="none" w:sz="0" w:space="0" w:color="auto"/>
        <w:right w:val="none" w:sz="0" w:space="0" w:color="auto"/>
      </w:divBdr>
    </w:div>
    <w:div w:id="1468859909">
      <w:bodyDiv w:val="1"/>
      <w:marLeft w:val="0"/>
      <w:marRight w:val="0"/>
      <w:marTop w:val="0"/>
      <w:marBottom w:val="0"/>
      <w:divBdr>
        <w:top w:val="none" w:sz="0" w:space="0" w:color="auto"/>
        <w:left w:val="none" w:sz="0" w:space="0" w:color="auto"/>
        <w:bottom w:val="none" w:sz="0" w:space="0" w:color="auto"/>
        <w:right w:val="none" w:sz="0" w:space="0" w:color="auto"/>
      </w:divBdr>
    </w:div>
    <w:div w:id="1480532050">
      <w:bodyDiv w:val="1"/>
      <w:marLeft w:val="0"/>
      <w:marRight w:val="0"/>
      <w:marTop w:val="0"/>
      <w:marBottom w:val="0"/>
      <w:divBdr>
        <w:top w:val="none" w:sz="0" w:space="0" w:color="auto"/>
        <w:left w:val="none" w:sz="0" w:space="0" w:color="auto"/>
        <w:bottom w:val="none" w:sz="0" w:space="0" w:color="auto"/>
        <w:right w:val="none" w:sz="0" w:space="0" w:color="auto"/>
      </w:divBdr>
    </w:div>
    <w:div w:id="1487015284">
      <w:bodyDiv w:val="1"/>
      <w:marLeft w:val="0"/>
      <w:marRight w:val="0"/>
      <w:marTop w:val="0"/>
      <w:marBottom w:val="0"/>
      <w:divBdr>
        <w:top w:val="none" w:sz="0" w:space="0" w:color="auto"/>
        <w:left w:val="none" w:sz="0" w:space="0" w:color="auto"/>
        <w:bottom w:val="none" w:sz="0" w:space="0" w:color="auto"/>
        <w:right w:val="none" w:sz="0" w:space="0" w:color="auto"/>
      </w:divBdr>
    </w:div>
    <w:div w:id="1487016371">
      <w:bodyDiv w:val="1"/>
      <w:marLeft w:val="0"/>
      <w:marRight w:val="0"/>
      <w:marTop w:val="0"/>
      <w:marBottom w:val="0"/>
      <w:divBdr>
        <w:top w:val="none" w:sz="0" w:space="0" w:color="auto"/>
        <w:left w:val="none" w:sz="0" w:space="0" w:color="auto"/>
        <w:bottom w:val="none" w:sz="0" w:space="0" w:color="auto"/>
        <w:right w:val="none" w:sz="0" w:space="0" w:color="auto"/>
      </w:divBdr>
    </w:div>
    <w:div w:id="1491871947">
      <w:bodyDiv w:val="1"/>
      <w:marLeft w:val="0"/>
      <w:marRight w:val="0"/>
      <w:marTop w:val="0"/>
      <w:marBottom w:val="0"/>
      <w:divBdr>
        <w:top w:val="none" w:sz="0" w:space="0" w:color="auto"/>
        <w:left w:val="none" w:sz="0" w:space="0" w:color="auto"/>
        <w:bottom w:val="none" w:sz="0" w:space="0" w:color="auto"/>
        <w:right w:val="none" w:sz="0" w:space="0" w:color="auto"/>
      </w:divBdr>
    </w:div>
    <w:div w:id="1492452693">
      <w:bodyDiv w:val="1"/>
      <w:marLeft w:val="0"/>
      <w:marRight w:val="0"/>
      <w:marTop w:val="0"/>
      <w:marBottom w:val="0"/>
      <w:divBdr>
        <w:top w:val="none" w:sz="0" w:space="0" w:color="auto"/>
        <w:left w:val="none" w:sz="0" w:space="0" w:color="auto"/>
        <w:bottom w:val="none" w:sz="0" w:space="0" w:color="auto"/>
        <w:right w:val="none" w:sz="0" w:space="0" w:color="auto"/>
      </w:divBdr>
    </w:div>
    <w:div w:id="1495949007">
      <w:bodyDiv w:val="1"/>
      <w:marLeft w:val="0"/>
      <w:marRight w:val="0"/>
      <w:marTop w:val="0"/>
      <w:marBottom w:val="0"/>
      <w:divBdr>
        <w:top w:val="none" w:sz="0" w:space="0" w:color="auto"/>
        <w:left w:val="none" w:sz="0" w:space="0" w:color="auto"/>
        <w:bottom w:val="none" w:sz="0" w:space="0" w:color="auto"/>
        <w:right w:val="none" w:sz="0" w:space="0" w:color="auto"/>
      </w:divBdr>
    </w:div>
    <w:div w:id="1498883111">
      <w:bodyDiv w:val="1"/>
      <w:marLeft w:val="0"/>
      <w:marRight w:val="0"/>
      <w:marTop w:val="0"/>
      <w:marBottom w:val="0"/>
      <w:divBdr>
        <w:top w:val="none" w:sz="0" w:space="0" w:color="auto"/>
        <w:left w:val="none" w:sz="0" w:space="0" w:color="auto"/>
        <w:bottom w:val="none" w:sz="0" w:space="0" w:color="auto"/>
        <w:right w:val="none" w:sz="0" w:space="0" w:color="auto"/>
      </w:divBdr>
    </w:div>
    <w:div w:id="1501384807">
      <w:bodyDiv w:val="1"/>
      <w:marLeft w:val="0"/>
      <w:marRight w:val="0"/>
      <w:marTop w:val="0"/>
      <w:marBottom w:val="0"/>
      <w:divBdr>
        <w:top w:val="none" w:sz="0" w:space="0" w:color="auto"/>
        <w:left w:val="none" w:sz="0" w:space="0" w:color="auto"/>
        <w:bottom w:val="none" w:sz="0" w:space="0" w:color="auto"/>
        <w:right w:val="none" w:sz="0" w:space="0" w:color="auto"/>
      </w:divBdr>
    </w:div>
    <w:div w:id="1506360091">
      <w:bodyDiv w:val="1"/>
      <w:marLeft w:val="0"/>
      <w:marRight w:val="0"/>
      <w:marTop w:val="0"/>
      <w:marBottom w:val="0"/>
      <w:divBdr>
        <w:top w:val="none" w:sz="0" w:space="0" w:color="auto"/>
        <w:left w:val="none" w:sz="0" w:space="0" w:color="auto"/>
        <w:bottom w:val="none" w:sz="0" w:space="0" w:color="auto"/>
        <w:right w:val="none" w:sz="0" w:space="0" w:color="auto"/>
      </w:divBdr>
    </w:div>
    <w:div w:id="1508212131">
      <w:bodyDiv w:val="1"/>
      <w:marLeft w:val="0"/>
      <w:marRight w:val="0"/>
      <w:marTop w:val="0"/>
      <w:marBottom w:val="0"/>
      <w:divBdr>
        <w:top w:val="none" w:sz="0" w:space="0" w:color="auto"/>
        <w:left w:val="none" w:sz="0" w:space="0" w:color="auto"/>
        <w:bottom w:val="none" w:sz="0" w:space="0" w:color="auto"/>
        <w:right w:val="none" w:sz="0" w:space="0" w:color="auto"/>
      </w:divBdr>
    </w:div>
    <w:div w:id="1510485670">
      <w:bodyDiv w:val="1"/>
      <w:marLeft w:val="0"/>
      <w:marRight w:val="0"/>
      <w:marTop w:val="0"/>
      <w:marBottom w:val="0"/>
      <w:divBdr>
        <w:top w:val="none" w:sz="0" w:space="0" w:color="auto"/>
        <w:left w:val="none" w:sz="0" w:space="0" w:color="auto"/>
        <w:bottom w:val="none" w:sz="0" w:space="0" w:color="auto"/>
        <w:right w:val="none" w:sz="0" w:space="0" w:color="auto"/>
      </w:divBdr>
    </w:div>
    <w:div w:id="1517110514">
      <w:bodyDiv w:val="1"/>
      <w:marLeft w:val="0"/>
      <w:marRight w:val="0"/>
      <w:marTop w:val="0"/>
      <w:marBottom w:val="0"/>
      <w:divBdr>
        <w:top w:val="none" w:sz="0" w:space="0" w:color="auto"/>
        <w:left w:val="none" w:sz="0" w:space="0" w:color="auto"/>
        <w:bottom w:val="none" w:sz="0" w:space="0" w:color="auto"/>
        <w:right w:val="none" w:sz="0" w:space="0" w:color="auto"/>
      </w:divBdr>
    </w:div>
    <w:div w:id="1525316128">
      <w:bodyDiv w:val="1"/>
      <w:marLeft w:val="0"/>
      <w:marRight w:val="0"/>
      <w:marTop w:val="0"/>
      <w:marBottom w:val="0"/>
      <w:divBdr>
        <w:top w:val="none" w:sz="0" w:space="0" w:color="auto"/>
        <w:left w:val="none" w:sz="0" w:space="0" w:color="auto"/>
        <w:bottom w:val="none" w:sz="0" w:space="0" w:color="auto"/>
        <w:right w:val="none" w:sz="0" w:space="0" w:color="auto"/>
      </w:divBdr>
    </w:div>
    <w:div w:id="1526290194">
      <w:bodyDiv w:val="1"/>
      <w:marLeft w:val="0"/>
      <w:marRight w:val="0"/>
      <w:marTop w:val="0"/>
      <w:marBottom w:val="0"/>
      <w:divBdr>
        <w:top w:val="none" w:sz="0" w:space="0" w:color="auto"/>
        <w:left w:val="none" w:sz="0" w:space="0" w:color="auto"/>
        <w:bottom w:val="none" w:sz="0" w:space="0" w:color="auto"/>
        <w:right w:val="none" w:sz="0" w:space="0" w:color="auto"/>
      </w:divBdr>
    </w:div>
    <w:div w:id="1536655224">
      <w:bodyDiv w:val="1"/>
      <w:marLeft w:val="0"/>
      <w:marRight w:val="0"/>
      <w:marTop w:val="0"/>
      <w:marBottom w:val="0"/>
      <w:divBdr>
        <w:top w:val="none" w:sz="0" w:space="0" w:color="auto"/>
        <w:left w:val="none" w:sz="0" w:space="0" w:color="auto"/>
        <w:bottom w:val="none" w:sz="0" w:space="0" w:color="auto"/>
        <w:right w:val="none" w:sz="0" w:space="0" w:color="auto"/>
      </w:divBdr>
    </w:div>
    <w:div w:id="1538347870">
      <w:bodyDiv w:val="1"/>
      <w:marLeft w:val="0"/>
      <w:marRight w:val="0"/>
      <w:marTop w:val="0"/>
      <w:marBottom w:val="0"/>
      <w:divBdr>
        <w:top w:val="none" w:sz="0" w:space="0" w:color="auto"/>
        <w:left w:val="none" w:sz="0" w:space="0" w:color="auto"/>
        <w:bottom w:val="none" w:sz="0" w:space="0" w:color="auto"/>
        <w:right w:val="none" w:sz="0" w:space="0" w:color="auto"/>
      </w:divBdr>
    </w:div>
    <w:div w:id="1544708174">
      <w:bodyDiv w:val="1"/>
      <w:marLeft w:val="0"/>
      <w:marRight w:val="0"/>
      <w:marTop w:val="0"/>
      <w:marBottom w:val="0"/>
      <w:divBdr>
        <w:top w:val="none" w:sz="0" w:space="0" w:color="auto"/>
        <w:left w:val="none" w:sz="0" w:space="0" w:color="auto"/>
        <w:bottom w:val="none" w:sz="0" w:space="0" w:color="auto"/>
        <w:right w:val="none" w:sz="0" w:space="0" w:color="auto"/>
      </w:divBdr>
    </w:div>
    <w:div w:id="1550149884">
      <w:bodyDiv w:val="1"/>
      <w:marLeft w:val="0"/>
      <w:marRight w:val="0"/>
      <w:marTop w:val="0"/>
      <w:marBottom w:val="0"/>
      <w:divBdr>
        <w:top w:val="none" w:sz="0" w:space="0" w:color="auto"/>
        <w:left w:val="none" w:sz="0" w:space="0" w:color="auto"/>
        <w:bottom w:val="none" w:sz="0" w:space="0" w:color="auto"/>
        <w:right w:val="none" w:sz="0" w:space="0" w:color="auto"/>
      </w:divBdr>
    </w:div>
    <w:div w:id="1550342005">
      <w:bodyDiv w:val="1"/>
      <w:marLeft w:val="0"/>
      <w:marRight w:val="0"/>
      <w:marTop w:val="0"/>
      <w:marBottom w:val="0"/>
      <w:divBdr>
        <w:top w:val="none" w:sz="0" w:space="0" w:color="auto"/>
        <w:left w:val="none" w:sz="0" w:space="0" w:color="auto"/>
        <w:bottom w:val="none" w:sz="0" w:space="0" w:color="auto"/>
        <w:right w:val="none" w:sz="0" w:space="0" w:color="auto"/>
      </w:divBdr>
    </w:div>
    <w:div w:id="1559441716">
      <w:bodyDiv w:val="1"/>
      <w:marLeft w:val="0"/>
      <w:marRight w:val="0"/>
      <w:marTop w:val="0"/>
      <w:marBottom w:val="0"/>
      <w:divBdr>
        <w:top w:val="none" w:sz="0" w:space="0" w:color="auto"/>
        <w:left w:val="none" w:sz="0" w:space="0" w:color="auto"/>
        <w:bottom w:val="none" w:sz="0" w:space="0" w:color="auto"/>
        <w:right w:val="none" w:sz="0" w:space="0" w:color="auto"/>
      </w:divBdr>
    </w:div>
    <w:div w:id="1560095764">
      <w:bodyDiv w:val="1"/>
      <w:marLeft w:val="0"/>
      <w:marRight w:val="0"/>
      <w:marTop w:val="0"/>
      <w:marBottom w:val="0"/>
      <w:divBdr>
        <w:top w:val="none" w:sz="0" w:space="0" w:color="auto"/>
        <w:left w:val="none" w:sz="0" w:space="0" w:color="auto"/>
        <w:bottom w:val="none" w:sz="0" w:space="0" w:color="auto"/>
        <w:right w:val="none" w:sz="0" w:space="0" w:color="auto"/>
      </w:divBdr>
    </w:div>
    <w:div w:id="1565292163">
      <w:bodyDiv w:val="1"/>
      <w:marLeft w:val="0"/>
      <w:marRight w:val="0"/>
      <w:marTop w:val="0"/>
      <w:marBottom w:val="0"/>
      <w:divBdr>
        <w:top w:val="none" w:sz="0" w:space="0" w:color="auto"/>
        <w:left w:val="none" w:sz="0" w:space="0" w:color="auto"/>
        <w:bottom w:val="none" w:sz="0" w:space="0" w:color="auto"/>
        <w:right w:val="none" w:sz="0" w:space="0" w:color="auto"/>
      </w:divBdr>
    </w:div>
    <w:div w:id="1568102422">
      <w:bodyDiv w:val="1"/>
      <w:marLeft w:val="0"/>
      <w:marRight w:val="0"/>
      <w:marTop w:val="0"/>
      <w:marBottom w:val="0"/>
      <w:divBdr>
        <w:top w:val="none" w:sz="0" w:space="0" w:color="auto"/>
        <w:left w:val="none" w:sz="0" w:space="0" w:color="auto"/>
        <w:bottom w:val="none" w:sz="0" w:space="0" w:color="auto"/>
        <w:right w:val="none" w:sz="0" w:space="0" w:color="auto"/>
      </w:divBdr>
    </w:div>
    <w:div w:id="1572424496">
      <w:bodyDiv w:val="1"/>
      <w:marLeft w:val="0"/>
      <w:marRight w:val="0"/>
      <w:marTop w:val="0"/>
      <w:marBottom w:val="0"/>
      <w:divBdr>
        <w:top w:val="none" w:sz="0" w:space="0" w:color="auto"/>
        <w:left w:val="none" w:sz="0" w:space="0" w:color="auto"/>
        <w:bottom w:val="none" w:sz="0" w:space="0" w:color="auto"/>
        <w:right w:val="none" w:sz="0" w:space="0" w:color="auto"/>
      </w:divBdr>
    </w:div>
    <w:div w:id="1584757682">
      <w:bodyDiv w:val="1"/>
      <w:marLeft w:val="0"/>
      <w:marRight w:val="0"/>
      <w:marTop w:val="0"/>
      <w:marBottom w:val="0"/>
      <w:divBdr>
        <w:top w:val="none" w:sz="0" w:space="0" w:color="auto"/>
        <w:left w:val="none" w:sz="0" w:space="0" w:color="auto"/>
        <w:bottom w:val="none" w:sz="0" w:space="0" w:color="auto"/>
        <w:right w:val="none" w:sz="0" w:space="0" w:color="auto"/>
      </w:divBdr>
    </w:div>
    <w:div w:id="1584948919">
      <w:bodyDiv w:val="1"/>
      <w:marLeft w:val="0"/>
      <w:marRight w:val="0"/>
      <w:marTop w:val="0"/>
      <w:marBottom w:val="0"/>
      <w:divBdr>
        <w:top w:val="none" w:sz="0" w:space="0" w:color="auto"/>
        <w:left w:val="none" w:sz="0" w:space="0" w:color="auto"/>
        <w:bottom w:val="none" w:sz="0" w:space="0" w:color="auto"/>
        <w:right w:val="none" w:sz="0" w:space="0" w:color="auto"/>
      </w:divBdr>
    </w:div>
    <w:div w:id="1596787356">
      <w:bodyDiv w:val="1"/>
      <w:marLeft w:val="0"/>
      <w:marRight w:val="0"/>
      <w:marTop w:val="0"/>
      <w:marBottom w:val="0"/>
      <w:divBdr>
        <w:top w:val="none" w:sz="0" w:space="0" w:color="auto"/>
        <w:left w:val="none" w:sz="0" w:space="0" w:color="auto"/>
        <w:bottom w:val="none" w:sz="0" w:space="0" w:color="auto"/>
        <w:right w:val="none" w:sz="0" w:space="0" w:color="auto"/>
      </w:divBdr>
    </w:div>
    <w:div w:id="1598947867">
      <w:bodyDiv w:val="1"/>
      <w:marLeft w:val="0"/>
      <w:marRight w:val="0"/>
      <w:marTop w:val="0"/>
      <w:marBottom w:val="0"/>
      <w:divBdr>
        <w:top w:val="none" w:sz="0" w:space="0" w:color="auto"/>
        <w:left w:val="none" w:sz="0" w:space="0" w:color="auto"/>
        <w:bottom w:val="none" w:sz="0" w:space="0" w:color="auto"/>
        <w:right w:val="none" w:sz="0" w:space="0" w:color="auto"/>
      </w:divBdr>
    </w:div>
    <w:div w:id="1614050210">
      <w:bodyDiv w:val="1"/>
      <w:marLeft w:val="0"/>
      <w:marRight w:val="0"/>
      <w:marTop w:val="0"/>
      <w:marBottom w:val="0"/>
      <w:divBdr>
        <w:top w:val="none" w:sz="0" w:space="0" w:color="auto"/>
        <w:left w:val="none" w:sz="0" w:space="0" w:color="auto"/>
        <w:bottom w:val="none" w:sz="0" w:space="0" w:color="auto"/>
        <w:right w:val="none" w:sz="0" w:space="0" w:color="auto"/>
      </w:divBdr>
    </w:div>
    <w:div w:id="1619873137">
      <w:bodyDiv w:val="1"/>
      <w:marLeft w:val="0"/>
      <w:marRight w:val="0"/>
      <w:marTop w:val="0"/>
      <w:marBottom w:val="0"/>
      <w:divBdr>
        <w:top w:val="none" w:sz="0" w:space="0" w:color="auto"/>
        <w:left w:val="none" w:sz="0" w:space="0" w:color="auto"/>
        <w:bottom w:val="none" w:sz="0" w:space="0" w:color="auto"/>
        <w:right w:val="none" w:sz="0" w:space="0" w:color="auto"/>
      </w:divBdr>
    </w:div>
    <w:div w:id="1620987350">
      <w:bodyDiv w:val="1"/>
      <w:marLeft w:val="0"/>
      <w:marRight w:val="0"/>
      <w:marTop w:val="0"/>
      <w:marBottom w:val="0"/>
      <w:divBdr>
        <w:top w:val="none" w:sz="0" w:space="0" w:color="auto"/>
        <w:left w:val="none" w:sz="0" w:space="0" w:color="auto"/>
        <w:bottom w:val="none" w:sz="0" w:space="0" w:color="auto"/>
        <w:right w:val="none" w:sz="0" w:space="0" w:color="auto"/>
      </w:divBdr>
    </w:div>
    <w:div w:id="1621379150">
      <w:bodyDiv w:val="1"/>
      <w:marLeft w:val="0"/>
      <w:marRight w:val="0"/>
      <w:marTop w:val="0"/>
      <w:marBottom w:val="0"/>
      <w:divBdr>
        <w:top w:val="none" w:sz="0" w:space="0" w:color="auto"/>
        <w:left w:val="none" w:sz="0" w:space="0" w:color="auto"/>
        <w:bottom w:val="none" w:sz="0" w:space="0" w:color="auto"/>
        <w:right w:val="none" w:sz="0" w:space="0" w:color="auto"/>
      </w:divBdr>
    </w:div>
    <w:div w:id="1621841211">
      <w:bodyDiv w:val="1"/>
      <w:marLeft w:val="0"/>
      <w:marRight w:val="0"/>
      <w:marTop w:val="0"/>
      <w:marBottom w:val="0"/>
      <w:divBdr>
        <w:top w:val="none" w:sz="0" w:space="0" w:color="auto"/>
        <w:left w:val="none" w:sz="0" w:space="0" w:color="auto"/>
        <w:bottom w:val="none" w:sz="0" w:space="0" w:color="auto"/>
        <w:right w:val="none" w:sz="0" w:space="0" w:color="auto"/>
      </w:divBdr>
    </w:div>
    <w:div w:id="1625229242">
      <w:bodyDiv w:val="1"/>
      <w:marLeft w:val="0"/>
      <w:marRight w:val="0"/>
      <w:marTop w:val="0"/>
      <w:marBottom w:val="0"/>
      <w:divBdr>
        <w:top w:val="none" w:sz="0" w:space="0" w:color="auto"/>
        <w:left w:val="none" w:sz="0" w:space="0" w:color="auto"/>
        <w:bottom w:val="none" w:sz="0" w:space="0" w:color="auto"/>
        <w:right w:val="none" w:sz="0" w:space="0" w:color="auto"/>
      </w:divBdr>
    </w:div>
    <w:div w:id="1625237059">
      <w:bodyDiv w:val="1"/>
      <w:marLeft w:val="0"/>
      <w:marRight w:val="0"/>
      <w:marTop w:val="0"/>
      <w:marBottom w:val="0"/>
      <w:divBdr>
        <w:top w:val="none" w:sz="0" w:space="0" w:color="auto"/>
        <w:left w:val="none" w:sz="0" w:space="0" w:color="auto"/>
        <w:bottom w:val="none" w:sz="0" w:space="0" w:color="auto"/>
        <w:right w:val="none" w:sz="0" w:space="0" w:color="auto"/>
      </w:divBdr>
    </w:div>
    <w:div w:id="1634798147">
      <w:bodyDiv w:val="1"/>
      <w:marLeft w:val="0"/>
      <w:marRight w:val="0"/>
      <w:marTop w:val="0"/>
      <w:marBottom w:val="0"/>
      <w:divBdr>
        <w:top w:val="none" w:sz="0" w:space="0" w:color="auto"/>
        <w:left w:val="none" w:sz="0" w:space="0" w:color="auto"/>
        <w:bottom w:val="none" w:sz="0" w:space="0" w:color="auto"/>
        <w:right w:val="none" w:sz="0" w:space="0" w:color="auto"/>
      </w:divBdr>
    </w:div>
    <w:div w:id="1646544151">
      <w:bodyDiv w:val="1"/>
      <w:marLeft w:val="0"/>
      <w:marRight w:val="0"/>
      <w:marTop w:val="0"/>
      <w:marBottom w:val="0"/>
      <w:divBdr>
        <w:top w:val="none" w:sz="0" w:space="0" w:color="auto"/>
        <w:left w:val="none" w:sz="0" w:space="0" w:color="auto"/>
        <w:bottom w:val="none" w:sz="0" w:space="0" w:color="auto"/>
        <w:right w:val="none" w:sz="0" w:space="0" w:color="auto"/>
      </w:divBdr>
    </w:div>
    <w:div w:id="1665547035">
      <w:bodyDiv w:val="1"/>
      <w:marLeft w:val="0"/>
      <w:marRight w:val="0"/>
      <w:marTop w:val="0"/>
      <w:marBottom w:val="0"/>
      <w:divBdr>
        <w:top w:val="none" w:sz="0" w:space="0" w:color="auto"/>
        <w:left w:val="none" w:sz="0" w:space="0" w:color="auto"/>
        <w:bottom w:val="none" w:sz="0" w:space="0" w:color="auto"/>
        <w:right w:val="none" w:sz="0" w:space="0" w:color="auto"/>
      </w:divBdr>
    </w:div>
    <w:div w:id="1669750342">
      <w:bodyDiv w:val="1"/>
      <w:marLeft w:val="0"/>
      <w:marRight w:val="0"/>
      <w:marTop w:val="0"/>
      <w:marBottom w:val="0"/>
      <w:divBdr>
        <w:top w:val="none" w:sz="0" w:space="0" w:color="auto"/>
        <w:left w:val="none" w:sz="0" w:space="0" w:color="auto"/>
        <w:bottom w:val="none" w:sz="0" w:space="0" w:color="auto"/>
        <w:right w:val="none" w:sz="0" w:space="0" w:color="auto"/>
      </w:divBdr>
    </w:div>
    <w:div w:id="1670982091">
      <w:bodyDiv w:val="1"/>
      <w:marLeft w:val="0"/>
      <w:marRight w:val="0"/>
      <w:marTop w:val="0"/>
      <w:marBottom w:val="0"/>
      <w:divBdr>
        <w:top w:val="none" w:sz="0" w:space="0" w:color="auto"/>
        <w:left w:val="none" w:sz="0" w:space="0" w:color="auto"/>
        <w:bottom w:val="none" w:sz="0" w:space="0" w:color="auto"/>
        <w:right w:val="none" w:sz="0" w:space="0" w:color="auto"/>
      </w:divBdr>
    </w:div>
    <w:div w:id="1674331865">
      <w:bodyDiv w:val="1"/>
      <w:marLeft w:val="0"/>
      <w:marRight w:val="0"/>
      <w:marTop w:val="0"/>
      <w:marBottom w:val="0"/>
      <w:divBdr>
        <w:top w:val="none" w:sz="0" w:space="0" w:color="auto"/>
        <w:left w:val="none" w:sz="0" w:space="0" w:color="auto"/>
        <w:bottom w:val="none" w:sz="0" w:space="0" w:color="auto"/>
        <w:right w:val="none" w:sz="0" w:space="0" w:color="auto"/>
      </w:divBdr>
    </w:div>
    <w:div w:id="1675575536">
      <w:bodyDiv w:val="1"/>
      <w:marLeft w:val="0"/>
      <w:marRight w:val="0"/>
      <w:marTop w:val="0"/>
      <w:marBottom w:val="0"/>
      <w:divBdr>
        <w:top w:val="none" w:sz="0" w:space="0" w:color="auto"/>
        <w:left w:val="none" w:sz="0" w:space="0" w:color="auto"/>
        <w:bottom w:val="none" w:sz="0" w:space="0" w:color="auto"/>
        <w:right w:val="none" w:sz="0" w:space="0" w:color="auto"/>
      </w:divBdr>
    </w:div>
    <w:div w:id="1676766535">
      <w:bodyDiv w:val="1"/>
      <w:marLeft w:val="0"/>
      <w:marRight w:val="0"/>
      <w:marTop w:val="0"/>
      <w:marBottom w:val="0"/>
      <w:divBdr>
        <w:top w:val="none" w:sz="0" w:space="0" w:color="auto"/>
        <w:left w:val="none" w:sz="0" w:space="0" w:color="auto"/>
        <w:bottom w:val="none" w:sz="0" w:space="0" w:color="auto"/>
        <w:right w:val="none" w:sz="0" w:space="0" w:color="auto"/>
      </w:divBdr>
    </w:div>
    <w:div w:id="1677265766">
      <w:bodyDiv w:val="1"/>
      <w:marLeft w:val="0"/>
      <w:marRight w:val="0"/>
      <w:marTop w:val="0"/>
      <w:marBottom w:val="0"/>
      <w:divBdr>
        <w:top w:val="none" w:sz="0" w:space="0" w:color="auto"/>
        <w:left w:val="none" w:sz="0" w:space="0" w:color="auto"/>
        <w:bottom w:val="none" w:sz="0" w:space="0" w:color="auto"/>
        <w:right w:val="none" w:sz="0" w:space="0" w:color="auto"/>
      </w:divBdr>
    </w:div>
    <w:div w:id="1679383943">
      <w:bodyDiv w:val="1"/>
      <w:marLeft w:val="0"/>
      <w:marRight w:val="0"/>
      <w:marTop w:val="0"/>
      <w:marBottom w:val="0"/>
      <w:divBdr>
        <w:top w:val="none" w:sz="0" w:space="0" w:color="auto"/>
        <w:left w:val="none" w:sz="0" w:space="0" w:color="auto"/>
        <w:bottom w:val="none" w:sz="0" w:space="0" w:color="auto"/>
        <w:right w:val="none" w:sz="0" w:space="0" w:color="auto"/>
      </w:divBdr>
    </w:div>
    <w:div w:id="1683504685">
      <w:bodyDiv w:val="1"/>
      <w:marLeft w:val="0"/>
      <w:marRight w:val="0"/>
      <w:marTop w:val="0"/>
      <w:marBottom w:val="0"/>
      <w:divBdr>
        <w:top w:val="none" w:sz="0" w:space="0" w:color="auto"/>
        <w:left w:val="none" w:sz="0" w:space="0" w:color="auto"/>
        <w:bottom w:val="none" w:sz="0" w:space="0" w:color="auto"/>
        <w:right w:val="none" w:sz="0" w:space="0" w:color="auto"/>
      </w:divBdr>
    </w:div>
    <w:div w:id="1683779512">
      <w:bodyDiv w:val="1"/>
      <w:marLeft w:val="0"/>
      <w:marRight w:val="0"/>
      <w:marTop w:val="0"/>
      <w:marBottom w:val="0"/>
      <w:divBdr>
        <w:top w:val="none" w:sz="0" w:space="0" w:color="auto"/>
        <w:left w:val="none" w:sz="0" w:space="0" w:color="auto"/>
        <w:bottom w:val="none" w:sz="0" w:space="0" w:color="auto"/>
        <w:right w:val="none" w:sz="0" w:space="0" w:color="auto"/>
      </w:divBdr>
    </w:div>
    <w:div w:id="1698968224">
      <w:bodyDiv w:val="1"/>
      <w:marLeft w:val="0"/>
      <w:marRight w:val="0"/>
      <w:marTop w:val="0"/>
      <w:marBottom w:val="0"/>
      <w:divBdr>
        <w:top w:val="none" w:sz="0" w:space="0" w:color="auto"/>
        <w:left w:val="none" w:sz="0" w:space="0" w:color="auto"/>
        <w:bottom w:val="none" w:sz="0" w:space="0" w:color="auto"/>
        <w:right w:val="none" w:sz="0" w:space="0" w:color="auto"/>
      </w:divBdr>
    </w:div>
    <w:div w:id="1712075043">
      <w:bodyDiv w:val="1"/>
      <w:marLeft w:val="0"/>
      <w:marRight w:val="0"/>
      <w:marTop w:val="0"/>
      <w:marBottom w:val="0"/>
      <w:divBdr>
        <w:top w:val="none" w:sz="0" w:space="0" w:color="auto"/>
        <w:left w:val="none" w:sz="0" w:space="0" w:color="auto"/>
        <w:bottom w:val="none" w:sz="0" w:space="0" w:color="auto"/>
        <w:right w:val="none" w:sz="0" w:space="0" w:color="auto"/>
      </w:divBdr>
    </w:div>
    <w:div w:id="1718354143">
      <w:bodyDiv w:val="1"/>
      <w:marLeft w:val="0"/>
      <w:marRight w:val="0"/>
      <w:marTop w:val="0"/>
      <w:marBottom w:val="0"/>
      <w:divBdr>
        <w:top w:val="none" w:sz="0" w:space="0" w:color="auto"/>
        <w:left w:val="none" w:sz="0" w:space="0" w:color="auto"/>
        <w:bottom w:val="none" w:sz="0" w:space="0" w:color="auto"/>
        <w:right w:val="none" w:sz="0" w:space="0" w:color="auto"/>
      </w:divBdr>
    </w:div>
    <w:div w:id="1719427481">
      <w:bodyDiv w:val="1"/>
      <w:marLeft w:val="0"/>
      <w:marRight w:val="0"/>
      <w:marTop w:val="0"/>
      <w:marBottom w:val="0"/>
      <w:divBdr>
        <w:top w:val="none" w:sz="0" w:space="0" w:color="auto"/>
        <w:left w:val="none" w:sz="0" w:space="0" w:color="auto"/>
        <w:bottom w:val="none" w:sz="0" w:space="0" w:color="auto"/>
        <w:right w:val="none" w:sz="0" w:space="0" w:color="auto"/>
      </w:divBdr>
    </w:div>
    <w:div w:id="1723407247">
      <w:bodyDiv w:val="1"/>
      <w:marLeft w:val="0"/>
      <w:marRight w:val="0"/>
      <w:marTop w:val="0"/>
      <w:marBottom w:val="0"/>
      <w:divBdr>
        <w:top w:val="none" w:sz="0" w:space="0" w:color="auto"/>
        <w:left w:val="none" w:sz="0" w:space="0" w:color="auto"/>
        <w:bottom w:val="none" w:sz="0" w:space="0" w:color="auto"/>
        <w:right w:val="none" w:sz="0" w:space="0" w:color="auto"/>
      </w:divBdr>
    </w:div>
    <w:div w:id="1725566303">
      <w:bodyDiv w:val="1"/>
      <w:marLeft w:val="0"/>
      <w:marRight w:val="0"/>
      <w:marTop w:val="0"/>
      <w:marBottom w:val="0"/>
      <w:divBdr>
        <w:top w:val="none" w:sz="0" w:space="0" w:color="auto"/>
        <w:left w:val="none" w:sz="0" w:space="0" w:color="auto"/>
        <w:bottom w:val="none" w:sz="0" w:space="0" w:color="auto"/>
        <w:right w:val="none" w:sz="0" w:space="0" w:color="auto"/>
      </w:divBdr>
    </w:div>
    <w:div w:id="1733769717">
      <w:bodyDiv w:val="1"/>
      <w:marLeft w:val="0"/>
      <w:marRight w:val="0"/>
      <w:marTop w:val="0"/>
      <w:marBottom w:val="0"/>
      <w:divBdr>
        <w:top w:val="none" w:sz="0" w:space="0" w:color="auto"/>
        <w:left w:val="none" w:sz="0" w:space="0" w:color="auto"/>
        <w:bottom w:val="none" w:sz="0" w:space="0" w:color="auto"/>
        <w:right w:val="none" w:sz="0" w:space="0" w:color="auto"/>
      </w:divBdr>
    </w:div>
    <w:div w:id="1737315814">
      <w:bodyDiv w:val="1"/>
      <w:marLeft w:val="0"/>
      <w:marRight w:val="0"/>
      <w:marTop w:val="0"/>
      <w:marBottom w:val="0"/>
      <w:divBdr>
        <w:top w:val="none" w:sz="0" w:space="0" w:color="auto"/>
        <w:left w:val="none" w:sz="0" w:space="0" w:color="auto"/>
        <w:bottom w:val="none" w:sz="0" w:space="0" w:color="auto"/>
        <w:right w:val="none" w:sz="0" w:space="0" w:color="auto"/>
      </w:divBdr>
    </w:div>
    <w:div w:id="1744832724">
      <w:bodyDiv w:val="1"/>
      <w:marLeft w:val="0"/>
      <w:marRight w:val="0"/>
      <w:marTop w:val="0"/>
      <w:marBottom w:val="0"/>
      <w:divBdr>
        <w:top w:val="none" w:sz="0" w:space="0" w:color="auto"/>
        <w:left w:val="none" w:sz="0" w:space="0" w:color="auto"/>
        <w:bottom w:val="none" w:sz="0" w:space="0" w:color="auto"/>
        <w:right w:val="none" w:sz="0" w:space="0" w:color="auto"/>
      </w:divBdr>
    </w:div>
    <w:div w:id="1746417757">
      <w:bodyDiv w:val="1"/>
      <w:marLeft w:val="0"/>
      <w:marRight w:val="0"/>
      <w:marTop w:val="0"/>
      <w:marBottom w:val="0"/>
      <w:divBdr>
        <w:top w:val="none" w:sz="0" w:space="0" w:color="auto"/>
        <w:left w:val="none" w:sz="0" w:space="0" w:color="auto"/>
        <w:bottom w:val="none" w:sz="0" w:space="0" w:color="auto"/>
        <w:right w:val="none" w:sz="0" w:space="0" w:color="auto"/>
      </w:divBdr>
    </w:div>
    <w:div w:id="1751462006">
      <w:bodyDiv w:val="1"/>
      <w:marLeft w:val="0"/>
      <w:marRight w:val="0"/>
      <w:marTop w:val="0"/>
      <w:marBottom w:val="0"/>
      <w:divBdr>
        <w:top w:val="none" w:sz="0" w:space="0" w:color="auto"/>
        <w:left w:val="none" w:sz="0" w:space="0" w:color="auto"/>
        <w:bottom w:val="none" w:sz="0" w:space="0" w:color="auto"/>
        <w:right w:val="none" w:sz="0" w:space="0" w:color="auto"/>
      </w:divBdr>
    </w:div>
    <w:div w:id="1754619653">
      <w:bodyDiv w:val="1"/>
      <w:marLeft w:val="0"/>
      <w:marRight w:val="0"/>
      <w:marTop w:val="0"/>
      <w:marBottom w:val="0"/>
      <w:divBdr>
        <w:top w:val="none" w:sz="0" w:space="0" w:color="auto"/>
        <w:left w:val="none" w:sz="0" w:space="0" w:color="auto"/>
        <w:bottom w:val="none" w:sz="0" w:space="0" w:color="auto"/>
        <w:right w:val="none" w:sz="0" w:space="0" w:color="auto"/>
      </w:divBdr>
    </w:div>
    <w:div w:id="1755710022">
      <w:bodyDiv w:val="1"/>
      <w:marLeft w:val="0"/>
      <w:marRight w:val="0"/>
      <w:marTop w:val="0"/>
      <w:marBottom w:val="0"/>
      <w:divBdr>
        <w:top w:val="none" w:sz="0" w:space="0" w:color="auto"/>
        <w:left w:val="none" w:sz="0" w:space="0" w:color="auto"/>
        <w:bottom w:val="none" w:sz="0" w:space="0" w:color="auto"/>
        <w:right w:val="none" w:sz="0" w:space="0" w:color="auto"/>
      </w:divBdr>
    </w:div>
    <w:div w:id="1755856428">
      <w:bodyDiv w:val="1"/>
      <w:marLeft w:val="0"/>
      <w:marRight w:val="0"/>
      <w:marTop w:val="0"/>
      <w:marBottom w:val="0"/>
      <w:divBdr>
        <w:top w:val="none" w:sz="0" w:space="0" w:color="auto"/>
        <w:left w:val="none" w:sz="0" w:space="0" w:color="auto"/>
        <w:bottom w:val="none" w:sz="0" w:space="0" w:color="auto"/>
        <w:right w:val="none" w:sz="0" w:space="0" w:color="auto"/>
      </w:divBdr>
    </w:div>
    <w:div w:id="1758017519">
      <w:bodyDiv w:val="1"/>
      <w:marLeft w:val="0"/>
      <w:marRight w:val="0"/>
      <w:marTop w:val="0"/>
      <w:marBottom w:val="0"/>
      <w:divBdr>
        <w:top w:val="none" w:sz="0" w:space="0" w:color="auto"/>
        <w:left w:val="none" w:sz="0" w:space="0" w:color="auto"/>
        <w:bottom w:val="none" w:sz="0" w:space="0" w:color="auto"/>
        <w:right w:val="none" w:sz="0" w:space="0" w:color="auto"/>
      </w:divBdr>
    </w:div>
    <w:div w:id="1759786048">
      <w:bodyDiv w:val="1"/>
      <w:marLeft w:val="0"/>
      <w:marRight w:val="0"/>
      <w:marTop w:val="0"/>
      <w:marBottom w:val="0"/>
      <w:divBdr>
        <w:top w:val="none" w:sz="0" w:space="0" w:color="auto"/>
        <w:left w:val="none" w:sz="0" w:space="0" w:color="auto"/>
        <w:bottom w:val="none" w:sz="0" w:space="0" w:color="auto"/>
        <w:right w:val="none" w:sz="0" w:space="0" w:color="auto"/>
      </w:divBdr>
    </w:div>
    <w:div w:id="1767920266">
      <w:bodyDiv w:val="1"/>
      <w:marLeft w:val="0"/>
      <w:marRight w:val="0"/>
      <w:marTop w:val="0"/>
      <w:marBottom w:val="0"/>
      <w:divBdr>
        <w:top w:val="none" w:sz="0" w:space="0" w:color="auto"/>
        <w:left w:val="none" w:sz="0" w:space="0" w:color="auto"/>
        <w:bottom w:val="none" w:sz="0" w:space="0" w:color="auto"/>
        <w:right w:val="none" w:sz="0" w:space="0" w:color="auto"/>
      </w:divBdr>
    </w:div>
    <w:div w:id="1769159687">
      <w:bodyDiv w:val="1"/>
      <w:marLeft w:val="0"/>
      <w:marRight w:val="0"/>
      <w:marTop w:val="0"/>
      <w:marBottom w:val="0"/>
      <w:divBdr>
        <w:top w:val="none" w:sz="0" w:space="0" w:color="auto"/>
        <w:left w:val="none" w:sz="0" w:space="0" w:color="auto"/>
        <w:bottom w:val="none" w:sz="0" w:space="0" w:color="auto"/>
        <w:right w:val="none" w:sz="0" w:space="0" w:color="auto"/>
      </w:divBdr>
    </w:div>
    <w:div w:id="1771048081">
      <w:bodyDiv w:val="1"/>
      <w:marLeft w:val="0"/>
      <w:marRight w:val="0"/>
      <w:marTop w:val="0"/>
      <w:marBottom w:val="0"/>
      <w:divBdr>
        <w:top w:val="none" w:sz="0" w:space="0" w:color="auto"/>
        <w:left w:val="none" w:sz="0" w:space="0" w:color="auto"/>
        <w:bottom w:val="none" w:sz="0" w:space="0" w:color="auto"/>
        <w:right w:val="none" w:sz="0" w:space="0" w:color="auto"/>
      </w:divBdr>
    </w:div>
    <w:div w:id="1780567913">
      <w:bodyDiv w:val="1"/>
      <w:marLeft w:val="0"/>
      <w:marRight w:val="0"/>
      <w:marTop w:val="0"/>
      <w:marBottom w:val="0"/>
      <w:divBdr>
        <w:top w:val="none" w:sz="0" w:space="0" w:color="auto"/>
        <w:left w:val="none" w:sz="0" w:space="0" w:color="auto"/>
        <w:bottom w:val="none" w:sz="0" w:space="0" w:color="auto"/>
        <w:right w:val="none" w:sz="0" w:space="0" w:color="auto"/>
      </w:divBdr>
    </w:div>
    <w:div w:id="1790204621">
      <w:bodyDiv w:val="1"/>
      <w:marLeft w:val="0"/>
      <w:marRight w:val="0"/>
      <w:marTop w:val="0"/>
      <w:marBottom w:val="0"/>
      <w:divBdr>
        <w:top w:val="none" w:sz="0" w:space="0" w:color="auto"/>
        <w:left w:val="none" w:sz="0" w:space="0" w:color="auto"/>
        <w:bottom w:val="none" w:sz="0" w:space="0" w:color="auto"/>
        <w:right w:val="none" w:sz="0" w:space="0" w:color="auto"/>
      </w:divBdr>
    </w:div>
    <w:div w:id="1790515191">
      <w:bodyDiv w:val="1"/>
      <w:marLeft w:val="0"/>
      <w:marRight w:val="0"/>
      <w:marTop w:val="0"/>
      <w:marBottom w:val="0"/>
      <w:divBdr>
        <w:top w:val="none" w:sz="0" w:space="0" w:color="auto"/>
        <w:left w:val="none" w:sz="0" w:space="0" w:color="auto"/>
        <w:bottom w:val="none" w:sz="0" w:space="0" w:color="auto"/>
        <w:right w:val="none" w:sz="0" w:space="0" w:color="auto"/>
      </w:divBdr>
    </w:div>
    <w:div w:id="1793479425">
      <w:bodyDiv w:val="1"/>
      <w:marLeft w:val="0"/>
      <w:marRight w:val="0"/>
      <w:marTop w:val="0"/>
      <w:marBottom w:val="0"/>
      <w:divBdr>
        <w:top w:val="none" w:sz="0" w:space="0" w:color="auto"/>
        <w:left w:val="none" w:sz="0" w:space="0" w:color="auto"/>
        <w:bottom w:val="none" w:sz="0" w:space="0" w:color="auto"/>
        <w:right w:val="none" w:sz="0" w:space="0" w:color="auto"/>
      </w:divBdr>
    </w:div>
    <w:div w:id="1794860960">
      <w:bodyDiv w:val="1"/>
      <w:marLeft w:val="0"/>
      <w:marRight w:val="0"/>
      <w:marTop w:val="0"/>
      <w:marBottom w:val="0"/>
      <w:divBdr>
        <w:top w:val="none" w:sz="0" w:space="0" w:color="auto"/>
        <w:left w:val="none" w:sz="0" w:space="0" w:color="auto"/>
        <w:bottom w:val="none" w:sz="0" w:space="0" w:color="auto"/>
        <w:right w:val="none" w:sz="0" w:space="0" w:color="auto"/>
      </w:divBdr>
    </w:div>
    <w:div w:id="1795906021">
      <w:bodyDiv w:val="1"/>
      <w:marLeft w:val="0"/>
      <w:marRight w:val="0"/>
      <w:marTop w:val="0"/>
      <w:marBottom w:val="0"/>
      <w:divBdr>
        <w:top w:val="none" w:sz="0" w:space="0" w:color="auto"/>
        <w:left w:val="none" w:sz="0" w:space="0" w:color="auto"/>
        <w:bottom w:val="none" w:sz="0" w:space="0" w:color="auto"/>
        <w:right w:val="none" w:sz="0" w:space="0" w:color="auto"/>
      </w:divBdr>
    </w:div>
    <w:div w:id="1796214558">
      <w:bodyDiv w:val="1"/>
      <w:marLeft w:val="0"/>
      <w:marRight w:val="0"/>
      <w:marTop w:val="0"/>
      <w:marBottom w:val="0"/>
      <w:divBdr>
        <w:top w:val="none" w:sz="0" w:space="0" w:color="auto"/>
        <w:left w:val="none" w:sz="0" w:space="0" w:color="auto"/>
        <w:bottom w:val="none" w:sz="0" w:space="0" w:color="auto"/>
        <w:right w:val="none" w:sz="0" w:space="0" w:color="auto"/>
      </w:divBdr>
    </w:div>
    <w:div w:id="1800949730">
      <w:bodyDiv w:val="1"/>
      <w:marLeft w:val="0"/>
      <w:marRight w:val="0"/>
      <w:marTop w:val="0"/>
      <w:marBottom w:val="0"/>
      <w:divBdr>
        <w:top w:val="none" w:sz="0" w:space="0" w:color="auto"/>
        <w:left w:val="none" w:sz="0" w:space="0" w:color="auto"/>
        <w:bottom w:val="none" w:sz="0" w:space="0" w:color="auto"/>
        <w:right w:val="none" w:sz="0" w:space="0" w:color="auto"/>
      </w:divBdr>
    </w:div>
    <w:div w:id="1804998549">
      <w:bodyDiv w:val="1"/>
      <w:marLeft w:val="0"/>
      <w:marRight w:val="0"/>
      <w:marTop w:val="0"/>
      <w:marBottom w:val="0"/>
      <w:divBdr>
        <w:top w:val="none" w:sz="0" w:space="0" w:color="auto"/>
        <w:left w:val="none" w:sz="0" w:space="0" w:color="auto"/>
        <w:bottom w:val="none" w:sz="0" w:space="0" w:color="auto"/>
        <w:right w:val="none" w:sz="0" w:space="0" w:color="auto"/>
      </w:divBdr>
    </w:div>
    <w:div w:id="1805389613">
      <w:bodyDiv w:val="1"/>
      <w:marLeft w:val="0"/>
      <w:marRight w:val="0"/>
      <w:marTop w:val="0"/>
      <w:marBottom w:val="0"/>
      <w:divBdr>
        <w:top w:val="none" w:sz="0" w:space="0" w:color="auto"/>
        <w:left w:val="none" w:sz="0" w:space="0" w:color="auto"/>
        <w:bottom w:val="none" w:sz="0" w:space="0" w:color="auto"/>
        <w:right w:val="none" w:sz="0" w:space="0" w:color="auto"/>
      </w:divBdr>
    </w:div>
    <w:div w:id="1810436371">
      <w:bodyDiv w:val="1"/>
      <w:marLeft w:val="0"/>
      <w:marRight w:val="0"/>
      <w:marTop w:val="0"/>
      <w:marBottom w:val="0"/>
      <w:divBdr>
        <w:top w:val="none" w:sz="0" w:space="0" w:color="auto"/>
        <w:left w:val="none" w:sz="0" w:space="0" w:color="auto"/>
        <w:bottom w:val="none" w:sz="0" w:space="0" w:color="auto"/>
        <w:right w:val="none" w:sz="0" w:space="0" w:color="auto"/>
      </w:divBdr>
    </w:div>
    <w:div w:id="1815489689">
      <w:bodyDiv w:val="1"/>
      <w:marLeft w:val="0"/>
      <w:marRight w:val="0"/>
      <w:marTop w:val="0"/>
      <w:marBottom w:val="0"/>
      <w:divBdr>
        <w:top w:val="none" w:sz="0" w:space="0" w:color="auto"/>
        <w:left w:val="none" w:sz="0" w:space="0" w:color="auto"/>
        <w:bottom w:val="none" w:sz="0" w:space="0" w:color="auto"/>
        <w:right w:val="none" w:sz="0" w:space="0" w:color="auto"/>
      </w:divBdr>
    </w:div>
    <w:div w:id="1822846882">
      <w:bodyDiv w:val="1"/>
      <w:marLeft w:val="0"/>
      <w:marRight w:val="0"/>
      <w:marTop w:val="0"/>
      <w:marBottom w:val="0"/>
      <w:divBdr>
        <w:top w:val="none" w:sz="0" w:space="0" w:color="auto"/>
        <w:left w:val="none" w:sz="0" w:space="0" w:color="auto"/>
        <w:bottom w:val="none" w:sz="0" w:space="0" w:color="auto"/>
        <w:right w:val="none" w:sz="0" w:space="0" w:color="auto"/>
      </w:divBdr>
    </w:div>
    <w:div w:id="1825075846">
      <w:bodyDiv w:val="1"/>
      <w:marLeft w:val="0"/>
      <w:marRight w:val="0"/>
      <w:marTop w:val="0"/>
      <w:marBottom w:val="0"/>
      <w:divBdr>
        <w:top w:val="none" w:sz="0" w:space="0" w:color="auto"/>
        <w:left w:val="none" w:sz="0" w:space="0" w:color="auto"/>
        <w:bottom w:val="none" w:sz="0" w:space="0" w:color="auto"/>
        <w:right w:val="none" w:sz="0" w:space="0" w:color="auto"/>
      </w:divBdr>
    </w:div>
    <w:div w:id="1832795434">
      <w:bodyDiv w:val="1"/>
      <w:marLeft w:val="0"/>
      <w:marRight w:val="0"/>
      <w:marTop w:val="0"/>
      <w:marBottom w:val="0"/>
      <w:divBdr>
        <w:top w:val="none" w:sz="0" w:space="0" w:color="auto"/>
        <w:left w:val="none" w:sz="0" w:space="0" w:color="auto"/>
        <w:bottom w:val="none" w:sz="0" w:space="0" w:color="auto"/>
        <w:right w:val="none" w:sz="0" w:space="0" w:color="auto"/>
      </w:divBdr>
    </w:div>
    <w:div w:id="1835145814">
      <w:bodyDiv w:val="1"/>
      <w:marLeft w:val="0"/>
      <w:marRight w:val="0"/>
      <w:marTop w:val="0"/>
      <w:marBottom w:val="0"/>
      <w:divBdr>
        <w:top w:val="none" w:sz="0" w:space="0" w:color="auto"/>
        <w:left w:val="none" w:sz="0" w:space="0" w:color="auto"/>
        <w:bottom w:val="none" w:sz="0" w:space="0" w:color="auto"/>
        <w:right w:val="none" w:sz="0" w:space="0" w:color="auto"/>
      </w:divBdr>
    </w:div>
    <w:div w:id="1845049957">
      <w:bodyDiv w:val="1"/>
      <w:marLeft w:val="0"/>
      <w:marRight w:val="0"/>
      <w:marTop w:val="0"/>
      <w:marBottom w:val="0"/>
      <w:divBdr>
        <w:top w:val="none" w:sz="0" w:space="0" w:color="auto"/>
        <w:left w:val="none" w:sz="0" w:space="0" w:color="auto"/>
        <w:bottom w:val="none" w:sz="0" w:space="0" w:color="auto"/>
        <w:right w:val="none" w:sz="0" w:space="0" w:color="auto"/>
      </w:divBdr>
    </w:div>
    <w:div w:id="1851219717">
      <w:bodyDiv w:val="1"/>
      <w:marLeft w:val="0"/>
      <w:marRight w:val="0"/>
      <w:marTop w:val="0"/>
      <w:marBottom w:val="0"/>
      <w:divBdr>
        <w:top w:val="none" w:sz="0" w:space="0" w:color="auto"/>
        <w:left w:val="none" w:sz="0" w:space="0" w:color="auto"/>
        <w:bottom w:val="none" w:sz="0" w:space="0" w:color="auto"/>
        <w:right w:val="none" w:sz="0" w:space="0" w:color="auto"/>
      </w:divBdr>
    </w:div>
    <w:div w:id="1852646448">
      <w:bodyDiv w:val="1"/>
      <w:marLeft w:val="0"/>
      <w:marRight w:val="0"/>
      <w:marTop w:val="0"/>
      <w:marBottom w:val="0"/>
      <w:divBdr>
        <w:top w:val="none" w:sz="0" w:space="0" w:color="auto"/>
        <w:left w:val="none" w:sz="0" w:space="0" w:color="auto"/>
        <w:bottom w:val="none" w:sz="0" w:space="0" w:color="auto"/>
        <w:right w:val="none" w:sz="0" w:space="0" w:color="auto"/>
      </w:divBdr>
    </w:div>
    <w:div w:id="1853953212">
      <w:bodyDiv w:val="1"/>
      <w:marLeft w:val="0"/>
      <w:marRight w:val="0"/>
      <w:marTop w:val="0"/>
      <w:marBottom w:val="0"/>
      <w:divBdr>
        <w:top w:val="none" w:sz="0" w:space="0" w:color="auto"/>
        <w:left w:val="none" w:sz="0" w:space="0" w:color="auto"/>
        <w:bottom w:val="none" w:sz="0" w:space="0" w:color="auto"/>
        <w:right w:val="none" w:sz="0" w:space="0" w:color="auto"/>
      </w:divBdr>
    </w:div>
    <w:div w:id="1855221981">
      <w:bodyDiv w:val="1"/>
      <w:marLeft w:val="0"/>
      <w:marRight w:val="0"/>
      <w:marTop w:val="0"/>
      <w:marBottom w:val="0"/>
      <w:divBdr>
        <w:top w:val="none" w:sz="0" w:space="0" w:color="auto"/>
        <w:left w:val="none" w:sz="0" w:space="0" w:color="auto"/>
        <w:bottom w:val="none" w:sz="0" w:space="0" w:color="auto"/>
        <w:right w:val="none" w:sz="0" w:space="0" w:color="auto"/>
      </w:divBdr>
    </w:div>
    <w:div w:id="1856339542">
      <w:bodyDiv w:val="1"/>
      <w:marLeft w:val="0"/>
      <w:marRight w:val="0"/>
      <w:marTop w:val="0"/>
      <w:marBottom w:val="0"/>
      <w:divBdr>
        <w:top w:val="none" w:sz="0" w:space="0" w:color="auto"/>
        <w:left w:val="none" w:sz="0" w:space="0" w:color="auto"/>
        <w:bottom w:val="none" w:sz="0" w:space="0" w:color="auto"/>
        <w:right w:val="none" w:sz="0" w:space="0" w:color="auto"/>
      </w:divBdr>
    </w:div>
    <w:div w:id="1870948882">
      <w:bodyDiv w:val="1"/>
      <w:marLeft w:val="0"/>
      <w:marRight w:val="0"/>
      <w:marTop w:val="0"/>
      <w:marBottom w:val="0"/>
      <w:divBdr>
        <w:top w:val="none" w:sz="0" w:space="0" w:color="auto"/>
        <w:left w:val="none" w:sz="0" w:space="0" w:color="auto"/>
        <w:bottom w:val="none" w:sz="0" w:space="0" w:color="auto"/>
        <w:right w:val="none" w:sz="0" w:space="0" w:color="auto"/>
      </w:divBdr>
    </w:div>
    <w:div w:id="1876428293">
      <w:bodyDiv w:val="1"/>
      <w:marLeft w:val="0"/>
      <w:marRight w:val="0"/>
      <w:marTop w:val="0"/>
      <w:marBottom w:val="0"/>
      <w:divBdr>
        <w:top w:val="none" w:sz="0" w:space="0" w:color="auto"/>
        <w:left w:val="none" w:sz="0" w:space="0" w:color="auto"/>
        <w:bottom w:val="none" w:sz="0" w:space="0" w:color="auto"/>
        <w:right w:val="none" w:sz="0" w:space="0" w:color="auto"/>
      </w:divBdr>
    </w:div>
    <w:div w:id="1882476761">
      <w:bodyDiv w:val="1"/>
      <w:marLeft w:val="0"/>
      <w:marRight w:val="0"/>
      <w:marTop w:val="0"/>
      <w:marBottom w:val="0"/>
      <w:divBdr>
        <w:top w:val="none" w:sz="0" w:space="0" w:color="auto"/>
        <w:left w:val="none" w:sz="0" w:space="0" w:color="auto"/>
        <w:bottom w:val="none" w:sz="0" w:space="0" w:color="auto"/>
        <w:right w:val="none" w:sz="0" w:space="0" w:color="auto"/>
      </w:divBdr>
    </w:div>
    <w:div w:id="1893298932">
      <w:bodyDiv w:val="1"/>
      <w:marLeft w:val="0"/>
      <w:marRight w:val="0"/>
      <w:marTop w:val="0"/>
      <w:marBottom w:val="0"/>
      <w:divBdr>
        <w:top w:val="none" w:sz="0" w:space="0" w:color="auto"/>
        <w:left w:val="none" w:sz="0" w:space="0" w:color="auto"/>
        <w:bottom w:val="none" w:sz="0" w:space="0" w:color="auto"/>
        <w:right w:val="none" w:sz="0" w:space="0" w:color="auto"/>
      </w:divBdr>
    </w:div>
    <w:div w:id="1899003511">
      <w:bodyDiv w:val="1"/>
      <w:marLeft w:val="0"/>
      <w:marRight w:val="0"/>
      <w:marTop w:val="0"/>
      <w:marBottom w:val="0"/>
      <w:divBdr>
        <w:top w:val="none" w:sz="0" w:space="0" w:color="auto"/>
        <w:left w:val="none" w:sz="0" w:space="0" w:color="auto"/>
        <w:bottom w:val="none" w:sz="0" w:space="0" w:color="auto"/>
        <w:right w:val="none" w:sz="0" w:space="0" w:color="auto"/>
      </w:divBdr>
    </w:div>
    <w:div w:id="1903561043">
      <w:bodyDiv w:val="1"/>
      <w:marLeft w:val="0"/>
      <w:marRight w:val="0"/>
      <w:marTop w:val="0"/>
      <w:marBottom w:val="0"/>
      <w:divBdr>
        <w:top w:val="none" w:sz="0" w:space="0" w:color="auto"/>
        <w:left w:val="none" w:sz="0" w:space="0" w:color="auto"/>
        <w:bottom w:val="none" w:sz="0" w:space="0" w:color="auto"/>
        <w:right w:val="none" w:sz="0" w:space="0" w:color="auto"/>
      </w:divBdr>
    </w:div>
    <w:div w:id="1913151440">
      <w:bodyDiv w:val="1"/>
      <w:marLeft w:val="0"/>
      <w:marRight w:val="0"/>
      <w:marTop w:val="0"/>
      <w:marBottom w:val="0"/>
      <w:divBdr>
        <w:top w:val="none" w:sz="0" w:space="0" w:color="auto"/>
        <w:left w:val="none" w:sz="0" w:space="0" w:color="auto"/>
        <w:bottom w:val="none" w:sz="0" w:space="0" w:color="auto"/>
        <w:right w:val="none" w:sz="0" w:space="0" w:color="auto"/>
      </w:divBdr>
    </w:div>
    <w:div w:id="1914313324">
      <w:bodyDiv w:val="1"/>
      <w:marLeft w:val="0"/>
      <w:marRight w:val="0"/>
      <w:marTop w:val="0"/>
      <w:marBottom w:val="0"/>
      <w:divBdr>
        <w:top w:val="none" w:sz="0" w:space="0" w:color="auto"/>
        <w:left w:val="none" w:sz="0" w:space="0" w:color="auto"/>
        <w:bottom w:val="none" w:sz="0" w:space="0" w:color="auto"/>
        <w:right w:val="none" w:sz="0" w:space="0" w:color="auto"/>
      </w:divBdr>
    </w:div>
    <w:div w:id="1914583684">
      <w:bodyDiv w:val="1"/>
      <w:marLeft w:val="0"/>
      <w:marRight w:val="0"/>
      <w:marTop w:val="0"/>
      <w:marBottom w:val="0"/>
      <w:divBdr>
        <w:top w:val="none" w:sz="0" w:space="0" w:color="auto"/>
        <w:left w:val="none" w:sz="0" w:space="0" w:color="auto"/>
        <w:bottom w:val="none" w:sz="0" w:space="0" w:color="auto"/>
        <w:right w:val="none" w:sz="0" w:space="0" w:color="auto"/>
      </w:divBdr>
    </w:div>
    <w:div w:id="1928883483">
      <w:bodyDiv w:val="1"/>
      <w:marLeft w:val="0"/>
      <w:marRight w:val="0"/>
      <w:marTop w:val="0"/>
      <w:marBottom w:val="0"/>
      <w:divBdr>
        <w:top w:val="none" w:sz="0" w:space="0" w:color="auto"/>
        <w:left w:val="none" w:sz="0" w:space="0" w:color="auto"/>
        <w:bottom w:val="none" w:sz="0" w:space="0" w:color="auto"/>
        <w:right w:val="none" w:sz="0" w:space="0" w:color="auto"/>
      </w:divBdr>
    </w:div>
    <w:div w:id="1931967315">
      <w:bodyDiv w:val="1"/>
      <w:marLeft w:val="0"/>
      <w:marRight w:val="0"/>
      <w:marTop w:val="0"/>
      <w:marBottom w:val="0"/>
      <w:divBdr>
        <w:top w:val="none" w:sz="0" w:space="0" w:color="auto"/>
        <w:left w:val="none" w:sz="0" w:space="0" w:color="auto"/>
        <w:bottom w:val="none" w:sz="0" w:space="0" w:color="auto"/>
        <w:right w:val="none" w:sz="0" w:space="0" w:color="auto"/>
      </w:divBdr>
    </w:div>
    <w:div w:id="1941451593">
      <w:bodyDiv w:val="1"/>
      <w:marLeft w:val="0"/>
      <w:marRight w:val="0"/>
      <w:marTop w:val="0"/>
      <w:marBottom w:val="0"/>
      <w:divBdr>
        <w:top w:val="none" w:sz="0" w:space="0" w:color="auto"/>
        <w:left w:val="none" w:sz="0" w:space="0" w:color="auto"/>
        <w:bottom w:val="none" w:sz="0" w:space="0" w:color="auto"/>
        <w:right w:val="none" w:sz="0" w:space="0" w:color="auto"/>
      </w:divBdr>
    </w:div>
    <w:div w:id="1950234707">
      <w:bodyDiv w:val="1"/>
      <w:marLeft w:val="0"/>
      <w:marRight w:val="0"/>
      <w:marTop w:val="0"/>
      <w:marBottom w:val="0"/>
      <w:divBdr>
        <w:top w:val="none" w:sz="0" w:space="0" w:color="auto"/>
        <w:left w:val="none" w:sz="0" w:space="0" w:color="auto"/>
        <w:bottom w:val="none" w:sz="0" w:space="0" w:color="auto"/>
        <w:right w:val="none" w:sz="0" w:space="0" w:color="auto"/>
      </w:divBdr>
    </w:div>
    <w:div w:id="1951085263">
      <w:bodyDiv w:val="1"/>
      <w:marLeft w:val="0"/>
      <w:marRight w:val="0"/>
      <w:marTop w:val="0"/>
      <w:marBottom w:val="0"/>
      <w:divBdr>
        <w:top w:val="none" w:sz="0" w:space="0" w:color="auto"/>
        <w:left w:val="none" w:sz="0" w:space="0" w:color="auto"/>
        <w:bottom w:val="none" w:sz="0" w:space="0" w:color="auto"/>
        <w:right w:val="none" w:sz="0" w:space="0" w:color="auto"/>
      </w:divBdr>
    </w:div>
    <w:div w:id="1951469784">
      <w:bodyDiv w:val="1"/>
      <w:marLeft w:val="0"/>
      <w:marRight w:val="0"/>
      <w:marTop w:val="0"/>
      <w:marBottom w:val="0"/>
      <w:divBdr>
        <w:top w:val="none" w:sz="0" w:space="0" w:color="auto"/>
        <w:left w:val="none" w:sz="0" w:space="0" w:color="auto"/>
        <w:bottom w:val="none" w:sz="0" w:space="0" w:color="auto"/>
        <w:right w:val="none" w:sz="0" w:space="0" w:color="auto"/>
      </w:divBdr>
    </w:div>
    <w:div w:id="1973560342">
      <w:bodyDiv w:val="1"/>
      <w:marLeft w:val="0"/>
      <w:marRight w:val="0"/>
      <w:marTop w:val="0"/>
      <w:marBottom w:val="0"/>
      <w:divBdr>
        <w:top w:val="none" w:sz="0" w:space="0" w:color="auto"/>
        <w:left w:val="none" w:sz="0" w:space="0" w:color="auto"/>
        <w:bottom w:val="none" w:sz="0" w:space="0" w:color="auto"/>
        <w:right w:val="none" w:sz="0" w:space="0" w:color="auto"/>
      </w:divBdr>
    </w:div>
    <w:div w:id="1974017500">
      <w:bodyDiv w:val="1"/>
      <w:marLeft w:val="0"/>
      <w:marRight w:val="0"/>
      <w:marTop w:val="0"/>
      <w:marBottom w:val="0"/>
      <w:divBdr>
        <w:top w:val="none" w:sz="0" w:space="0" w:color="auto"/>
        <w:left w:val="none" w:sz="0" w:space="0" w:color="auto"/>
        <w:bottom w:val="none" w:sz="0" w:space="0" w:color="auto"/>
        <w:right w:val="none" w:sz="0" w:space="0" w:color="auto"/>
      </w:divBdr>
    </w:div>
    <w:div w:id="1978027090">
      <w:bodyDiv w:val="1"/>
      <w:marLeft w:val="0"/>
      <w:marRight w:val="0"/>
      <w:marTop w:val="0"/>
      <w:marBottom w:val="0"/>
      <w:divBdr>
        <w:top w:val="none" w:sz="0" w:space="0" w:color="auto"/>
        <w:left w:val="none" w:sz="0" w:space="0" w:color="auto"/>
        <w:bottom w:val="none" w:sz="0" w:space="0" w:color="auto"/>
        <w:right w:val="none" w:sz="0" w:space="0" w:color="auto"/>
      </w:divBdr>
    </w:div>
    <w:div w:id="1994750797">
      <w:bodyDiv w:val="1"/>
      <w:marLeft w:val="0"/>
      <w:marRight w:val="0"/>
      <w:marTop w:val="0"/>
      <w:marBottom w:val="0"/>
      <w:divBdr>
        <w:top w:val="none" w:sz="0" w:space="0" w:color="auto"/>
        <w:left w:val="none" w:sz="0" w:space="0" w:color="auto"/>
        <w:bottom w:val="none" w:sz="0" w:space="0" w:color="auto"/>
        <w:right w:val="none" w:sz="0" w:space="0" w:color="auto"/>
      </w:divBdr>
    </w:div>
    <w:div w:id="1999962646">
      <w:bodyDiv w:val="1"/>
      <w:marLeft w:val="0"/>
      <w:marRight w:val="0"/>
      <w:marTop w:val="0"/>
      <w:marBottom w:val="0"/>
      <w:divBdr>
        <w:top w:val="none" w:sz="0" w:space="0" w:color="auto"/>
        <w:left w:val="none" w:sz="0" w:space="0" w:color="auto"/>
        <w:bottom w:val="none" w:sz="0" w:space="0" w:color="auto"/>
        <w:right w:val="none" w:sz="0" w:space="0" w:color="auto"/>
      </w:divBdr>
    </w:div>
    <w:div w:id="2009166073">
      <w:bodyDiv w:val="1"/>
      <w:marLeft w:val="0"/>
      <w:marRight w:val="0"/>
      <w:marTop w:val="0"/>
      <w:marBottom w:val="0"/>
      <w:divBdr>
        <w:top w:val="none" w:sz="0" w:space="0" w:color="auto"/>
        <w:left w:val="none" w:sz="0" w:space="0" w:color="auto"/>
        <w:bottom w:val="none" w:sz="0" w:space="0" w:color="auto"/>
        <w:right w:val="none" w:sz="0" w:space="0" w:color="auto"/>
      </w:divBdr>
    </w:div>
    <w:div w:id="2009748128">
      <w:bodyDiv w:val="1"/>
      <w:marLeft w:val="0"/>
      <w:marRight w:val="0"/>
      <w:marTop w:val="0"/>
      <w:marBottom w:val="0"/>
      <w:divBdr>
        <w:top w:val="none" w:sz="0" w:space="0" w:color="auto"/>
        <w:left w:val="none" w:sz="0" w:space="0" w:color="auto"/>
        <w:bottom w:val="none" w:sz="0" w:space="0" w:color="auto"/>
        <w:right w:val="none" w:sz="0" w:space="0" w:color="auto"/>
      </w:divBdr>
    </w:div>
    <w:div w:id="2015297732">
      <w:bodyDiv w:val="1"/>
      <w:marLeft w:val="0"/>
      <w:marRight w:val="0"/>
      <w:marTop w:val="0"/>
      <w:marBottom w:val="0"/>
      <w:divBdr>
        <w:top w:val="none" w:sz="0" w:space="0" w:color="auto"/>
        <w:left w:val="none" w:sz="0" w:space="0" w:color="auto"/>
        <w:bottom w:val="none" w:sz="0" w:space="0" w:color="auto"/>
        <w:right w:val="none" w:sz="0" w:space="0" w:color="auto"/>
      </w:divBdr>
    </w:div>
    <w:div w:id="2017688294">
      <w:bodyDiv w:val="1"/>
      <w:marLeft w:val="0"/>
      <w:marRight w:val="0"/>
      <w:marTop w:val="0"/>
      <w:marBottom w:val="0"/>
      <w:divBdr>
        <w:top w:val="none" w:sz="0" w:space="0" w:color="auto"/>
        <w:left w:val="none" w:sz="0" w:space="0" w:color="auto"/>
        <w:bottom w:val="none" w:sz="0" w:space="0" w:color="auto"/>
        <w:right w:val="none" w:sz="0" w:space="0" w:color="auto"/>
      </w:divBdr>
    </w:div>
    <w:div w:id="2027290822">
      <w:bodyDiv w:val="1"/>
      <w:marLeft w:val="0"/>
      <w:marRight w:val="0"/>
      <w:marTop w:val="0"/>
      <w:marBottom w:val="0"/>
      <w:divBdr>
        <w:top w:val="none" w:sz="0" w:space="0" w:color="auto"/>
        <w:left w:val="none" w:sz="0" w:space="0" w:color="auto"/>
        <w:bottom w:val="none" w:sz="0" w:space="0" w:color="auto"/>
        <w:right w:val="none" w:sz="0" w:space="0" w:color="auto"/>
      </w:divBdr>
    </w:div>
    <w:div w:id="2031688013">
      <w:bodyDiv w:val="1"/>
      <w:marLeft w:val="0"/>
      <w:marRight w:val="0"/>
      <w:marTop w:val="0"/>
      <w:marBottom w:val="0"/>
      <w:divBdr>
        <w:top w:val="none" w:sz="0" w:space="0" w:color="auto"/>
        <w:left w:val="none" w:sz="0" w:space="0" w:color="auto"/>
        <w:bottom w:val="none" w:sz="0" w:space="0" w:color="auto"/>
        <w:right w:val="none" w:sz="0" w:space="0" w:color="auto"/>
      </w:divBdr>
    </w:div>
    <w:div w:id="2033800804">
      <w:bodyDiv w:val="1"/>
      <w:marLeft w:val="0"/>
      <w:marRight w:val="0"/>
      <w:marTop w:val="0"/>
      <w:marBottom w:val="0"/>
      <w:divBdr>
        <w:top w:val="none" w:sz="0" w:space="0" w:color="auto"/>
        <w:left w:val="none" w:sz="0" w:space="0" w:color="auto"/>
        <w:bottom w:val="none" w:sz="0" w:space="0" w:color="auto"/>
        <w:right w:val="none" w:sz="0" w:space="0" w:color="auto"/>
      </w:divBdr>
    </w:div>
    <w:div w:id="2034069176">
      <w:bodyDiv w:val="1"/>
      <w:marLeft w:val="0"/>
      <w:marRight w:val="0"/>
      <w:marTop w:val="0"/>
      <w:marBottom w:val="0"/>
      <w:divBdr>
        <w:top w:val="none" w:sz="0" w:space="0" w:color="auto"/>
        <w:left w:val="none" w:sz="0" w:space="0" w:color="auto"/>
        <w:bottom w:val="none" w:sz="0" w:space="0" w:color="auto"/>
        <w:right w:val="none" w:sz="0" w:space="0" w:color="auto"/>
      </w:divBdr>
    </w:div>
    <w:div w:id="2039237361">
      <w:bodyDiv w:val="1"/>
      <w:marLeft w:val="0"/>
      <w:marRight w:val="0"/>
      <w:marTop w:val="0"/>
      <w:marBottom w:val="0"/>
      <w:divBdr>
        <w:top w:val="none" w:sz="0" w:space="0" w:color="auto"/>
        <w:left w:val="none" w:sz="0" w:space="0" w:color="auto"/>
        <w:bottom w:val="none" w:sz="0" w:space="0" w:color="auto"/>
        <w:right w:val="none" w:sz="0" w:space="0" w:color="auto"/>
      </w:divBdr>
    </w:div>
    <w:div w:id="2045448463">
      <w:bodyDiv w:val="1"/>
      <w:marLeft w:val="0"/>
      <w:marRight w:val="0"/>
      <w:marTop w:val="0"/>
      <w:marBottom w:val="0"/>
      <w:divBdr>
        <w:top w:val="none" w:sz="0" w:space="0" w:color="auto"/>
        <w:left w:val="none" w:sz="0" w:space="0" w:color="auto"/>
        <w:bottom w:val="none" w:sz="0" w:space="0" w:color="auto"/>
        <w:right w:val="none" w:sz="0" w:space="0" w:color="auto"/>
      </w:divBdr>
    </w:div>
    <w:div w:id="2045790349">
      <w:bodyDiv w:val="1"/>
      <w:marLeft w:val="0"/>
      <w:marRight w:val="0"/>
      <w:marTop w:val="0"/>
      <w:marBottom w:val="0"/>
      <w:divBdr>
        <w:top w:val="none" w:sz="0" w:space="0" w:color="auto"/>
        <w:left w:val="none" w:sz="0" w:space="0" w:color="auto"/>
        <w:bottom w:val="none" w:sz="0" w:space="0" w:color="auto"/>
        <w:right w:val="none" w:sz="0" w:space="0" w:color="auto"/>
      </w:divBdr>
    </w:div>
    <w:div w:id="2062094418">
      <w:bodyDiv w:val="1"/>
      <w:marLeft w:val="0"/>
      <w:marRight w:val="0"/>
      <w:marTop w:val="0"/>
      <w:marBottom w:val="0"/>
      <w:divBdr>
        <w:top w:val="none" w:sz="0" w:space="0" w:color="auto"/>
        <w:left w:val="none" w:sz="0" w:space="0" w:color="auto"/>
        <w:bottom w:val="none" w:sz="0" w:space="0" w:color="auto"/>
        <w:right w:val="none" w:sz="0" w:space="0" w:color="auto"/>
      </w:divBdr>
    </w:div>
    <w:div w:id="2064324810">
      <w:bodyDiv w:val="1"/>
      <w:marLeft w:val="0"/>
      <w:marRight w:val="0"/>
      <w:marTop w:val="0"/>
      <w:marBottom w:val="0"/>
      <w:divBdr>
        <w:top w:val="none" w:sz="0" w:space="0" w:color="auto"/>
        <w:left w:val="none" w:sz="0" w:space="0" w:color="auto"/>
        <w:bottom w:val="none" w:sz="0" w:space="0" w:color="auto"/>
        <w:right w:val="none" w:sz="0" w:space="0" w:color="auto"/>
      </w:divBdr>
    </w:div>
    <w:div w:id="2066221197">
      <w:bodyDiv w:val="1"/>
      <w:marLeft w:val="0"/>
      <w:marRight w:val="0"/>
      <w:marTop w:val="0"/>
      <w:marBottom w:val="0"/>
      <w:divBdr>
        <w:top w:val="none" w:sz="0" w:space="0" w:color="auto"/>
        <w:left w:val="none" w:sz="0" w:space="0" w:color="auto"/>
        <w:bottom w:val="none" w:sz="0" w:space="0" w:color="auto"/>
        <w:right w:val="none" w:sz="0" w:space="0" w:color="auto"/>
      </w:divBdr>
    </w:div>
    <w:div w:id="2066445989">
      <w:bodyDiv w:val="1"/>
      <w:marLeft w:val="0"/>
      <w:marRight w:val="0"/>
      <w:marTop w:val="0"/>
      <w:marBottom w:val="0"/>
      <w:divBdr>
        <w:top w:val="none" w:sz="0" w:space="0" w:color="auto"/>
        <w:left w:val="none" w:sz="0" w:space="0" w:color="auto"/>
        <w:bottom w:val="none" w:sz="0" w:space="0" w:color="auto"/>
        <w:right w:val="none" w:sz="0" w:space="0" w:color="auto"/>
      </w:divBdr>
    </w:div>
    <w:div w:id="2067145933">
      <w:bodyDiv w:val="1"/>
      <w:marLeft w:val="0"/>
      <w:marRight w:val="0"/>
      <w:marTop w:val="0"/>
      <w:marBottom w:val="0"/>
      <w:divBdr>
        <w:top w:val="none" w:sz="0" w:space="0" w:color="auto"/>
        <w:left w:val="none" w:sz="0" w:space="0" w:color="auto"/>
        <w:bottom w:val="none" w:sz="0" w:space="0" w:color="auto"/>
        <w:right w:val="none" w:sz="0" w:space="0" w:color="auto"/>
      </w:divBdr>
    </w:div>
    <w:div w:id="2068843817">
      <w:bodyDiv w:val="1"/>
      <w:marLeft w:val="0"/>
      <w:marRight w:val="0"/>
      <w:marTop w:val="0"/>
      <w:marBottom w:val="0"/>
      <w:divBdr>
        <w:top w:val="none" w:sz="0" w:space="0" w:color="auto"/>
        <w:left w:val="none" w:sz="0" w:space="0" w:color="auto"/>
        <w:bottom w:val="none" w:sz="0" w:space="0" w:color="auto"/>
        <w:right w:val="none" w:sz="0" w:space="0" w:color="auto"/>
      </w:divBdr>
    </w:div>
    <w:div w:id="2071535205">
      <w:bodyDiv w:val="1"/>
      <w:marLeft w:val="0"/>
      <w:marRight w:val="0"/>
      <w:marTop w:val="0"/>
      <w:marBottom w:val="0"/>
      <w:divBdr>
        <w:top w:val="none" w:sz="0" w:space="0" w:color="auto"/>
        <w:left w:val="none" w:sz="0" w:space="0" w:color="auto"/>
        <w:bottom w:val="none" w:sz="0" w:space="0" w:color="auto"/>
        <w:right w:val="none" w:sz="0" w:space="0" w:color="auto"/>
      </w:divBdr>
    </w:div>
    <w:div w:id="2079862729">
      <w:bodyDiv w:val="1"/>
      <w:marLeft w:val="0"/>
      <w:marRight w:val="0"/>
      <w:marTop w:val="0"/>
      <w:marBottom w:val="0"/>
      <w:divBdr>
        <w:top w:val="none" w:sz="0" w:space="0" w:color="auto"/>
        <w:left w:val="none" w:sz="0" w:space="0" w:color="auto"/>
        <w:bottom w:val="none" w:sz="0" w:space="0" w:color="auto"/>
        <w:right w:val="none" w:sz="0" w:space="0" w:color="auto"/>
      </w:divBdr>
    </w:div>
    <w:div w:id="2082092757">
      <w:bodyDiv w:val="1"/>
      <w:marLeft w:val="0"/>
      <w:marRight w:val="0"/>
      <w:marTop w:val="0"/>
      <w:marBottom w:val="0"/>
      <w:divBdr>
        <w:top w:val="none" w:sz="0" w:space="0" w:color="auto"/>
        <w:left w:val="none" w:sz="0" w:space="0" w:color="auto"/>
        <w:bottom w:val="none" w:sz="0" w:space="0" w:color="auto"/>
        <w:right w:val="none" w:sz="0" w:space="0" w:color="auto"/>
      </w:divBdr>
    </w:div>
    <w:div w:id="2083598815">
      <w:bodyDiv w:val="1"/>
      <w:marLeft w:val="0"/>
      <w:marRight w:val="0"/>
      <w:marTop w:val="0"/>
      <w:marBottom w:val="0"/>
      <w:divBdr>
        <w:top w:val="none" w:sz="0" w:space="0" w:color="auto"/>
        <w:left w:val="none" w:sz="0" w:space="0" w:color="auto"/>
        <w:bottom w:val="none" w:sz="0" w:space="0" w:color="auto"/>
        <w:right w:val="none" w:sz="0" w:space="0" w:color="auto"/>
      </w:divBdr>
    </w:div>
    <w:div w:id="2088069898">
      <w:bodyDiv w:val="1"/>
      <w:marLeft w:val="0"/>
      <w:marRight w:val="0"/>
      <w:marTop w:val="0"/>
      <w:marBottom w:val="0"/>
      <w:divBdr>
        <w:top w:val="none" w:sz="0" w:space="0" w:color="auto"/>
        <w:left w:val="none" w:sz="0" w:space="0" w:color="auto"/>
        <w:bottom w:val="none" w:sz="0" w:space="0" w:color="auto"/>
        <w:right w:val="none" w:sz="0" w:space="0" w:color="auto"/>
      </w:divBdr>
    </w:div>
    <w:div w:id="2089030860">
      <w:bodyDiv w:val="1"/>
      <w:marLeft w:val="0"/>
      <w:marRight w:val="0"/>
      <w:marTop w:val="0"/>
      <w:marBottom w:val="0"/>
      <w:divBdr>
        <w:top w:val="none" w:sz="0" w:space="0" w:color="auto"/>
        <w:left w:val="none" w:sz="0" w:space="0" w:color="auto"/>
        <w:bottom w:val="none" w:sz="0" w:space="0" w:color="auto"/>
        <w:right w:val="none" w:sz="0" w:space="0" w:color="auto"/>
      </w:divBdr>
    </w:div>
    <w:div w:id="2099013768">
      <w:bodyDiv w:val="1"/>
      <w:marLeft w:val="0"/>
      <w:marRight w:val="0"/>
      <w:marTop w:val="0"/>
      <w:marBottom w:val="0"/>
      <w:divBdr>
        <w:top w:val="none" w:sz="0" w:space="0" w:color="auto"/>
        <w:left w:val="none" w:sz="0" w:space="0" w:color="auto"/>
        <w:bottom w:val="none" w:sz="0" w:space="0" w:color="auto"/>
        <w:right w:val="none" w:sz="0" w:space="0" w:color="auto"/>
      </w:divBdr>
    </w:div>
    <w:div w:id="2099788010">
      <w:bodyDiv w:val="1"/>
      <w:marLeft w:val="0"/>
      <w:marRight w:val="0"/>
      <w:marTop w:val="0"/>
      <w:marBottom w:val="0"/>
      <w:divBdr>
        <w:top w:val="none" w:sz="0" w:space="0" w:color="auto"/>
        <w:left w:val="none" w:sz="0" w:space="0" w:color="auto"/>
        <w:bottom w:val="none" w:sz="0" w:space="0" w:color="auto"/>
        <w:right w:val="none" w:sz="0" w:space="0" w:color="auto"/>
      </w:divBdr>
    </w:div>
    <w:div w:id="2100640960">
      <w:bodyDiv w:val="1"/>
      <w:marLeft w:val="0"/>
      <w:marRight w:val="0"/>
      <w:marTop w:val="0"/>
      <w:marBottom w:val="0"/>
      <w:divBdr>
        <w:top w:val="none" w:sz="0" w:space="0" w:color="auto"/>
        <w:left w:val="none" w:sz="0" w:space="0" w:color="auto"/>
        <w:bottom w:val="none" w:sz="0" w:space="0" w:color="auto"/>
        <w:right w:val="none" w:sz="0" w:space="0" w:color="auto"/>
      </w:divBdr>
    </w:div>
    <w:div w:id="2100906701">
      <w:bodyDiv w:val="1"/>
      <w:marLeft w:val="0"/>
      <w:marRight w:val="0"/>
      <w:marTop w:val="0"/>
      <w:marBottom w:val="0"/>
      <w:divBdr>
        <w:top w:val="none" w:sz="0" w:space="0" w:color="auto"/>
        <w:left w:val="none" w:sz="0" w:space="0" w:color="auto"/>
        <w:bottom w:val="none" w:sz="0" w:space="0" w:color="auto"/>
        <w:right w:val="none" w:sz="0" w:space="0" w:color="auto"/>
      </w:divBdr>
    </w:div>
    <w:div w:id="2107338908">
      <w:bodyDiv w:val="1"/>
      <w:marLeft w:val="0"/>
      <w:marRight w:val="0"/>
      <w:marTop w:val="0"/>
      <w:marBottom w:val="0"/>
      <w:divBdr>
        <w:top w:val="none" w:sz="0" w:space="0" w:color="auto"/>
        <w:left w:val="none" w:sz="0" w:space="0" w:color="auto"/>
        <w:bottom w:val="none" w:sz="0" w:space="0" w:color="auto"/>
        <w:right w:val="none" w:sz="0" w:space="0" w:color="auto"/>
      </w:divBdr>
    </w:div>
    <w:div w:id="2108034888">
      <w:bodyDiv w:val="1"/>
      <w:marLeft w:val="0"/>
      <w:marRight w:val="0"/>
      <w:marTop w:val="0"/>
      <w:marBottom w:val="0"/>
      <w:divBdr>
        <w:top w:val="none" w:sz="0" w:space="0" w:color="auto"/>
        <w:left w:val="none" w:sz="0" w:space="0" w:color="auto"/>
        <w:bottom w:val="none" w:sz="0" w:space="0" w:color="auto"/>
        <w:right w:val="none" w:sz="0" w:space="0" w:color="auto"/>
      </w:divBdr>
    </w:div>
    <w:div w:id="2108771395">
      <w:bodyDiv w:val="1"/>
      <w:marLeft w:val="0"/>
      <w:marRight w:val="0"/>
      <w:marTop w:val="0"/>
      <w:marBottom w:val="0"/>
      <w:divBdr>
        <w:top w:val="none" w:sz="0" w:space="0" w:color="auto"/>
        <w:left w:val="none" w:sz="0" w:space="0" w:color="auto"/>
        <w:bottom w:val="none" w:sz="0" w:space="0" w:color="auto"/>
        <w:right w:val="none" w:sz="0" w:space="0" w:color="auto"/>
      </w:divBdr>
    </w:div>
    <w:div w:id="2111461923">
      <w:bodyDiv w:val="1"/>
      <w:marLeft w:val="0"/>
      <w:marRight w:val="0"/>
      <w:marTop w:val="0"/>
      <w:marBottom w:val="0"/>
      <w:divBdr>
        <w:top w:val="none" w:sz="0" w:space="0" w:color="auto"/>
        <w:left w:val="none" w:sz="0" w:space="0" w:color="auto"/>
        <w:bottom w:val="none" w:sz="0" w:space="0" w:color="auto"/>
        <w:right w:val="none" w:sz="0" w:space="0" w:color="auto"/>
      </w:divBdr>
    </w:div>
    <w:div w:id="2117484434">
      <w:bodyDiv w:val="1"/>
      <w:marLeft w:val="0"/>
      <w:marRight w:val="0"/>
      <w:marTop w:val="0"/>
      <w:marBottom w:val="0"/>
      <w:divBdr>
        <w:top w:val="none" w:sz="0" w:space="0" w:color="auto"/>
        <w:left w:val="none" w:sz="0" w:space="0" w:color="auto"/>
        <w:bottom w:val="none" w:sz="0" w:space="0" w:color="auto"/>
        <w:right w:val="none" w:sz="0" w:space="0" w:color="auto"/>
      </w:divBdr>
    </w:div>
    <w:div w:id="2123071097">
      <w:bodyDiv w:val="1"/>
      <w:marLeft w:val="0"/>
      <w:marRight w:val="0"/>
      <w:marTop w:val="0"/>
      <w:marBottom w:val="0"/>
      <w:divBdr>
        <w:top w:val="none" w:sz="0" w:space="0" w:color="auto"/>
        <w:left w:val="none" w:sz="0" w:space="0" w:color="auto"/>
        <w:bottom w:val="none" w:sz="0" w:space="0" w:color="auto"/>
        <w:right w:val="none" w:sz="0" w:space="0" w:color="auto"/>
      </w:divBdr>
    </w:div>
    <w:div w:id="2125535994">
      <w:bodyDiv w:val="1"/>
      <w:marLeft w:val="0"/>
      <w:marRight w:val="0"/>
      <w:marTop w:val="0"/>
      <w:marBottom w:val="0"/>
      <w:divBdr>
        <w:top w:val="none" w:sz="0" w:space="0" w:color="auto"/>
        <w:left w:val="none" w:sz="0" w:space="0" w:color="auto"/>
        <w:bottom w:val="none" w:sz="0" w:space="0" w:color="auto"/>
        <w:right w:val="none" w:sz="0" w:space="0" w:color="auto"/>
      </w:divBdr>
    </w:div>
    <w:div w:id="2129159169">
      <w:bodyDiv w:val="1"/>
      <w:marLeft w:val="0"/>
      <w:marRight w:val="0"/>
      <w:marTop w:val="0"/>
      <w:marBottom w:val="0"/>
      <w:divBdr>
        <w:top w:val="none" w:sz="0" w:space="0" w:color="auto"/>
        <w:left w:val="none" w:sz="0" w:space="0" w:color="auto"/>
        <w:bottom w:val="none" w:sz="0" w:space="0" w:color="auto"/>
        <w:right w:val="none" w:sz="0" w:space="0" w:color="auto"/>
      </w:divBdr>
    </w:div>
    <w:div w:id="2137486107">
      <w:bodyDiv w:val="1"/>
      <w:marLeft w:val="0"/>
      <w:marRight w:val="0"/>
      <w:marTop w:val="0"/>
      <w:marBottom w:val="0"/>
      <w:divBdr>
        <w:top w:val="none" w:sz="0" w:space="0" w:color="auto"/>
        <w:left w:val="none" w:sz="0" w:space="0" w:color="auto"/>
        <w:bottom w:val="none" w:sz="0" w:space="0" w:color="auto"/>
        <w:right w:val="none" w:sz="0" w:space="0" w:color="auto"/>
      </w:divBdr>
    </w:div>
    <w:div w:id="2140033081">
      <w:bodyDiv w:val="1"/>
      <w:marLeft w:val="0"/>
      <w:marRight w:val="0"/>
      <w:marTop w:val="0"/>
      <w:marBottom w:val="0"/>
      <w:divBdr>
        <w:top w:val="none" w:sz="0" w:space="0" w:color="auto"/>
        <w:left w:val="none" w:sz="0" w:space="0" w:color="auto"/>
        <w:bottom w:val="none" w:sz="0" w:space="0" w:color="auto"/>
        <w:right w:val="none" w:sz="0" w:space="0" w:color="auto"/>
      </w:divBdr>
    </w:div>
    <w:div w:id="2141604217">
      <w:bodyDiv w:val="1"/>
      <w:marLeft w:val="0"/>
      <w:marRight w:val="0"/>
      <w:marTop w:val="0"/>
      <w:marBottom w:val="0"/>
      <w:divBdr>
        <w:top w:val="none" w:sz="0" w:space="0" w:color="auto"/>
        <w:left w:val="none" w:sz="0" w:space="0" w:color="auto"/>
        <w:bottom w:val="none" w:sz="0" w:space="0" w:color="auto"/>
        <w:right w:val="none" w:sz="0" w:space="0" w:color="auto"/>
      </w:divBdr>
    </w:div>
    <w:div w:id="214450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049F4-9C6F-41D3-8011-1056FFFB5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20216</TotalTime>
  <Pages>33</Pages>
  <Words>10485</Words>
  <Characters>59767</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Финансовое управление Брянской обл.</Company>
  <LinksUpToDate>false</LinksUpToDate>
  <CharactersWithSpaces>70112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Кулешов Михаил</dc:creator>
  <cp:lastModifiedBy>Ковалевская</cp:lastModifiedBy>
  <cp:revision>1207</cp:revision>
  <cp:lastPrinted>2025-11-12T09:40:00Z</cp:lastPrinted>
  <dcterms:created xsi:type="dcterms:W3CDTF">2014-10-23T07:44:00Z</dcterms:created>
  <dcterms:modified xsi:type="dcterms:W3CDTF">2025-11-14T13:02:00Z</dcterms:modified>
</cp:coreProperties>
</file>